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B9" w:rsidRDefault="00DC3B90">
      <w:pPr>
        <w:spacing w:line="360" w:lineRule="auto"/>
        <w:jc w:val="center"/>
        <w:rPr>
          <w:b/>
          <w:smallCaps/>
          <w:sz w:val="32"/>
          <w:szCs w:val="32"/>
        </w:rPr>
      </w:pPr>
      <w:r>
        <w:rPr>
          <w:noProof/>
        </w:rPr>
        <mc:AlternateContent>
          <mc:Choice Requires="wpg">
            <w:drawing>
              <wp:anchor distT="0" distB="0" distL="114300" distR="114300" simplePos="0" relativeHeight="251658240" behindDoc="0" locked="0" layoutInCell="1" allowOverlap="1">
                <wp:simplePos x="0" y="0"/>
                <wp:positionH relativeFrom="column">
                  <wp:posOffset>2719070</wp:posOffset>
                </wp:positionH>
                <wp:positionV relativeFrom="paragraph">
                  <wp:posOffset>-521970</wp:posOffset>
                </wp:positionV>
                <wp:extent cx="488315" cy="602615"/>
                <wp:effectExtent l="0" t="0" r="0" b="0"/>
                <wp:wrapTopAndBottom/>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Воробьевский МР кон"/>
                        <pic:cNvPicPr>
                          <a:picLocks noChangeAspect="1"/>
                        </pic:cNvPicPr>
                      </pic:nvPicPr>
                      <pic:blipFill>
                        <a:blip r:embed="rId8"/>
                        <a:stretch/>
                      </pic:blipFill>
                      <pic:spPr bwMode="auto">
                        <a:xfrm>
                          <a:off x="0" y="0"/>
                          <a:ext cx="488315" cy="602615"/>
                        </a:xfrm>
                        <a:prstGeom prst="rect">
                          <a:avLst/>
                        </a:prstGeom>
                        <a:noFill/>
                        <a:ln>
                          <a:noFill/>
                        </a:ln>
                      </pic:spPr>
                    </pic:pic>
                  </a:graphicData>
                </a:graphic>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214.1pt;mso-position-horizontal:absolute;mso-position-vertical-relative:text;margin-top:-41.1pt;mso-position-vertical:absolute;width:38.4pt;height:47.4pt;">
                <v:path textboxrect="0,0,0,0"/>
                <v:imagedata r:id="rId10" o:title=""/>
              </v:shape>
            </w:pict>
          </mc:Fallback>
        </mc:AlternateContent>
      </w:r>
      <w:r>
        <w:rPr>
          <w:b/>
          <w:smallCaps/>
          <w:sz w:val="32"/>
          <w:szCs w:val="32"/>
        </w:rPr>
        <w:t xml:space="preserve">АДМИНИСТРАЦИЯ ВОРОБЬЕВСКОГО </w:t>
      </w:r>
    </w:p>
    <w:p w:rsidR="00F402B9" w:rsidRDefault="00DC3B90">
      <w:pPr>
        <w:jc w:val="center"/>
        <w:rPr>
          <w:b/>
          <w:sz w:val="32"/>
          <w:szCs w:val="32"/>
        </w:rPr>
      </w:pPr>
      <w:r>
        <w:rPr>
          <w:b/>
          <w:smallCaps/>
          <w:sz w:val="32"/>
          <w:szCs w:val="32"/>
        </w:rPr>
        <w:t>МУНИЦИПАЛЬНОГО РАЙОНА ВОРОНЕЖСКОЙ ОБЛАСТИ</w:t>
      </w:r>
    </w:p>
    <w:p w:rsidR="00F402B9" w:rsidRDefault="00F402B9">
      <w:pPr>
        <w:jc w:val="center"/>
        <w:rPr>
          <w:rFonts w:ascii="Arial" w:hAnsi="Arial"/>
        </w:rPr>
      </w:pPr>
    </w:p>
    <w:p w:rsidR="00F402B9" w:rsidRDefault="00DC3B90">
      <w:pPr>
        <w:jc w:val="center"/>
        <w:rPr>
          <w:b/>
          <w:sz w:val="36"/>
          <w:szCs w:val="36"/>
        </w:rPr>
      </w:pPr>
      <w:proofErr w:type="gramStart"/>
      <w:r>
        <w:rPr>
          <w:b/>
          <w:sz w:val="36"/>
          <w:szCs w:val="36"/>
        </w:rPr>
        <w:t>П</w:t>
      </w:r>
      <w:proofErr w:type="gramEnd"/>
      <w:r>
        <w:rPr>
          <w:b/>
          <w:sz w:val="36"/>
          <w:szCs w:val="36"/>
        </w:rPr>
        <w:t xml:space="preserve"> О С Т А Н О В Л Е Н И Е</w:t>
      </w:r>
    </w:p>
    <w:p w:rsidR="00F402B9" w:rsidRDefault="00F402B9">
      <w:pPr>
        <w:jc w:val="center"/>
        <w:rPr>
          <w:b/>
          <w:sz w:val="32"/>
        </w:rPr>
      </w:pPr>
    </w:p>
    <w:p w:rsidR="00F402B9" w:rsidRDefault="00DC3B90">
      <w:pPr>
        <w:jc w:val="both"/>
        <w:rPr>
          <w:u w:val="single"/>
        </w:rPr>
      </w:pPr>
      <w:r>
        <w:rPr>
          <w:u w:val="single"/>
        </w:rPr>
        <w:t xml:space="preserve">от   </w:t>
      </w:r>
      <w:r w:rsidR="00E25008">
        <w:rPr>
          <w:u w:val="single"/>
        </w:rPr>
        <w:t>25</w:t>
      </w:r>
      <w:r>
        <w:rPr>
          <w:u w:val="single"/>
        </w:rPr>
        <w:t xml:space="preserve"> ноября  2019 г  </w:t>
      </w:r>
      <w:r w:rsidR="00E25008">
        <w:rPr>
          <w:u w:val="single"/>
        </w:rPr>
        <w:t xml:space="preserve">  </w:t>
      </w:r>
      <w:r>
        <w:rPr>
          <w:u w:val="single"/>
        </w:rPr>
        <w:t xml:space="preserve">№ </w:t>
      </w:r>
      <w:r w:rsidR="00E25008">
        <w:rPr>
          <w:u w:val="single"/>
        </w:rPr>
        <w:t>686</w:t>
      </w:r>
      <w:r>
        <w:rPr>
          <w:u w:val="single"/>
        </w:rPr>
        <w:t xml:space="preserve"> </w:t>
      </w:r>
      <w:r>
        <w:rPr>
          <w:u w:val="single"/>
        </w:rPr>
        <w:tab/>
      </w:r>
      <w:r>
        <w:rPr>
          <w:u w:val="single"/>
        </w:rPr>
        <w:tab/>
      </w:r>
      <w:r>
        <w:t xml:space="preserve"> </w:t>
      </w:r>
      <w:r>
        <w:rPr>
          <w:u w:val="single"/>
        </w:rPr>
        <w:t xml:space="preserve">   </w:t>
      </w:r>
    </w:p>
    <w:p w:rsidR="00F402B9" w:rsidRDefault="00DC3B90">
      <w:pPr>
        <w:jc w:val="both"/>
        <w:rPr>
          <w:sz w:val="20"/>
        </w:rPr>
      </w:pPr>
      <w:r>
        <w:rPr>
          <w:sz w:val="20"/>
        </w:rPr>
        <w:tab/>
        <w:t xml:space="preserve">     </w:t>
      </w:r>
      <w:proofErr w:type="gramStart"/>
      <w:r>
        <w:rPr>
          <w:sz w:val="20"/>
        </w:rPr>
        <w:t>с</w:t>
      </w:r>
      <w:proofErr w:type="gramEnd"/>
      <w:r>
        <w:rPr>
          <w:sz w:val="20"/>
        </w:rPr>
        <w:t>. Воробьевка</w:t>
      </w:r>
    </w:p>
    <w:p w:rsidR="00F402B9" w:rsidRDefault="00F402B9">
      <w:pPr>
        <w:jc w:val="both"/>
      </w:pPr>
    </w:p>
    <w:p w:rsidR="00F402B9" w:rsidRDefault="00DC3B90">
      <w:pPr>
        <w:ind w:right="4535"/>
        <w:jc w:val="both"/>
        <w:rPr>
          <w:b/>
        </w:rPr>
      </w:pPr>
      <w:r>
        <w:rPr>
          <w:b/>
        </w:rPr>
        <w:t xml:space="preserve">Об утверждении Положения о порядке предоставления грантов в форме субсидий из районного бюджета начинающим субъектам малого предпринимательства </w:t>
      </w:r>
    </w:p>
    <w:p w:rsidR="00F402B9" w:rsidRDefault="00F402B9">
      <w:pPr>
        <w:rPr>
          <w:b/>
        </w:rPr>
      </w:pPr>
    </w:p>
    <w:p w:rsidR="00F402B9" w:rsidRDefault="00F402B9">
      <w:pPr>
        <w:rPr>
          <w:b/>
        </w:rPr>
      </w:pPr>
    </w:p>
    <w:p w:rsidR="00F402B9" w:rsidRDefault="00DC3B90">
      <w:pPr>
        <w:spacing w:line="360" w:lineRule="auto"/>
        <w:ind w:firstLine="709"/>
        <w:jc w:val="both"/>
      </w:pPr>
      <w:r>
        <w:t xml:space="preserve">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администрации </w:t>
      </w:r>
      <w:proofErr w:type="spellStart"/>
      <w:r>
        <w:t>Воробьевского</w:t>
      </w:r>
      <w:proofErr w:type="spellEnd"/>
      <w:r>
        <w:t xml:space="preserve"> муниципального района от 06.03.2014 г. № 136 «Об утверждении муниципальной программы </w:t>
      </w:r>
      <w:proofErr w:type="spellStart"/>
      <w:r>
        <w:t>Воробьевского</w:t>
      </w:r>
      <w:proofErr w:type="spellEnd"/>
      <w:r>
        <w:t xml:space="preserve"> муниципального района «Экономическое развитие и инновационная экономика» на 2014-2021 годы», администрация </w:t>
      </w:r>
      <w:proofErr w:type="spellStart"/>
      <w:r>
        <w:t>Воробьевского</w:t>
      </w:r>
      <w:proofErr w:type="spellEnd"/>
      <w:r>
        <w:t xml:space="preserve"> муниципального района Воронежской области </w:t>
      </w:r>
      <w:proofErr w:type="gramStart"/>
      <w:r>
        <w:rPr>
          <w:b/>
        </w:rPr>
        <w:t>п</w:t>
      </w:r>
      <w:proofErr w:type="gramEnd"/>
      <w:r>
        <w:rPr>
          <w:b/>
        </w:rPr>
        <w:t xml:space="preserve"> о с т а н о в </w:t>
      </w:r>
      <w:proofErr w:type="gramStart"/>
      <w:r>
        <w:rPr>
          <w:b/>
        </w:rPr>
        <w:t>л</w:t>
      </w:r>
      <w:proofErr w:type="gramEnd"/>
      <w:r>
        <w:rPr>
          <w:b/>
        </w:rPr>
        <w:t xml:space="preserve"> я е т</w:t>
      </w:r>
      <w:r>
        <w:t>:</w:t>
      </w:r>
    </w:p>
    <w:p w:rsidR="00F402B9" w:rsidRDefault="00DC3B90">
      <w:pPr>
        <w:spacing w:line="360" w:lineRule="auto"/>
        <w:ind w:firstLine="709"/>
        <w:jc w:val="both"/>
      </w:pPr>
      <w:r>
        <w:t>1. Утвердить прилагаемое Положение о порядке предоставления грантов в форме субсидий из районного бюджета начинающим субъектам малого предпринимательства.</w:t>
      </w:r>
    </w:p>
    <w:p w:rsidR="00F402B9" w:rsidRDefault="00DC3B90">
      <w:pPr>
        <w:spacing w:line="360" w:lineRule="auto"/>
        <w:ind w:firstLine="709"/>
        <w:jc w:val="both"/>
      </w:pPr>
      <w:r>
        <w:t xml:space="preserve">2. Признать утратившими силу постановления администрации </w:t>
      </w:r>
      <w:proofErr w:type="spellStart"/>
      <w:r>
        <w:t>Воробьевского</w:t>
      </w:r>
      <w:proofErr w:type="spellEnd"/>
      <w:r>
        <w:t xml:space="preserve"> муниципального района Воронежской области:</w:t>
      </w:r>
    </w:p>
    <w:p w:rsidR="00F402B9" w:rsidRDefault="00DC3B90">
      <w:pPr>
        <w:spacing w:line="360" w:lineRule="auto"/>
        <w:ind w:firstLine="709"/>
        <w:jc w:val="both"/>
      </w:pPr>
      <w:r>
        <w:t>- от 10.09.2014 г № 559 «Об утверждении Положения о предоставлении грантов начинающим субъектам малого предпринимательства»</w:t>
      </w:r>
      <w:r w:rsidR="001B42EE">
        <w:t>,</w:t>
      </w:r>
    </w:p>
    <w:p w:rsidR="00F402B9" w:rsidRDefault="00DC3B90">
      <w:pPr>
        <w:spacing w:line="360" w:lineRule="auto"/>
        <w:ind w:firstLine="709"/>
        <w:jc w:val="both"/>
      </w:pPr>
      <w:r>
        <w:t xml:space="preserve">- от 15.08.2018г №466 «О внесении изменений в постановление администрации </w:t>
      </w:r>
      <w:proofErr w:type="spellStart"/>
      <w:r>
        <w:t>Воробьевского</w:t>
      </w:r>
      <w:proofErr w:type="spellEnd"/>
      <w:r>
        <w:t xml:space="preserve"> муниципального района от 10.09.2014 г. № 559 «Об утверждении Положения о предоставлении грантов начинающим субъектам малого предпринимательства»</w:t>
      </w:r>
      <w:r w:rsidR="001B42EE">
        <w:t>,</w:t>
      </w:r>
    </w:p>
    <w:p w:rsidR="00F402B9" w:rsidRDefault="00DC3B90">
      <w:pPr>
        <w:spacing w:line="360" w:lineRule="auto"/>
        <w:ind w:firstLine="709"/>
        <w:jc w:val="both"/>
      </w:pPr>
      <w:r>
        <w:lastRenderedPageBreak/>
        <w:t xml:space="preserve">- от 08.10.2018г. №562 «О внесении изменений в постановление администрации </w:t>
      </w:r>
      <w:proofErr w:type="spellStart"/>
      <w:r>
        <w:t>Воробьевского</w:t>
      </w:r>
      <w:proofErr w:type="spellEnd"/>
      <w:r>
        <w:t xml:space="preserve"> муниципального района от 10.09.2014 г. № 559 «Об утверждении Положения о предоставлении грантов начинающим субъектам малого предпринимательства»</w:t>
      </w:r>
      <w:r w:rsidR="001B42EE">
        <w:t>.</w:t>
      </w:r>
    </w:p>
    <w:p w:rsidR="00F402B9" w:rsidRDefault="00DC3B90">
      <w:pPr>
        <w:spacing w:line="360" w:lineRule="auto"/>
        <w:ind w:firstLine="709"/>
        <w:jc w:val="both"/>
      </w:pPr>
      <w:r>
        <w:t xml:space="preserve">3. </w:t>
      </w:r>
      <w:proofErr w:type="gramStart"/>
      <w:r>
        <w:t>Контроль за</w:t>
      </w:r>
      <w:proofErr w:type="gramEnd"/>
      <w:r>
        <w:t xml:space="preserve"> исполнением настоящего постановления оставляю за собой.</w:t>
      </w:r>
    </w:p>
    <w:p w:rsidR="00F402B9" w:rsidRDefault="00F402B9">
      <w:pPr>
        <w:spacing w:line="360" w:lineRule="auto"/>
        <w:jc w:val="both"/>
      </w:pPr>
    </w:p>
    <w:p w:rsidR="00F402B9" w:rsidRDefault="00F402B9">
      <w:pPr>
        <w:spacing w:line="360" w:lineRule="auto"/>
        <w:jc w:val="both"/>
      </w:pPr>
    </w:p>
    <w:p w:rsidR="00F402B9" w:rsidRDefault="00F402B9">
      <w:pPr>
        <w:spacing w:line="360" w:lineRule="auto"/>
        <w:jc w:val="both"/>
      </w:pPr>
    </w:p>
    <w:p w:rsidR="00F402B9" w:rsidRDefault="00DC3B90">
      <w:pPr>
        <w:jc w:val="both"/>
      </w:pPr>
      <w:proofErr w:type="gramStart"/>
      <w:r>
        <w:t>Исполняющий</w:t>
      </w:r>
      <w:proofErr w:type="gramEnd"/>
      <w:r>
        <w:t xml:space="preserve"> обязанности</w:t>
      </w:r>
    </w:p>
    <w:p w:rsidR="00F402B9" w:rsidRDefault="00DC3B90">
      <w:pPr>
        <w:jc w:val="both"/>
      </w:pPr>
      <w:r>
        <w:t>главы администрации</w:t>
      </w:r>
    </w:p>
    <w:p w:rsidR="00F402B9" w:rsidRDefault="00DC3B90">
      <w:pPr>
        <w:jc w:val="both"/>
      </w:pPr>
      <w:r>
        <w:t>муниципального района</w:t>
      </w:r>
      <w:r>
        <w:tab/>
      </w:r>
      <w:r>
        <w:tab/>
      </w:r>
      <w:r>
        <w:tab/>
      </w:r>
      <w:r>
        <w:tab/>
      </w:r>
      <w:r>
        <w:tab/>
      </w:r>
      <w:r>
        <w:tab/>
        <w:t xml:space="preserve">С.А. </w:t>
      </w:r>
      <w:proofErr w:type="spellStart"/>
      <w:r>
        <w:t>Письяуков</w:t>
      </w:r>
      <w:proofErr w:type="spellEnd"/>
      <w:r>
        <w:t xml:space="preserve"> </w:t>
      </w:r>
    </w:p>
    <w:p w:rsidR="00F402B9" w:rsidRDefault="00DC3B90">
      <w:pPr>
        <w:jc w:val="both"/>
      </w:pPr>
      <w:r>
        <w:br w:type="page"/>
      </w:r>
    </w:p>
    <w:p w:rsidR="00F402B9" w:rsidRDefault="00F402B9">
      <w:pPr>
        <w:jc w:val="both"/>
      </w:pPr>
    </w:p>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F402B9"/>
    <w:p w:rsidR="00F402B9" w:rsidRDefault="00DC3B90">
      <w:pPr>
        <w:jc w:val="both"/>
        <w:rPr>
          <w:sz w:val="24"/>
          <w:szCs w:val="24"/>
        </w:rPr>
      </w:pPr>
      <w:r>
        <w:rPr>
          <w:sz w:val="24"/>
          <w:szCs w:val="24"/>
        </w:rPr>
        <w:t xml:space="preserve">Начальник отдела по экономике </w:t>
      </w:r>
    </w:p>
    <w:p w:rsidR="00F402B9" w:rsidRDefault="00DC3B90">
      <w:pPr>
        <w:jc w:val="both"/>
        <w:rPr>
          <w:sz w:val="24"/>
          <w:szCs w:val="24"/>
        </w:rPr>
      </w:pPr>
      <w:r>
        <w:rPr>
          <w:sz w:val="24"/>
          <w:szCs w:val="24"/>
        </w:rPr>
        <w:t xml:space="preserve">и управлению </w:t>
      </w:r>
      <w:proofErr w:type="gramStart"/>
      <w:r>
        <w:rPr>
          <w:sz w:val="24"/>
          <w:szCs w:val="24"/>
        </w:rPr>
        <w:t>муниципальным</w:t>
      </w:r>
      <w:proofErr w:type="gramEnd"/>
      <w:r>
        <w:rPr>
          <w:sz w:val="24"/>
          <w:szCs w:val="24"/>
        </w:rPr>
        <w:t xml:space="preserve"> </w:t>
      </w:r>
    </w:p>
    <w:p w:rsidR="00F402B9" w:rsidRDefault="00DC3B90">
      <w:pPr>
        <w:jc w:val="both"/>
        <w:rPr>
          <w:sz w:val="24"/>
          <w:szCs w:val="24"/>
        </w:rPr>
      </w:pPr>
      <w:r>
        <w:rPr>
          <w:sz w:val="24"/>
          <w:szCs w:val="24"/>
        </w:rPr>
        <w:t>имуществом</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Е.А.Котенкова</w:t>
      </w:r>
      <w:proofErr w:type="spellEnd"/>
    </w:p>
    <w:p w:rsidR="00F402B9" w:rsidRDefault="00DC3B90">
      <w:pPr>
        <w:jc w:val="both"/>
      </w:pPr>
      <w:r>
        <w:rPr>
          <w:sz w:val="24"/>
          <w:szCs w:val="24"/>
        </w:rPr>
        <w:t>___.___.2019</w:t>
      </w:r>
    </w:p>
    <w:p w:rsidR="00F402B9" w:rsidRDefault="00F402B9">
      <w:pPr>
        <w:ind w:right="283"/>
        <w:jc w:val="both"/>
        <w:rPr>
          <w:sz w:val="24"/>
          <w:szCs w:val="24"/>
        </w:rPr>
      </w:pPr>
    </w:p>
    <w:p w:rsidR="00F402B9" w:rsidRDefault="00F402B9">
      <w:pPr>
        <w:ind w:right="283"/>
        <w:jc w:val="both"/>
        <w:rPr>
          <w:sz w:val="24"/>
          <w:szCs w:val="24"/>
        </w:rPr>
      </w:pPr>
    </w:p>
    <w:p w:rsidR="00F402B9" w:rsidRDefault="00DC3B90">
      <w:pPr>
        <w:ind w:right="283"/>
        <w:jc w:val="both"/>
        <w:rPr>
          <w:sz w:val="24"/>
          <w:szCs w:val="24"/>
        </w:rPr>
      </w:pPr>
      <w:r>
        <w:rPr>
          <w:sz w:val="24"/>
          <w:szCs w:val="24"/>
        </w:rPr>
        <w:t xml:space="preserve">Начальник юридического отдела </w:t>
      </w:r>
    </w:p>
    <w:p w:rsidR="00F402B9" w:rsidRDefault="00DC3B90">
      <w:pPr>
        <w:ind w:right="283"/>
        <w:jc w:val="both"/>
        <w:rPr>
          <w:sz w:val="24"/>
          <w:szCs w:val="24"/>
        </w:rPr>
      </w:pPr>
      <w:r>
        <w:rPr>
          <w:sz w:val="24"/>
          <w:szCs w:val="24"/>
        </w:rPr>
        <w:t xml:space="preserve">администрации муниципального района                                        </w:t>
      </w:r>
      <w:r>
        <w:rPr>
          <w:sz w:val="24"/>
          <w:szCs w:val="24"/>
        </w:rPr>
        <w:tab/>
        <w:t xml:space="preserve">В.Г. </w:t>
      </w:r>
      <w:proofErr w:type="spellStart"/>
      <w:r>
        <w:rPr>
          <w:sz w:val="24"/>
          <w:szCs w:val="24"/>
        </w:rPr>
        <w:t>Камышанов</w:t>
      </w:r>
      <w:proofErr w:type="spellEnd"/>
    </w:p>
    <w:p w:rsidR="00F402B9" w:rsidRDefault="00DC3B90">
      <w:pPr>
        <w:jc w:val="both"/>
      </w:pPr>
      <w:r>
        <w:rPr>
          <w:sz w:val="24"/>
          <w:szCs w:val="24"/>
        </w:rPr>
        <w:t>___.___.2019</w:t>
      </w:r>
    </w:p>
    <w:p w:rsidR="00F402B9" w:rsidRDefault="00F402B9">
      <w:pPr>
        <w:ind w:right="283"/>
        <w:jc w:val="both"/>
        <w:rPr>
          <w:sz w:val="24"/>
          <w:szCs w:val="24"/>
        </w:rPr>
      </w:pPr>
    </w:p>
    <w:p w:rsidR="00F402B9" w:rsidRDefault="00F402B9"/>
    <w:p w:rsidR="00F402B9" w:rsidRDefault="00DC3B90">
      <w:r>
        <w:br w:type="page"/>
      </w:r>
    </w:p>
    <w:p w:rsidR="00F402B9" w:rsidRDefault="00DC3B90">
      <w:pPr>
        <w:ind w:left="5529"/>
      </w:pPr>
      <w:r>
        <w:lastRenderedPageBreak/>
        <w:t>УТВЕРЖДЕНО</w:t>
      </w:r>
    </w:p>
    <w:p w:rsidR="00F402B9" w:rsidRDefault="00DC3B90">
      <w:pPr>
        <w:ind w:left="5529"/>
      </w:pPr>
      <w:r>
        <w:t xml:space="preserve">постановлением администрации </w:t>
      </w:r>
      <w:proofErr w:type="spellStart"/>
      <w:r>
        <w:t>Воробьевского</w:t>
      </w:r>
      <w:proofErr w:type="spellEnd"/>
      <w:r>
        <w:t xml:space="preserve"> муниципального  района </w:t>
      </w:r>
    </w:p>
    <w:p w:rsidR="00F402B9" w:rsidRDefault="00DC3B90">
      <w:pPr>
        <w:ind w:left="5529"/>
      </w:pPr>
      <w:r>
        <w:t xml:space="preserve">от </w:t>
      </w:r>
      <w:r w:rsidR="001B42EE">
        <w:t xml:space="preserve">25 ноября 2019г. </w:t>
      </w:r>
      <w:r>
        <w:t xml:space="preserve"> № </w:t>
      </w:r>
      <w:r w:rsidR="001B42EE">
        <w:t>686</w:t>
      </w:r>
      <w:bookmarkStart w:id="0" w:name="_GoBack"/>
      <w:bookmarkEnd w:id="0"/>
    </w:p>
    <w:p w:rsidR="00F402B9" w:rsidRDefault="00DC3B90">
      <w:r>
        <w:t xml:space="preserve"> </w:t>
      </w:r>
    </w:p>
    <w:p w:rsidR="00F402B9" w:rsidRDefault="00F402B9"/>
    <w:p w:rsidR="00F402B9" w:rsidRDefault="00DC3B90">
      <w:pPr>
        <w:pStyle w:val="ConsPlusTitle"/>
        <w:jc w:val="center"/>
      </w:pPr>
      <w:bookmarkStart w:id="1" w:name="P32"/>
      <w:bookmarkEnd w:id="1"/>
      <w:r>
        <w:t>ПОЛОЖЕНИЕ</w:t>
      </w:r>
    </w:p>
    <w:p w:rsidR="00F402B9" w:rsidRDefault="00DC3B90">
      <w:pPr>
        <w:pStyle w:val="ConsPlusTitle"/>
        <w:jc w:val="center"/>
      </w:pPr>
      <w:r>
        <w:t xml:space="preserve">о порядке предоставления грантов в форме субсидий из районного бюджета начинающим субъектам малого предпринимательства </w:t>
      </w:r>
    </w:p>
    <w:p w:rsidR="00F402B9" w:rsidRDefault="00F402B9">
      <w:pPr>
        <w:pStyle w:val="ConsPlusNormal"/>
        <w:ind w:firstLine="540"/>
        <w:jc w:val="both"/>
        <w:rPr>
          <w:rFonts w:ascii="Times New Roman" w:hAnsi="Times New Roman" w:cs="Times New Roman"/>
          <w:sz w:val="28"/>
          <w:szCs w:val="28"/>
        </w:rPr>
      </w:pPr>
    </w:p>
    <w:p w:rsidR="00F402B9" w:rsidRDefault="00DC3B90">
      <w:pPr>
        <w:pStyle w:val="ConsPlusTitle"/>
        <w:jc w:val="center"/>
        <w:outlineLvl w:val="1"/>
      </w:pPr>
      <w:r>
        <w:t>I. Общие положения</w:t>
      </w:r>
    </w:p>
    <w:p w:rsidR="00F402B9" w:rsidRDefault="00F402B9">
      <w:pPr>
        <w:pStyle w:val="ConsPlusNormal"/>
        <w:ind w:firstLine="540"/>
        <w:jc w:val="both"/>
        <w:rPr>
          <w:rFonts w:ascii="Times New Roman" w:hAnsi="Times New Roman" w:cs="Times New Roman"/>
          <w:sz w:val="28"/>
          <w:szCs w:val="28"/>
        </w:rPr>
      </w:pP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Положение о порядке предоставления грантов в форме субсидий из районного бюджета начинающим субъектам малого предпринимательства на создание собственного бизнеса (далее соответственно - Положение, Грант) устанавливает категории лиц, имеющих право на их получение, определяет цели, условия и порядок предоставления Грантов, перечень документов, необходимых для получения указанных средств, а также порядок возврата Грантов в случае нарушения условий, установленных при их предоставлении.</w:t>
      </w:r>
      <w:proofErr w:type="gramEnd"/>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Целью предоставления Гранта является финансовое обеспечение части затрат (без учета налога на добавленную стоимость) субъектов малого предпринимательства на создание собственного бизнеса.</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Категории получателей Гранта - субъекты малого предпринимательства, индивидуальные предприниматели и юридические лица, отвечающие критериям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установленным Федеральным законом от 24.07.2007 N 209-ФЗ «О развитии малого и среднего предпринимательства в Российской Федерации», зарегистрированные на территории </w:t>
      </w:r>
      <w:proofErr w:type="spellStart"/>
      <w:r>
        <w:rPr>
          <w:rFonts w:ascii="Times New Roman" w:hAnsi="Times New Roman" w:cs="Times New Roman"/>
          <w:sz w:val="28"/>
          <w:szCs w:val="28"/>
        </w:rPr>
        <w:t>Воробьевского</w:t>
      </w:r>
      <w:proofErr w:type="spellEnd"/>
      <w:r>
        <w:rPr>
          <w:rFonts w:ascii="Times New Roman" w:hAnsi="Times New Roman" w:cs="Times New Roman"/>
          <w:sz w:val="28"/>
          <w:szCs w:val="28"/>
        </w:rPr>
        <w:t xml:space="preserve"> муниципального района Воронежской области, продолжительность деятельности которых не превышает 365 дней с даты их регистрации (далее – Получатели Гранта). </w:t>
      </w:r>
      <w:proofErr w:type="gramEnd"/>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Администрация </w:t>
      </w:r>
      <w:proofErr w:type="spellStart"/>
      <w:r>
        <w:rPr>
          <w:rFonts w:ascii="Times New Roman" w:hAnsi="Times New Roman" w:cs="Times New Roman"/>
          <w:sz w:val="28"/>
          <w:szCs w:val="28"/>
        </w:rPr>
        <w:t>Воробьевского</w:t>
      </w:r>
      <w:proofErr w:type="spellEnd"/>
      <w:r>
        <w:rPr>
          <w:rFonts w:ascii="Times New Roman" w:hAnsi="Times New Roman" w:cs="Times New Roman"/>
          <w:sz w:val="28"/>
          <w:szCs w:val="28"/>
        </w:rPr>
        <w:t xml:space="preserve"> муниципального района (далее - Администрация) является главным получателем бюджетных средств, до которого в соответствии с бюджетным законодательством Российской Федерации в установленном порядке доведены лимиты бюджетных обязательств на предоставление Гранта на соответствующий финансовый год.</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Грант предоставляется на конкурсной основе Получателям Гранта, прошедшим конкурсный отбор по предоставлению Грантов. Критерии отбора для Получателей Грантов определены приложением № 4 к настоящему Положению.</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При предоставлении Грантов учитываются приоритетные целевые группы получателей поддержки:</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зарегистрированные безработные;</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w:t>
      </w:r>
      <w:r>
        <w:rPr>
          <w:rFonts w:ascii="Times New Roman" w:hAnsi="Times New Roman" w:cs="Times New Roman"/>
          <w:sz w:val="28"/>
          <w:szCs w:val="28"/>
        </w:rPr>
        <w:lastRenderedPageBreak/>
        <w:t>семье не превышает 35 лет;</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военнослужащие, уволенные в запас в связи с сокращением Вооруженных Сил Российской Федерации;</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субъекты малого предпринимательства, относящиеся к социальному предпринимательству, деятельность которых направлена на решение социальных проблем:</w:t>
      </w:r>
    </w:p>
    <w:p w:rsidR="00F402B9" w:rsidRDefault="00DC3B9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w:t>
      </w:r>
      <w:proofErr w:type="gramEnd"/>
      <w:r>
        <w:rPr>
          <w:rFonts w:ascii="Times New Roman" w:hAnsi="Times New Roman" w:cs="Times New Roman"/>
          <w:sz w:val="28"/>
          <w:szCs w:val="28"/>
        </w:rPr>
        <w:t xml:space="preserve"> среди их работников составляет не менее 50%, а доля в фонде оплаты труда - не менее 25%; </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предоставление услуг (производство товаров, выполнение работ) в следующих сферах деятельности:</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содействие профессиональной ориентации и трудоустройству, включая содействие занятости и </w:t>
      </w:r>
      <w:proofErr w:type="spellStart"/>
      <w:r>
        <w:rPr>
          <w:rFonts w:ascii="Times New Roman" w:hAnsi="Times New Roman" w:cs="Times New Roman"/>
          <w:sz w:val="28"/>
          <w:szCs w:val="28"/>
        </w:rPr>
        <w:t>самозанятости</w:t>
      </w:r>
      <w:proofErr w:type="spellEnd"/>
      <w:r>
        <w:rPr>
          <w:rFonts w:ascii="Times New Roman" w:hAnsi="Times New Roman" w:cs="Times New Roman"/>
          <w:sz w:val="28"/>
          <w:szCs w:val="28"/>
        </w:rPr>
        <w:t xml:space="preserve"> лиц, относящихся к социально незащищенным группам граждан;</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культурно-просветительской деятельности (музеи, театры, школы-студии, музыкальные учреждения, творческие мастерские);</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образовательных услуг лицам, относящимся к социально незащищенным группам граждан;</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содействие вовлечению в социально-активную деятельность лиц, </w:t>
      </w:r>
      <w:r>
        <w:rPr>
          <w:rFonts w:ascii="Times New Roman" w:hAnsi="Times New Roman" w:cs="Times New Roman"/>
          <w:sz w:val="28"/>
          <w:szCs w:val="28"/>
        </w:rPr>
        <w:lastRenderedPageBreak/>
        <w:t>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Гранты предоставляются на финансирование расходов Получателей Гранта по реализации </w:t>
      </w:r>
      <w:proofErr w:type="gramStart"/>
      <w:r>
        <w:rPr>
          <w:rFonts w:ascii="Times New Roman" w:hAnsi="Times New Roman" w:cs="Times New Roman"/>
          <w:sz w:val="28"/>
          <w:szCs w:val="28"/>
        </w:rPr>
        <w:t>бизнес-проекта</w:t>
      </w:r>
      <w:proofErr w:type="gramEnd"/>
      <w:r w:rsidR="0045167B">
        <w:rPr>
          <w:rFonts w:ascii="Times New Roman" w:hAnsi="Times New Roman" w:cs="Times New Roman"/>
          <w:sz w:val="28"/>
          <w:szCs w:val="28"/>
        </w:rPr>
        <w:t>,</w:t>
      </w:r>
      <w:r>
        <w:rPr>
          <w:rFonts w:ascii="Times New Roman" w:hAnsi="Times New Roman" w:cs="Times New Roman"/>
          <w:sz w:val="28"/>
          <w:szCs w:val="28"/>
        </w:rPr>
        <w:t xml:space="preserve"> связанных с началом предпринимательской деятельности</w:t>
      </w:r>
      <w:r w:rsidR="0045167B">
        <w:rPr>
          <w:rFonts w:ascii="Times New Roman" w:hAnsi="Times New Roman" w:cs="Times New Roman"/>
          <w:sz w:val="28"/>
          <w:szCs w:val="28"/>
        </w:rPr>
        <w:t>,</w:t>
      </w:r>
      <w:r>
        <w:rPr>
          <w:rFonts w:ascii="Times New Roman" w:hAnsi="Times New Roman" w:cs="Times New Roman"/>
          <w:sz w:val="28"/>
          <w:szCs w:val="28"/>
        </w:rPr>
        <w:t xml:space="preserve"> в соответствии с перечнем затрат</w:t>
      </w:r>
      <w:r w:rsidR="0045167B">
        <w:rPr>
          <w:rFonts w:ascii="Times New Roman" w:hAnsi="Times New Roman" w:cs="Times New Roman"/>
          <w:sz w:val="28"/>
          <w:szCs w:val="28"/>
        </w:rPr>
        <w:t>,</w:t>
      </w:r>
      <w:r>
        <w:rPr>
          <w:rFonts w:ascii="Times New Roman" w:hAnsi="Times New Roman" w:cs="Times New Roman"/>
          <w:sz w:val="28"/>
          <w:szCs w:val="28"/>
        </w:rPr>
        <w:t xml:space="preserve"> определенных настоящим Положением при соблюдении следующих условий:</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Получатель Гранта соответствует требованиям</w:t>
      </w:r>
      <w:r w:rsidR="0045167B">
        <w:rPr>
          <w:rFonts w:ascii="Times New Roman" w:hAnsi="Times New Roman" w:cs="Times New Roman"/>
          <w:sz w:val="28"/>
          <w:szCs w:val="28"/>
        </w:rPr>
        <w:t>,</w:t>
      </w:r>
      <w:r>
        <w:rPr>
          <w:rFonts w:ascii="Times New Roman" w:hAnsi="Times New Roman" w:cs="Times New Roman"/>
          <w:sz w:val="28"/>
          <w:szCs w:val="28"/>
        </w:rPr>
        <w:t xml:space="preserve"> установленным настоящим Положением;</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долевого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Получателем Гранта целевых расходов по реализации </w:t>
      </w:r>
      <w:proofErr w:type="gramStart"/>
      <w:r>
        <w:rPr>
          <w:rFonts w:ascii="Times New Roman" w:hAnsi="Times New Roman" w:cs="Times New Roman"/>
          <w:sz w:val="28"/>
          <w:szCs w:val="28"/>
        </w:rPr>
        <w:t>бизнес-проекта</w:t>
      </w:r>
      <w:proofErr w:type="gramEnd"/>
      <w:r>
        <w:rPr>
          <w:rFonts w:ascii="Times New Roman" w:hAnsi="Times New Roman" w:cs="Times New Roman"/>
          <w:sz w:val="28"/>
          <w:szCs w:val="28"/>
        </w:rPr>
        <w:t xml:space="preserve">, связанных с началом предпринимательской деятельности в размере не менее 10 % от суммы запрашиваемого Гранта; </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обязательства Получателя Гранта осуществлять деятельность в течение не менее 3 лет со дня получения Гранта и достигнуть показателей деятельности</w:t>
      </w:r>
      <w:r w:rsidR="00A56EF8">
        <w:rPr>
          <w:rFonts w:ascii="Times New Roman" w:hAnsi="Times New Roman" w:cs="Times New Roman"/>
          <w:sz w:val="28"/>
          <w:szCs w:val="28"/>
        </w:rPr>
        <w:t>,</w:t>
      </w:r>
      <w:r>
        <w:rPr>
          <w:rFonts w:ascii="Times New Roman" w:hAnsi="Times New Roman" w:cs="Times New Roman"/>
          <w:sz w:val="28"/>
          <w:szCs w:val="28"/>
        </w:rPr>
        <w:t xml:space="preserve"> предусмотренных </w:t>
      </w:r>
      <w:proofErr w:type="gramStart"/>
      <w:r>
        <w:rPr>
          <w:rFonts w:ascii="Times New Roman" w:hAnsi="Times New Roman" w:cs="Times New Roman"/>
          <w:sz w:val="28"/>
          <w:szCs w:val="28"/>
        </w:rPr>
        <w:t>бизнес-проектом</w:t>
      </w:r>
      <w:proofErr w:type="gramEnd"/>
      <w:r>
        <w:rPr>
          <w:rFonts w:ascii="Times New Roman" w:hAnsi="Times New Roman" w:cs="Times New Roman"/>
          <w:sz w:val="28"/>
          <w:szCs w:val="28"/>
        </w:rPr>
        <w:t>.</w:t>
      </w:r>
    </w:p>
    <w:p w:rsidR="00F402B9" w:rsidRDefault="00F402B9">
      <w:pPr>
        <w:ind w:firstLine="540"/>
        <w:jc w:val="both"/>
      </w:pPr>
    </w:p>
    <w:p w:rsidR="00F402B9" w:rsidRDefault="00DC3B90">
      <w:pPr>
        <w:pStyle w:val="ConsPlusTitle"/>
        <w:jc w:val="center"/>
        <w:outlineLvl w:val="1"/>
      </w:pPr>
      <w:r>
        <w:t>II. Порядок проведения отбора лиц,</w:t>
      </w:r>
    </w:p>
    <w:p w:rsidR="00F402B9" w:rsidRDefault="00DC3B90">
      <w:pPr>
        <w:pStyle w:val="ConsPlusTitle"/>
        <w:jc w:val="center"/>
      </w:pPr>
      <w:r>
        <w:t>имеющих право на получение грантов</w:t>
      </w:r>
    </w:p>
    <w:p w:rsidR="00F402B9" w:rsidRDefault="00F402B9">
      <w:pPr>
        <w:pStyle w:val="ConsPlusNormal"/>
        <w:ind w:firstLine="540"/>
        <w:jc w:val="both"/>
        <w:rPr>
          <w:rFonts w:ascii="Times New Roman" w:hAnsi="Times New Roman" w:cs="Times New Roman"/>
          <w:sz w:val="28"/>
          <w:szCs w:val="28"/>
        </w:rPr>
      </w:pP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Конкурсный отбор осуществляет конкурсная комиссия, создаваемая администрацией </w:t>
      </w:r>
      <w:proofErr w:type="spellStart"/>
      <w:r>
        <w:rPr>
          <w:rFonts w:ascii="Times New Roman" w:hAnsi="Times New Roman" w:cs="Times New Roman"/>
          <w:sz w:val="28"/>
          <w:szCs w:val="28"/>
        </w:rPr>
        <w:t>Воробьевского</w:t>
      </w:r>
      <w:proofErr w:type="spellEnd"/>
      <w:r>
        <w:rPr>
          <w:rFonts w:ascii="Times New Roman" w:hAnsi="Times New Roman" w:cs="Times New Roman"/>
          <w:sz w:val="28"/>
          <w:szCs w:val="28"/>
        </w:rPr>
        <w:t xml:space="preserve"> муниципального района Воронежской области. Состав конкурсной комиссии и порядок ее работы утверждаются постановлением Администрации.</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принимает в форме постановления решение о проведении конкурсного отбора и размещает извещение о проведении конкурсного отбора (далее - извещение) не позднее 15 дней до дня окончания срока представления заявлений для участия в конкурсном отборе на официальном сайте администрации </w:t>
      </w:r>
      <w:proofErr w:type="spellStart"/>
      <w:r>
        <w:rPr>
          <w:rFonts w:ascii="Times New Roman" w:hAnsi="Times New Roman" w:cs="Times New Roman"/>
          <w:sz w:val="28"/>
          <w:szCs w:val="28"/>
        </w:rPr>
        <w:t>Воробьевского</w:t>
      </w:r>
      <w:proofErr w:type="spellEnd"/>
      <w:r>
        <w:rPr>
          <w:rFonts w:ascii="Times New Roman" w:hAnsi="Times New Roman" w:cs="Times New Roman"/>
          <w:sz w:val="28"/>
          <w:szCs w:val="28"/>
        </w:rPr>
        <w:t xml:space="preserve"> муниципального района и в официальном печатном издании.</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Извещение </w:t>
      </w:r>
      <w:r w:rsidRPr="008C7EB1">
        <w:rPr>
          <w:rFonts w:ascii="Times New Roman" w:hAnsi="Times New Roman" w:cs="Times New Roman"/>
          <w:sz w:val="28"/>
          <w:szCs w:val="28"/>
        </w:rPr>
        <w:t>включает условия предоставления Гранта, критерии отбора участников, место, срок и порядок предоставления заявок на участие в  конкурсном отборе, максимальный размер Гранта, а также сроки объявления результатов конкурса.</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Для участия в конкурсном отборе в сроки, указанные в объявлении, субъект малого </w:t>
      </w:r>
      <w:proofErr w:type="gramStart"/>
      <w:r>
        <w:rPr>
          <w:rFonts w:ascii="Times New Roman" w:hAnsi="Times New Roman" w:cs="Times New Roman"/>
          <w:sz w:val="28"/>
          <w:szCs w:val="28"/>
        </w:rPr>
        <w:t>предпринимательства</w:t>
      </w:r>
      <w:proofErr w:type="gramEnd"/>
      <w:r>
        <w:rPr>
          <w:rFonts w:ascii="Times New Roman" w:hAnsi="Times New Roman" w:cs="Times New Roman"/>
          <w:sz w:val="28"/>
          <w:szCs w:val="28"/>
        </w:rPr>
        <w:t xml:space="preserve"> претендующий на участие в конкурсном отборе для предоставления Гранта (далее - Заявитель), в лице руководителя юридического лица или индивидуального предпринимателя, лично, либо через уполномоченного представителя (при наличии доверенности на право подачи заявления от имени претендента и паспорта) подает в Администрацию конкурсную заявку (далее – Заявка).</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Доверенность представителя юридического лица должна быть подписана руководителем или иным уполномоченным лицом с оттиском печати организации (при наличии печати); доверенность представителя индивидуального предпринимателя должна быть нотариально удостоверена.</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заверенные Заявителем должны быть скреплены печатью (при наличии печати).</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должен иметь при себе оригиналы документов, которые после </w:t>
      </w:r>
      <w:r>
        <w:rPr>
          <w:rFonts w:ascii="Times New Roman" w:hAnsi="Times New Roman" w:cs="Times New Roman"/>
          <w:sz w:val="28"/>
          <w:szCs w:val="28"/>
        </w:rPr>
        <w:lastRenderedPageBreak/>
        <w:t>сверки будут ему возвращены.</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Заявка включает в себя следующие документы:</w:t>
      </w:r>
    </w:p>
    <w:p w:rsidR="00F402B9" w:rsidRDefault="00DC3B90">
      <w:pPr>
        <w:ind w:firstLine="567"/>
        <w:jc w:val="both"/>
      </w:pPr>
      <w:r>
        <w:t xml:space="preserve">1) заявление на участие в конкурсном отборе по форме согласно приложению № 1 к настоящему Положению; </w:t>
      </w:r>
    </w:p>
    <w:p w:rsidR="00F402B9" w:rsidRDefault="00DC3B90">
      <w:pPr>
        <w:ind w:firstLine="567"/>
        <w:jc w:val="both"/>
      </w:pPr>
      <w:r>
        <w:t>2) два экземпляра описи документов, подписанных Заявителем (далее - опись), подаваемых для участия в конкурсном отборе, с указанием реквизитов и количества листов каждого документа;</w:t>
      </w:r>
    </w:p>
    <w:p w:rsidR="00F402B9" w:rsidRDefault="00DC3B90">
      <w:pPr>
        <w:ind w:firstLine="567"/>
        <w:jc w:val="both"/>
      </w:pPr>
      <w:r>
        <w:t xml:space="preserve">3) анкета получателя поддержки по форме согласно приложению № 2 к настоящему Положению; </w:t>
      </w:r>
    </w:p>
    <w:p w:rsidR="00F402B9" w:rsidRDefault="00DC3B90">
      <w:pPr>
        <w:ind w:firstLine="567"/>
        <w:jc w:val="both"/>
      </w:pPr>
      <w:r>
        <w:t>4) копии учредительных документов (для юридических лиц), заверенные Заявителем;</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копию паспорта и (или) копию иного документа, удостоверяющего личность гражданина Российской Федерации и место его </w:t>
      </w:r>
      <w:proofErr w:type="gramStart"/>
      <w:r>
        <w:rPr>
          <w:rFonts w:ascii="Times New Roman" w:hAnsi="Times New Roman" w:cs="Times New Roman"/>
          <w:sz w:val="28"/>
          <w:szCs w:val="28"/>
        </w:rPr>
        <w:t>регистрации</w:t>
      </w:r>
      <w:proofErr w:type="gramEnd"/>
      <w:r>
        <w:rPr>
          <w:rFonts w:ascii="Times New Roman" w:hAnsi="Times New Roman" w:cs="Times New Roman"/>
          <w:sz w:val="28"/>
          <w:szCs w:val="28"/>
        </w:rPr>
        <w:t xml:space="preserve"> заверенные Заявителем (для индивидуального предпринимателя и руководителей постоянно действующего исполнительного органа и учредителей юридического лица);</w:t>
      </w:r>
    </w:p>
    <w:p w:rsidR="00F402B9" w:rsidRDefault="00DC3B90">
      <w:pPr>
        <w:ind w:firstLine="567"/>
        <w:jc w:val="both"/>
      </w:pPr>
      <w:r>
        <w:t>6) справка о средней численности работников за последний отчетный период, заверенная Заявителем;</w:t>
      </w:r>
    </w:p>
    <w:p w:rsidR="00F402B9" w:rsidRDefault="00DC3B90">
      <w:pPr>
        <w:ind w:firstLine="567"/>
        <w:jc w:val="both"/>
      </w:pPr>
      <w:r>
        <w:t>7) документ, подтверждающий размер выручки от реализации товаров (работ, услуг) за предшествующий календарный год без учета налога на добавленную стоимость (для вновь созданных юридических лиц или вновь зарегистрированных индивидуальных предпринимателей – за период, прошедший со дня их государственной регистрации), заверенный Заявителем;</w:t>
      </w:r>
    </w:p>
    <w:p w:rsidR="00F402B9" w:rsidRDefault="00DC3B90">
      <w:pPr>
        <w:ind w:firstLine="567"/>
        <w:jc w:val="both"/>
      </w:pPr>
      <w:r>
        <w:t>8) копия уведомления (информационного письма) о применении индивидуальным предпринимателем (юридическим лицом) системы налогообложения, заверенная Заявителем;</w:t>
      </w:r>
    </w:p>
    <w:p w:rsidR="00F402B9" w:rsidRDefault="00DC3B90">
      <w:pPr>
        <w:ind w:firstLine="567"/>
        <w:jc w:val="both"/>
      </w:pPr>
      <w:r>
        <w:t>9) бизнес-проект по форме согласно приложению № 3 к настоящему Положению, который должен содержать краткое описание проекта (резюме), исследование рынка по направлению деятельности, цель реализации проекта, описание продукции и услуг, необходимых для реализации проекта, срок реализации и эффективность проекта;</w:t>
      </w:r>
    </w:p>
    <w:p w:rsidR="00F402B9" w:rsidRDefault="00DC3B90">
      <w:pPr>
        <w:ind w:firstLine="567"/>
        <w:jc w:val="both"/>
      </w:pPr>
      <w:r>
        <w:t xml:space="preserve">10) документы, подтверждающие произведенные целевые расходы по реализации </w:t>
      </w:r>
      <w:proofErr w:type="gramStart"/>
      <w:r>
        <w:t>бизнес-проекта</w:t>
      </w:r>
      <w:proofErr w:type="gramEnd"/>
      <w:r>
        <w:t xml:space="preserve"> в размере не менее 10 % от суммы запрашиваемого Гранта: выписка банка с приложением копий платежных поручений, заверенных банком; копии договоров, счетов, счетов-фактур, актов выполненных работ, товарных накладных и иных документов, заверенные Заявителем;</w:t>
      </w:r>
    </w:p>
    <w:p w:rsidR="00F402B9" w:rsidRDefault="00DC3B90">
      <w:pPr>
        <w:ind w:firstLine="567"/>
        <w:jc w:val="both"/>
      </w:pPr>
      <w:r>
        <w:t>Документы по операциям, осуществленным за наличный расчет, не являются подтверждением произведенных затрат.</w:t>
      </w:r>
    </w:p>
    <w:p w:rsidR="00F402B9" w:rsidRDefault="00DC3B90">
      <w:pPr>
        <w:ind w:firstLine="567"/>
        <w:jc w:val="both"/>
      </w:pPr>
      <w:r w:rsidRPr="008C7EB1">
        <w:t>11) нотариально заверенная копия паспорта транспортного средства в случае приобретения автотранспортного средства (кроме легкового автомобиля);</w:t>
      </w:r>
    </w:p>
    <w:p w:rsidR="00F402B9" w:rsidRDefault="00DC3B90">
      <w:pPr>
        <w:ind w:firstLine="567"/>
        <w:jc w:val="both"/>
      </w:pPr>
      <w:r>
        <w:t>4. </w:t>
      </w:r>
      <w:proofErr w:type="gramStart"/>
      <w:r>
        <w:t xml:space="preserve">Заявитель также вправе представить: заверенную налоговым органом выписку из Единого государственного реестра юридических лиц (ЕГРЮЛ) или Единого государственного реестра индивидуальных предпринимателей (ЕГРИП) по состоянию на дату, которая предшествует дате подачи заявления не более чем на 30 дней, и справку налогового органа о состоянии расчетов по </w:t>
      </w:r>
      <w:r>
        <w:lastRenderedPageBreak/>
        <w:t>налогам, сборам, пеням и штрафам по состоянию на дату, которая предшествует дате подачи заявления не</w:t>
      </w:r>
      <w:proofErr w:type="gramEnd"/>
      <w:r>
        <w:t xml:space="preserve"> более чем на 30 дней. </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не представил по собственной инициативе такие документы, Администрация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документы подлежат приобщению к документам, подаваемым Заявителем.</w:t>
      </w:r>
    </w:p>
    <w:p w:rsidR="00F402B9" w:rsidRDefault="00DC3B90">
      <w:pPr>
        <w:ind w:firstLine="567"/>
        <w:jc w:val="both"/>
      </w:pPr>
      <w:r>
        <w:t>5. Заявка на получение гранта должна быть сброшюрована и опечатана. Первыми должны быть подшиты заявление и опись документов, входящих в состав конкурсной заявки, с указанием страницы, на которой находится соответствующий документ. Все страницы заявки должны иметь сквозную нумерацию страниц.</w:t>
      </w:r>
    </w:p>
    <w:p w:rsidR="00F402B9" w:rsidRDefault="00DC3B90">
      <w:pPr>
        <w:ind w:firstLine="567"/>
        <w:jc w:val="both"/>
      </w:pPr>
      <w:r>
        <w:t>6. Администрацией назначаются ответственные лица из структурного подразделения Администрации (Уполномоченный орган) за прием и проверку документов, представленных субъектами малого предпринимательства, претендующими на получение Грантов.</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Уполномоченный орган регистрирует представленное заявление в журнале регистрации заявлений на участие в конкурсном отборе, который должен быть пронумерован, прошнурован и скреплен печатью администрации. На каждом заявлении делается отметка о принятии с указанием даты, времени и порядкового номера. Дата подачи заявки считается датой ее регистрации. </w:t>
      </w:r>
    </w:p>
    <w:p w:rsidR="00F402B9" w:rsidRPr="008C7EB1" w:rsidRDefault="00DC3B90">
      <w:pPr>
        <w:pStyle w:val="ConsPlusNormal"/>
        <w:ind w:firstLine="540"/>
        <w:jc w:val="both"/>
        <w:rPr>
          <w:rFonts w:ascii="Times New Roman" w:hAnsi="Times New Roman" w:cs="Times New Roman"/>
          <w:sz w:val="28"/>
          <w:szCs w:val="28"/>
        </w:rPr>
      </w:pPr>
      <w:r w:rsidRPr="008C7EB1">
        <w:rPr>
          <w:rFonts w:ascii="Times New Roman" w:hAnsi="Times New Roman" w:cs="Times New Roman"/>
          <w:sz w:val="28"/>
          <w:szCs w:val="28"/>
        </w:rPr>
        <w:t xml:space="preserve">В течение 10 рабочих дней со дня окончания срока подачи заявлений конкурсная комиссия рассматривает </w:t>
      </w:r>
      <w:proofErr w:type="gramStart"/>
      <w:r w:rsidRPr="008C7EB1">
        <w:rPr>
          <w:rFonts w:ascii="Times New Roman" w:hAnsi="Times New Roman" w:cs="Times New Roman"/>
          <w:sz w:val="28"/>
          <w:szCs w:val="28"/>
        </w:rPr>
        <w:t>документы, представленные с заявлением на участие в конкурсном отборе и принимает</w:t>
      </w:r>
      <w:proofErr w:type="gramEnd"/>
      <w:r w:rsidRPr="008C7EB1">
        <w:rPr>
          <w:rFonts w:ascii="Times New Roman" w:hAnsi="Times New Roman" w:cs="Times New Roman"/>
          <w:sz w:val="28"/>
          <w:szCs w:val="28"/>
        </w:rPr>
        <w:t xml:space="preserve"> решение о допуске Заявителя к участию в конкурсном отборе или об отказе в его участии. Результаты рассмотрения заявок оформляются протоколом рассмотрения заявок. Протокол рассмотрения заявок подписывается всеми членами конкурсной комиссии, принявшими участие в рассмотрении заявок, и размещается на официальном сайте. В случае если на конкурс не поступило ни одной заявки или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F402B9" w:rsidRDefault="00DC3B90">
      <w:pPr>
        <w:pStyle w:val="ConsPlusNormal"/>
        <w:ind w:firstLine="540"/>
        <w:jc w:val="both"/>
        <w:rPr>
          <w:rFonts w:ascii="Times New Roman" w:hAnsi="Times New Roman" w:cs="Times New Roman"/>
          <w:sz w:val="28"/>
          <w:szCs w:val="28"/>
        </w:rPr>
      </w:pPr>
      <w:r w:rsidRPr="008C7EB1">
        <w:rPr>
          <w:rFonts w:ascii="Times New Roman" w:hAnsi="Times New Roman" w:cs="Times New Roman"/>
          <w:sz w:val="28"/>
          <w:szCs w:val="28"/>
        </w:rPr>
        <w:t>В случае</w:t>
      </w:r>
      <w:proofErr w:type="gramStart"/>
      <w:r w:rsidRPr="008C7EB1">
        <w:rPr>
          <w:rFonts w:ascii="Times New Roman" w:hAnsi="Times New Roman" w:cs="Times New Roman"/>
          <w:sz w:val="28"/>
          <w:szCs w:val="28"/>
        </w:rPr>
        <w:t>,</w:t>
      </w:r>
      <w:proofErr w:type="gramEnd"/>
      <w:r w:rsidRPr="008C7EB1">
        <w:rPr>
          <w:rFonts w:ascii="Times New Roman" w:hAnsi="Times New Roman" w:cs="Times New Roman"/>
          <w:sz w:val="28"/>
          <w:szCs w:val="28"/>
        </w:rPr>
        <w:t xml:space="preserve"> если Конкурсная комиссия не допустила Заявителя к участию в конкурсном отборе, Заявителю не позднее 5 дней со дня принятия решения</w:t>
      </w:r>
      <w:r>
        <w:rPr>
          <w:rFonts w:ascii="Times New Roman" w:hAnsi="Times New Roman" w:cs="Times New Roman"/>
          <w:sz w:val="28"/>
          <w:szCs w:val="28"/>
        </w:rPr>
        <w:t xml:space="preserve"> направляется письменное уведомление с указанием причины отказа.</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Заявитель не допускается к участию в конкурсном отборе в следующих случаях:</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для участия в конкурсном отборе представлены позже срока, указанного в объявлен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проведении или поданы лицом, не уполномоченным на совершение таких действий;</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представленный бизнес-проект не соответствует целям и условиям предоставления Гранта, установленным настоящим Положением;</w:t>
      </w:r>
    </w:p>
    <w:p w:rsidR="00F402B9" w:rsidRDefault="00DC3B90">
      <w:pPr>
        <w:widowControl w:val="0"/>
        <w:ind w:firstLine="540"/>
        <w:jc w:val="both"/>
      </w:pPr>
      <w:r>
        <w:t>- выявление фактов недостоверности представленных Заявителем сведений;</w:t>
      </w:r>
    </w:p>
    <w:p w:rsidR="00F402B9" w:rsidRDefault="00DC3B90">
      <w:pPr>
        <w:widowControl w:val="0"/>
        <w:ind w:firstLine="540"/>
        <w:jc w:val="both"/>
      </w:pPr>
      <w:r>
        <w:t xml:space="preserve">- документы, представленные Заявителем, не соответствуют требованиям, определенным в пунктах 2,3 настоящего раздела, или представлены не в </w:t>
      </w:r>
      <w:r>
        <w:lastRenderedPageBreak/>
        <w:t>полном объеме;</w:t>
      </w:r>
    </w:p>
    <w:p w:rsidR="00F402B9" w:rsidRDefault="00DC3B90">
      <w:pPr>
        <w:widowControl w:val="0"/>
        <w:ind w:firstLine="540"/>
        <w:jc w:val="both"/>
      </w:pPr>
      <w:r>
        <w:t>- Заявитель не соответствует требованиям, установленным пунктом 9 настоящего раздела.</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Заявитель на дату подачи заявления для участия в конкурсном отборе должен соответствовать следующим требованиям:</w:t>
      </w:r>
    </w:p>
    <w:p w:rsidR="00F402B9" w:rsidRDefault="00DC3B9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Pr>
          <w:rFonts w:ascii="Times New Roman" w:hAnsi="Times New Roman" w:cs="Times New Roman"/>
          <w:sz w:val="28"/>
          <w:szCs w:val="28"/>
        </w:rPr>
        <w:t xml:space="preserve"> 50 процентов;</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не является или ранее не являлся получателем средств из бюджета </w:t>
      </w:r>
      <w:proofErr w:type="spellStart"/>
      <w:r>
        <w:rPr>
          <w:rFonts w:ascii="Times New Roman" w:hAnsi="Times New Roman" w:cs="Times New Roman"/>
          <w:sz w:val="28"/>
          <w:szCs w:val="28"/>
        </w:rPr>
        <w:t>Воробьевского</w:t>
      </w:r>
      <w:proofErr w:type="spellEnd"/>
      <w:r>
        <w:rPr>
          <w:rFonts w:ascii="Times New Roman" w:hAnsi="Times New Roman" w:cs="Times New Roman"/>
          <w:sz w:val="28"/>
          <w:szCs w:val="28"/>
        </w:rPr>
        <w:t xml:space="preserve"> муниципального района, в соответствии с иными правовыми актами на цели, установленные настоящим Положением;</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 заявителя отсутствует просроченная задолженность по возврату в бюджет </w:t>
      </w:r>
      <w:proofErr w:type="spellStart"/>
      <w:r>
        <w:rPr>
          <w:rFonts w:ascii="Times New Roman" w:hAnsi="Times New Roman" w:cs="Times New Roman"/>
          <w:sz w:val="28"/>
          <w:szCs w:val="28"/>
        </w:rPr>
        <w:t>Воробьевского</w:t>
      </w:r>
      <w:proofErr w:type="spellEnd"/>
      <w:r>
        <w:rPr>
          <w:rFonts w:ascii="Times New Roman" w:hAnsi="Times New Roman" w:cs="Times New Roman"/>
          <w:sz w:val="28"/>
          <w:szCs w:val="28"/>
        </w:rPr>
        <w:t xml:space="preserve"> муниципального района 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иной просроченной задолженности перед бюджетом </w:t>
      </w:r>
      <w:proofErr w:type="spellStart"/>
      <w:r>
        <w:rPr>
          <w:rFonts w:ascii="Times New Roman" w:hAnsi="Times New Roman" w:cs="Times New Roman"/>
          <w:sz w:val="28"/>
          <w:szCs w:val="28"/>
        </w:rPr>
        <w:t>Воробьевского</w:t>
      </w:r>
      <w:proofErr w:type="spellEnd"/>
      <w:r>
        <w:rPr>
          <w:rFonts w:ascii="Times New Roman" w:hAnsi="Times New Roman" w:cs="Times New Roman"/>
          <w:sz w:val="28"/>
          <w:szCs w:val="28"/>
        </w:rPr>
        <w:t xml:space="preserve"> муниципального района;</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являющийся юридическим лицом, не должен находиться в процессе ликвидации, банкротства, а заявитель, являющийся индивидуальным предпринимателем, не должен прекратить деятельность в качестве индивидуального предпринимателя;</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зарегистрирован и осуществляет предпринимательскую деятельность на территории </w:t>
      </w:r>
      <w:proofErr w:type="spellStart"/>
      <w:r>
        <w:rPr>
          <w:rFonts w:ascii="Times New Roman" w:hAnsi="Times New Roman" w:cs="Times New Roman"/>
          <w:sz w:val="28"/>
          <w:szCs w:val="28"/>
        </w:rPr>
        <w:t>Воробьевского</w:t>
      </w:r>
      <w:proofErr w:type="spellEnd"/>
      <w:r>
        <w:rPr>
          <w:rFonts w:ascii="Times New Roman" w:hAnsi="Times New Roman" w:cs="Times New Roman"/>
          <w:sz w:val="28"/>
          <w:szCs w:val="28"/>
        </w:rPr>
        <w:t xml:space="preserve"> муниципального района и со дня регистрации заявителя в налоговом органе Воронежской области прошло не более 365 дней;</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отвечает критериям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установленным Федеральным законом от 24.07.2007 N 209-ФЗ «О развитии малого и среднего предпринимательства в Российской Федерации».</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гражданство Российской Федерации (для индивидуальных предпринимателей);</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не является учредителем (участником) коммерческой организации (для индивидуальных предпринимателей);</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учредитель, руководитель постоянно действующего исполнительного органа заявителя  - юридического лица не осуществляет предпринимательскую деятельность в качестве индивидуального предпринимателя и (или) не является учредителем (участником) и (или) руководителем постоянно действующего исполнительного органа иной коммерческой организации;</w:t>
      </w:r>
    </w:p>
    <w:p w:rsidR="00F402B9" w:rsidRDefault="00DC3B90">
      <w:pPr>
        <w:ind w:firstLine="709"/>
        <w:jc w:val="both"/>
      </w:pPr>
      <w:r>
        <w:t xml:space="preserve">заявитель не являлся получателем средств финансовой поддержки (субсидии или грантов) из федерального бюджета и (или) бюджета </w:t>
      </w:r>
      <w:r>
        <w:lastRenderedPageBreak/>
        <w:t>Воронежской области на организацию начального этапа предпринимательской деятельности.</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не осуществляет виды деятельности, указанные в пункте 10 настоящего Положения.</w:t>
      </w:r>
    </w:p>
    <w:p w:rsidR="00F402B9" w:rsidRDefault="00DC3B90">
      <w:pPr>
        <w:ind w:firstLine="709"/>
        <w:jc w:val="both"/>
      </w:pPr>
      <w:r>
        <w:t>10. Грант не предоставляется субъектам малого предпринимательства:</w:t>
      </w:r>
    </w:p>
    <w:p w:rsidR="00F402B9" w:rsidRDefault="00DC3B90">
      <w:pPr>
        <w:ind w:firstLine="709"/>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402B9" w:rsidRDefault="00DC3B90">
      <w:pPr>
        <w:ind w:firstLine="709"/>
        <w:jc w:val="both"/>
      </w:pPr>
      <w:r>
        <w:t>- являющихся участниками соглашений о разделе продукции;</w:t>
      </w:r>
    </w:p>
    <w:p w:rsidR="00F402B9" w:rsidRDefault="00DC3B90">
      <w:pPr>
        <w:ind w:firstLine="709"/>
        <w:jc w:val="both"/>
      </w:pPr>
      <w:r>
        <w:t>- </w:t>
      </w:r>
      <w:proofErr w:type="gramStart"/>
      <w:r>
        <w:t>осуществляющих</w:t>
      </w:r>
      <w:proofErr w:type="gramEnd"/>
      <w:r>
        <w:t xml:space="preserve"> предпринимательскую деятельность в сфере игорного бизнеса;</w:t>
      </w:r>
    </w:p>
    <w:p w:rsidR="00F402B9" w:rsidRDefault="00DC3B90">
      <w:pPr>
        <w:ind w:firstLine="709"/>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402B9" w:rsidRDefault="00DC3B90">
      <w:pPr>
        <w:ind w:firstLine="709"/>
        <w:jc w:val="both"/>
      </w:pPr>
      <w:r>
        <w:t>- осуществляющих производство и реализацию подакцизных товаров (алкогольной продукции, табачных изделий, нефтепродуктов), а также пива и слабоалкогольной продукции;</w:t>
      </w:r>
    </w:p>
    <w:p w:rsidR="00F402B9" w:rsidRDefault="00DC3B90">
      <w:pPr>
        <w:ind w:firstLine="709"/>
        <w:jc w:val="both"/>
      </w:pPr>
      <w:r>
        <w:t xml:space="preserve">- осуществляющих риэлтерскую деятельность и сдачу в наем жилых и нежилых помещений (за исключением гостиниц), торговых мест. </w:t>
      </w:r>
    </w:p>
    <w:p w:rsidR="00F402B9" w:rsidRDefault="00DC3B90">
      <w:pPr>
        <w:widowControl w:val="0"/>
        <w:ind w:firstLine="540"/>
        <w:jc w:val="both"/>
      </w:pPr>
      <w:r w:rsidRPr="008C7EB1">
        <w:t xml:space="preserve">11. Администрация в срок не позднее 15 рабочих дней </w:t>
      </w:r>
      <w:proofErr w:type="gramStart"/>
      <w:r w:rsidRPr="008C7EB1">
        <w:t>с даты окончания</w:t>
      </w:r>
      <w:proofErr w:type="gramEnd"/>
      <w:r w:rsidRPr="008C7EB1">
        <w:t xml:space="preserve"> приема заявлений</w:t>
      </w:r>
      <w:r>
        <w:t xml:space="preserve"> организует проведение конкурсного отбора.</w:t>
      </w:r>
    </w:p>
    <w:p w:rsidR="00F402B9" w:rsidRDefault="00DC3B90">
      <w:pPr>
        <w:widowControl w:val="0"/>
        <w:ind w:firstLine="540"/>
        <w:jc w:val="both"/>
      </w:pPr>
      <w:r>
        <w:t>Конкурсная комиссия рассматривает и оценивает предоставленные претендентами бизнес – проекты, эффективность, социальную и экономическую значимость его реализации по 7 критериям по 5-бальной шкале с занесением данных в оценочную ведомость по форме согласно приложению № 4 к настоящему Положению.</w:t>
      </w:r>
    </w:p>
    <w:p w:rsidR="00F402B9" w:rsidRDefault="00DC3B90">
      <w:pPr>
        <w:widowControl w:val="0"/>
        <w:ind w:firstLine="540"/>
        <w:jc w:val="both"/>
      </w:pPr>
      <w:r>
        <w:t>На основании оценочных ведомостей членов конкурсной комиссии по каждому рассматриваемому бизнес – проекту заполняется сводная оценочная ведомость по форме согласно приложению № 5 к настоящему Положению, выводится средний балл по каждому критерию и итоговый балл.</w:t>
      </w:r>
    </w:p>
    <w:p w:rsidR="00F402B9" w:rsidRDefault="00DC3B90">
      <w:pPr>
        <w:widowControl w:val="0"/>
        <w:ind w:firstLine="540"/>
        <w:jc w:val="both"/>
      </w:pPr>
      <w:r>
        <w:t>Итоговые баллы по всем рассматриваемым бизнес – проектам заносятся в сводную ведомость по форме согласно приложению № 6 к настоящему Положению.</w:t>
      </w:r>
    </w:p>
    <w:p w:rsidR="00F402B9" w:rsidRDefault="00DC3B90">
      <w:pPr>
        <w:widowControl w:val="0"/>
        <w:ind w:firstLine="540"/>
        <w:jc w:val="both"/>
      </w:pPr>
      <w:r>
        <w:t>Победителями конкурсного отбора признаются бизнес – проекты, набравшие средний итоговый балл от 4 до 5.</w:t>
      </w:r>
    </w:p>
    <w:p w:rsidR="00F402B9" w:rsidRDefault="00DC3B90">
      <w:pPr>
        <w:widowControl w:val="0"/>
        <w:ind w:firstLine="540"/>
        <w:jc w:val="both"/>
      </w:pPr>
      <w:r>
        <w:t>Бизнес – проекты, набравшие средний итоговый балл менее 4 признаются неэффективными.</w:t>
      </w:r>
    </w:p>
    <w:p w:rsidR="00F402B9" w:rsidRDefault="00DC3B90">
      <w:pPr>
        <w:widowControl w:val="0"/>
        <w:ind w:firstLine="540"/>
        <w:jc w:val="both"/>
      </w:pPr>
      <w:r>
        <w:t>По итогам проведения конкурсного отбора конкурсная комиссия определяет победителей конкурсного отбора, исходя из наибольшего количества набранных баллов. Результаты оценки заявок оформляются протоколом оценки заявок.</w:t>
      </w:r>
    </w:p>
    <w:p w:rsidR="00F402B9" w:rsidRDefault="00DC3B90">
      <w:pPr>
        <w:widowControl w:val="0"/>
        <w:ind w:firstLine="540"/>
        <w:jc w:val="both"/>
      </w:pPr>
      <w:r>
        <w:t>Протокол оценки заявок подписывается всеми членами конкурсной комиссии, принявшими участие в оценке заявок, и размещается на официальном сайте.</w:t>
      </w:r>
    </w:p>
    <w:p w:rsidR="00F402B9" w:rsidRDefault="00DC3B90">
      <w:pPr>
        <w:widowControl w:val="0"/>
        <w:ind w:firstLine="540"/>
        <w:jc w:val="both"/>
      </w:pPr>
      <w:r>
        <w:t xml:space="preserve">В случае если на конкурс подана только одна заявка, победителем </w:t>
      </w:r>
      <w:r>
        <w:lastRenderedPageBreak/>
        <w:t>конкурса признается Заявитель, представивший заявку, при условии что по результатам оценки заявок бизнес – проект заявителя набрал средний итоговый балл не менее 4.</w:t>
      </w:r>
    </w:p>
    <w:p w:rsidR="00F402B9" w:rsidRPr="008C7EB1" w:rsidRDefault="00DC3B90">
      <w:pPr>
        <w:widowControl w:val="0"/>
        <w:ind w:firstLine="540"/>
        <w:jc w:val="both"/>
      </w:pPr>
      <w:r w:rsidRPr="008C7EB1">
        <w:t xml:space="preserve">12. Администрация не позднее 5 рабочих дней </w:t>
      </w:r>
      <w:proofErr w:type="gramStart"/>
      <w:r w:rsidRPr="008C7EB1">
        <w:t>с даты подписания</w:t>
      </w:r>
      <w:proofErr w:type="gramEnd"/>
      <w:r w:rsidRPr="008C7EB1">
        <w:t xml:space="preserve"> протокола конкурсной комиссии принимает решение о предоставлении или об отказе в предоставлении гранта, в форме постановления, которое после утверждения размещается на официальном сайте Администрации.</w:t>
      </w:r>
    </w:p>
    <w:p w:rsidR="00F402B9" w:rsidRDefault="00DC3B90">
      <w:pPr>
        <w:widowControl w:val="0"/>
        <w:ind w:firstLine="540"/>
        <w:jc w:val="both"/>
      </w:pPr>
      <w:r w:rsidRPr="008C7EB1">
        <w:t>О принятом решении Администрация в срок не позднее 5 рабочих дней направляет Заявителям письменные уведомления. В случае принятия отрицательного решения в уведомлении указываются основания</w:t>
      </w:r>
      <w:r>
        <w:t xml:space="preserve"> для отказа.</w:t>
      </w:r>
    </w:p>
    <w:p w:rsidR="00F402B9" w:rsidRDefault="00F402B9">
      <w:pPr>
        <w:pStyle w:val="ConsPlusNormal"/>
        <w:spacing w:before="220"/>
        <w:ind w:firstLine="540"/>
        <w:jc w:val="both"/>
      </w:pPr>
    </w:p>
    <w:p w:rsidR="00F402B9" w:rsidRDefault="00DC3B90">
      <w:pPr>
        <w:pStyle w:val="ConsPlusTitle"/>
        <w:jc w:val="center"/>
        <w:outlineLvl w:val="1"/>
      </w:pPr>
      <w:r>
        <w:t>III. Условия и порядок предоставления Грантов</w:t>
      </w:r>
    </w:p>
    <w:p w:rsidR="00F402B9" w:rsidRDefault="00F402B9">
      <w:pPr>
        <w:pStyle w:val="ConsPlusNormal"/>
        <w:ind w:firstLine="540"/>
        <w:jc w:val="both"/>
      </w:pP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Гранты предоставляются в пределах бюджетных ассигнований предусмотренных на эти цели решением Совета народных депутатов </w:t>
      </w:r>
      <w:proofErr w:type="spellStart"/>
      <w:r>
        <w:rPr>
          <w:rFonts w:ascii="Times New Roman" w:hAnsi="Times New Roman" w:cs="Times New Roman"/>
          <w:sz w:val="28"/>
          <w:szCs w:val="28"/>
        </w:rPr>
        <w:t>Воробьевского</w:t>
      </w:r>
      <w:proofErr w:type="spellEnd"/>
      <w:r>
        <w:rPr>
          <w:rFonts w:ascii="Times New Roman" w:hAnsi="Times New Roman" w:cs="Times New Roman"/>
          <w:sz w:val="28"/>
          <w:szCs w:val="28"/>
        </w:rPr>
        <w:t xml:space="preserve"> муниципального района о районном бюджете на соответствующий финансовый год.</w:t>
      </w: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Размер Гранта определяется Конкурсной комиссией исходя из запланированных источников финансирования </w:t>
      </w:r>
      <w:proofErr w:type="gramStart"/>
      <w:r>
        <w:rPr>
          <w:rFonts w:ascii="Times New Roman" w:hAnsi="Times New Roman" w:cs="Times New Roman"/>
          <w:sz w:val="28"/>
          <w:szCs w:val="28"/>
        </w:rPr>
        <w:t>бизнес-проекта</w:t>
      </w:r>
      <w:proofErr w:type="gramEnd"/>
      <w:r>
        <w:rPr>
          <w:rFonts w:ascii="Times New Roman" w:hAnsi="Times New Roman" w:cs="Times New Roman"/>
          <w:sz w:val="28"/>
          <w:szCs w:val="28"/>
        </w:rPr>
        <w:t xml:space="preserve"> и наличия бюджетных ассигнований.</w:t>
      </w: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Грант предоставляется в </w:t>
      </w:r>
      <w:proofErr w:type="gramStart"/>
      <w:r>
        <w:rPr>
          <w:rFonts w:ascii="Times New Roman" w:hAnsi="Times New Roman" w:cs="Times New Roman"/>
          <w:sz w:val="28"/>
          <w:szCs w:val="28"/>
        </w:rPr>
        <w:t>размере</w:t>
      </w:r>
      <w:proofErr w:type="gramEnd"/>
      <w:r>
        <w:rPr>
          <w:rFonts w:ascii="Times New Roman" w:hAnsi="Times New Roman" w:cs="Times New Roman"/>
          <w:sz w:val="28"/>
          <w:szCs w:val="28"/>
        </w:rPr>
        <w:t xml:space="preserve"> не превышающем 500 000,00 рублей, но не более 90 процентов целевых расходов, связанных с началом предпринимательской деятельности по реализации бизнес-проекта.</w:t>
      </w: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гранта определяется по следующей формуле:</w:t>
      </w:r>
    </w:p>
    <w:p w:rsidR="00F402B9" w:rsidRDefault="00F402B9">
      <w:pPr>
        <w:pStyle w:val="ConsPlusNormal"/>
        <w:ind w:firstLine="709"/>
        <w:jc w:val="both"/>
        <w:rPr>
          <w:rFonts w:ascii="Times New Roman" w:hAnsi="Times New Roman" w:cs="Times New Roman"/>
          <w:sz w:val="28"/>
          <w:szCs w:val="28"/>
        </w:rPr>
      </w:pPr>
    </w:p>
    <w:p w:rsidR="00F402B9" w:rsidRDefault="00DC3B9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А = В * 0,9, где:</w:t>
      </w:r>
    </w:p>
    <w:p w:rsidR="00F402B9" w:rsidRDefault="00F402B9">
      <w:pPr>
        <w:pStyle w:val="ConsPlusNormal"/>
        <w:ind w:firstLine="709"/>
        <w:jc w:val="both"/>
        <w:rPr>
          <w:rFonts w:ascii="Times New Roman" w:hAnsi="Times New Roman" w:cs="Times New Roman"/>
          <w:sz w:val="28"/>
          <w:szCs w:val="28"/>
        </w:rPr>
      </w:pP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 размер Гранта;</w:t>
      </w:r>
    </w:p>
    <w:p w:rsidR="00F402B9" w:rsidRDefault="00DC3B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общая</w:t>
      </w:r>
      <w:proofErr w:type="gramEnd"/>
      <w:r>
        <w:rPr>
          <w:rFonts w:ascii="Times New Roman" w:hAnsi="Times New Roman" w:cs="Times New Roman"/>
          <w:sz w:val="28"/>
          <w:szCs w:val="28"/>
        </w:rPr>
        <w:t xml:space="preserve"> сумма затрат по бизнес-проекту Заявителя;</w:t>
      </w: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0,9 - коэффициент финансового обеспечения.</w:t>
      </w: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&lt;= 500 тыс. рублей.</w:t>
      </w: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размер предоставляемого Гранта в соответствии с решением конкурсной комиссии, меньше запрашиваемой в заявке суммы, получатель Гранта вправе:</w:t>
      </w: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привлечь дополнительно внебюджетные средства в целях реализации мероприятий </w:t>
      </w:r>
      <w:proofErr w:type="gramStart"/>
      <w:r>
        <w:rPr>
          <w:rFonts w:ascii="Times New Roman" w:hAnsi="Times New Roman" w:cs="Times New Roman"/>
          <w:sz w:val="28"/>
          <w:szCs w:val="28"/>
        </w:rPr>
        <w:t>бизнес-проекта</w:t>
      </w:r>
      <w:proofErr w:type="gramEnd"/>
      <w:r>
        <w:rPr>
          <w:rFonts w:ascii="Times New Roman" w:hAnsi="Times New Roman" w:cs="Times New Roman"/>
          <w:sz w:val="28"/>
          <w:szCs w:val="28"/>
        </w:rPr>
        <w:t xml:space="preserve"> в полном объеме;</w:t>
      </w: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отказаться от получения Гранта, о чем получатель Гранта должен проинформировать Администрацию (в письменной форме) в течение 10 календарных дней со дня опубликования протокола оценки заявок.</w:t>
      </w: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принятия положительного решения о предоставлении Гранта в течение 10 календарных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заключается соглашение между Администрацией и Получателем Гранта о предоставлении Гранта (далее - Соглашение) в соответствии с типовой формой, установленной финансовым отделом администрации </w:t>
      </w:r>
      <w:proofErr w:type="spellStart"/>
      <w:r>
        <w:rPr>
          <w:rFonts w:ascii="Times New Roman" w:hAnsi="Times New Roman" w:cs="Times New Roman"/>
          <w:sz w:val="28"/>
          <w:szCs w:val="28"/>
        </w:rPr>
        <w:t>Воробьевского</w:t>
      </w:r>
      <w:proofErr w:type="spellEnd"/>
      <w:r>
        <w:rPr>
          <w:rFonts w:ascii="Times New Roman" w:hAnsi="Times New Roman" w:cs="Times New Roman"/>
          <w:sz w:val="28"/>
          <w:szCs w:val="28"/>
        </w:rPr>
        <w:t xml:space="preserve"> муниципального района.</w:t>
      </w: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В случае отказа победителя конкурса заключить соглашение о предоставлении Гранта Администрация вправе заключить соглашение о </w:t>
      </w:r>
      <w:r>
        <w:rPr>
          <w:rFonts w:ascii="Times New Roman" w:hAnsi="Times New Roman" w:cs="Times New Roman"/>
          <w:sz w:val="28"/>
          <w:szCs w:val="28"/>
        </w:rPr>
        <w:lastRenderedPageBreak/>
        <w:t>предоставлении Гранта с участником конкурса, занявшим место в рейтинге, следующее за местом, занятым участником конкурса, отказавшимся от заключения соглашения о предоставлении Гранта.</w:t>
      </w: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Основанием для отказа Получателю Гранта в предоставлении Гранта является:</w:t>
      </w: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непрохождение</w:t>
      </w:r>
      <w:proofErr w:type="spellEnd"/>
      <w:r>
        <w:rPr>
          <w:rFonts w:ascii="Times New Roman" w:hAnsi="Times New Roman" w:cs="Times New Roman"/>
          <w:sz w:val="28"/>
          <w:szCs w:val="28"/>
        </w:rPr>
        <w:t xml:space="preserve"> Заявителем конкурсного отбора;</w:t>
      </w: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неподписания</w:t>
      </w:r>
      <w:proofErr w:type="spellEnd"/>
      <w:r>
        <w:rPr>
          <w:rFonts w:ascii="Times New Roman" w:hAnsi="Times New Roman" w:cs="Times New Roman"/>
          <w:sz w:val="28"/>
          <w:szCs w:val="28"/>
        </w:rPr>
        <w:t xml:space="preserve"> Получателем Гранта соглашения о предоставлении Гранта;</w:t>
      </w: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информации, содержащейся в документах, представленных Получателем Гранта.</w:t>
      </w:r>
    </w:p>
    <w:p w:rsidR="00F402B9" w:rsidRDefault="00DC3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Перечисление Гранта Получателю осуществляется Администрацией единовременно в течение 30 рабочих дней со дня заключения Соглашения на расчетный счет открытый ему в российских кредитных организациях </w:t>
      </w:r>
    </w:p>
    <w:p w:rsidR="00F402B9" w:rsidRPr="008C7EB1"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Не использованные в отчетном финансовом году остатки Гранта могут быть использованы в следующем финансовом году до полного освоения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 xml:space="preserve">анта, </w:t>
      </w:r>
      <w:r w:rsidRPr="008C7EB1">
        <w:rPr>
          <w:rFonts w:ascii="Times New Roman" w:hAnsi="Times New Roman" w:cs="Times New Roman"/>
          <w:sz w:val="28"/>
          <w:szCs w:val="28"/>
        </w:rPr>
        <w:t>но не более 6 (шесть) месяцев с даты перечисления на счет получателя Гранта.</w:t>
      </w:r>
    </w:p>
    <w:p w:rsidR="00F402B9" w:rsidRPr="008C7EB1" w:rsidRDefault="00DC3B90">
      <w:pPr>
        <w:pStyle w:val="ConsPlusNormal"/>
        <w:ind w:firstLine="540"/>
        <w:jc w:val="both"/>
        <w:rPr>
          <w:rFonts w:ascii="Times New Roman" w:hAnsi="Times New Roman" w:cs="Times New Roman"/>
          <w:sz w:val="28"/>
          <w:szCs w:val="28"/>
        </w:rPr>
      </w:pPr>
      <w:r w:rsidRPr="008C7EB1">
        <w:rPr>
          <w:rFonts w:ascii="Times New Roman" w:hAnsi="Times New Roman" w:cs="Times New Roman"/>
          <w:sz w:val="28"/>
          <w:szCs w:val="28"/>
        </w:rPr>
        <w:t>8. Получатель Гранта:</w:t>
      </w:r>
    </w:p>
    <w:p w:rsidR="00F402B9" w:rsidRPr="008C7EB1" w:rsidRDefault="00DC3B90">
      <w:pPr>
        <w:pStyle w:val="ConsPlusNormal"/>
        <w:ind w:firstLine="540"/>
        <w:jc w:val="both"/>
        <w:rPr>
          <w:rFonts w:ascii="Times New Roman" w:hAnsi="Times New Roman" w:cs="Times New Roman"/>
          <w:sz w:val="28"/>
          <w:szCs w:val="28"/>
        </w:rPr>
      </w:pPr>
      <w:r w:rsidRPr="008C7EB1">
        <w:rPr>
          <w:rFonts w:ascii="Times New Roman" w:hAnsi="Times New Roman" w:cs="Times New Roman"/>
          <w:sz w:val="28"/>
          <w:szCs w:val="28"/>
        </w:rPr>
        <w:t>-  может получить Грант только 1 раз;</w:t>
      </w:r>
    </w:p>
    <w:p w:rsidR="00F402B9" w:rsidRPr="008C7EB1" w:rsidRDefault="00DC3B90">
      <w:pPr>
        <w:pStyle w:val="ConsPlusNormal"/>
        <w:ind w:firstLine="540"/>
        <w:jc w:val="both"/>
        <w:rPr>
          <w:rFonts w:ascii="Times New Roman" w:hAnsi="Times New Roman" w:cs="Times New Roman"/>
          <w:sz w:val="28"/>
          <w:szCs w:val="28"/>
        </w:rPr>
      </w:pPr>
      <w:r w:rsidRPr="008C7EB1">
        <w:rPr>
          <w:rFonts w:ascii="Times New Roman" w:hAnsi="Times New Roman" w:cs="Times New Roman"/>
          <w:sz w:val="28"/>
          <w:szCs w:val="28"/>
        </w:rPr>
        <w:t>- обязуется осуществлять деятельность в течение не менее 3 лет со дня получения Гранта;</w:t>
      </w:r>
    </w:p>
    <w:p w:rsidR="00F402B9" w:rsidRPr="008C7EB1" w:rsidRDefault="00DC3B90">
      <w:pPr>
        <w:pStyle w:val="ConsPlusNormal"/>
        <w:ind w:firstLine="540"/>
        <w:jc w:val="both"/>
        <w:rPr>
          <w:rFonts w:ascii="Times New Roman" w:hAnsi="Times New Roman" w:cs="Times New Roman"/>
          <w:sz w:val="28"/>
          <w:szCs w:val="28"/>
        </w:rPr>
      </w:pPr>
      <w:r w:rsidRPr="008C7EB1">
        <w:rPr>
          <w:rFonts w:ascii="Times New Roman" w:hAnsi="Times New Roman" w:cs="Times New Roman"/>
          <w:sz w:val="28"/>
          <w:szCs w:val="28"/>
        </w:rPr>
        <w:t xml:space="preserve">- обязуется достигнуть показателей деятельности предусмотренных </w:t>
      </w:r>
      <w:proofErr w:type="gramStart"/>
      <w:r w:rsidRPr="008C7EB1">
        <w:rPr>
          <w:rFonts w:ascii="Times New Roman" w:hAnsi="Times New Roman" w:cs="Times New Roman"/>
          <w:sz w:val="28"/>
          <w:szCs w:val="28"/>
        </w:rPr>
        <w:t>бизнес-проектом</w:t>
      </w:r>
      <w:proofErr w:type="gramEnd"/>
      <w:r w:rsidRPr="008C7EB1">
        <w:rPr>
          <w:rFonts w:ascii="Times New Roman" w:hAnsi="Times New Roman" w:cs="Times New Roman"/>
          <w:sz w:val="28"/>
          <w:szCs w:val="28"/>
        </w:rPr>
        <w:t>.</w:t>
      </w:r>
    </w:p>
    <w:p w:rsidR="00F402B9" w:rsidRPr="008C7EB1" w:rsidRDefault="00DC3B90">
      <w:pPr>
        <w:pStyle w:val="ConsPlusNormal"/>
        <w:ind w:firstLine="540"/>
        <w:jc w:val="both"/>
        <w:rPr>
          <w:rFonts w:ascii="Times New Roman" w:hAnsi="Times New Roman" w:cs="Times New Roman"/>
          <w:sz w:val="28"/>
          <w:szCs w:val="28"/>
        </w:rPr>
      </w:pPr>
      <w:r w:rsidRPr="008C7EB1">
        <w:rPr>
          <w:rFonts w:ascii="Times New Roman" w:hAnsi="Times New Roman" w:cs="Times New Roman"/>
          <w:sz w:val="28"/>
          <w:szCs w:val="28"/>
        </w:rPr>
        <w:t xml:space="preserve">9. Грант может быть использован на финансирование расходов, связанных с началом предпринимательской деятельности по реализации </w:t>
      </w:r>
      <w:proofErr w:type="gramStart"/>
      <w:r w:rsidRPr="008C7EB1">
        <w:rPr>
          <w:rFonts w:ascii="Times New Roman" w:hAnsi="Times New Roman" w:cs="Times New Roman"/>
          <w:sz w:val="28"/>
          <w:szCs w:val="28"/>
        </w:rPr>
        <w:t>бизнес-проекта</w:t>
      </w:r>
      <w:proofErr w:type="gramEnd"/>
      <w:r w:rsidRPr="008C7EB1">
        <w:rPr>
          <w:rFonts w:ascii="Times New Roman" w:hAnsi="Times New Roman" w:cs="Times New Roman"/>
          <w:sz w:val="28"/>
          <w:szCs w:val="28"/>
        </w:rPr>
        <w:t>:</w:t>
      </w:r>
    </w:p>
    <w:p w:rsidR="00F402B9" w:rsidRPr="008C7EB1" w:rsidRDefault="00DC3B90">
      <w:pPr>
        <w:pStyle w:val="ConsPlusNormal"/>
        <w:ind w:firstLine="540"/>
        <w:jc w:val="both"/>
        <w:rPr>
          <w:rFonts w:ascii="Times New Roman" w:hAnsi="Times New Roman" w:cs="Times New Roman"/>
          <w:sz w:val="28"/>
          <w:szCs w:val="28"/>
        </w:rPr>
      </w:pPr>
      <w:r w:rsidRPr="008C7EB1">
        <w:rPr>
          <w:rFonts w:ascii="Times New Roman" w:hAnsi="Times New Roman" w:cs="Times New Roman"/>
          <w:sz w:val="28"/>
          <w:szCs w:val="28"/>
        </w:rPr>
        <w:t>- на приобретение по безналичному расчету основных средств (за исключением легковых автотранспортных средств и объектов недвижимости);</w:t>
      </w:r>
    </w:p>
    <w:p w:rsidR="00F402B9" w:rsidRPr="008C7EB1" w:rsidRDefault="00DC3B90">
      <w:pPr>
        <w:pStyle w:val="ConsPlusNormal"/>
        <w:ind w:firstLine="540"/>
        <w:jc w:val="both"/>
        <w:rPr>
          <w:rFonts w:ascii="Times New Roman" w:hAnsi="Times New Roman" w:cs="Times New Roman"/>
          <w:sz w:val="28"/>
          <w:szCs w:val="28"/>
        </w:rPr>
      </w:pPr>
      <w:r w:rsidRPr="008C7EB1">
        <w:rPr>
          <w:rFonts w:ascii="Times New Roman" w:hAnsi="Times New Roman" w:cs="Times New Roman"/>
          <w:sz w:val="28"/>
          <w:szCs w:val="28"/>
        </w:rPr>
        <w:t>- на приобретение сырья и материалов для дальнейшей переработки или изготовления готовой продукции</w:t>
      </w:r>
    </w:p>
    <w:p w:rsidR="00F402B9" w:rsidRDefault="00DC3B90">
      <w:pPr>
        <w:pStyle w:val="ConsPlusNormal"/>
        <w:ind w:firstLine="540"/>
        <w:jc w:val="both"/>
        <w:rPr>
          <w:rFonts w:ascii="Times New Roman" w:hAnsi="Times New Roman" w:cs="Times New Roman"/>
          <w:sz w:val="28"/>
          <w:szCs w:val="28"/>
        </w:rPr>
      </w:pPr>
      <w:r w:rsidRPr="008C7EB1">
        <w:rPr>
          <w:rFonts w:ascii="Times New Roman" w:hAnsi="Times New Roman" w:cs="Times New Roman"/>
          <w:sz w:val="28"/>
          <w:szCs w:val="28"/>
        </w:rPr>
        <w:t>- на арендную плату помещений и основных средств.</w:t>
      </w:r>
    </w:p>
    <w:p w:rsidR="00F402B9" w:rsidRDefault="00F402B9">
      <w:pPr>
        <w:pStyle w:val="ConsPlusNormal"/>
        <w:ind w:firstLine="540"/>
        <w:jc w:val="both"/>
      </w:pPr>
    </w:p>
    <w:p w:rsidR="00F402B9" w:rsidRDefault="00DC3B90">
      <w:pPr>
        <w:pStyle w:val="ConsPlusTitle"/>
        <w:jc w:val="center"/>
        <w:outlineLvl w:val="1"/>
      </w:pPr>
      <w:r>
        <w:t>IV. Требования к отчетности</w:t>
      </w:r>
    </w:p>
    <w:p w:rsidR="00F402B9" w:rsidRDefault="00F402B9">
      <w:pPr>
        <w:pStyle w:val="ConsPlusNormal"/>
        <w:ind w:firstLine="540"/>
        <w:jc w:val="both"/>
        <w:rPr>
          <w:rFonts w:ascii="Times New Roman" w:hAnsi="Times New Roman" w:cs="Times New Roman"/>
          <w:sz w:val="28"/>
          <w:szCs w:val="28"/>
        </w:rPr>
      </w:pP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 </w:t>
      </w:r>
      <w:r w:rsidRPr="008C7EB1">
        <w:rPr>
          <w:rFonts w:ascii="Times New Roman" w:hAnsi="Times New Roman" w:cs="Times New Roman"/>
          <w:sz w:val="28"/>
          <w:szCs w:val="28"/>
        </w:rPr>
        <w:t>течение 6 месяцев со дня получения Гранта</w:t>
      </w:r>
      <w:r>
        <w:rPr>
          <w:rFonts w:ascii="Times New Roman" w:hAnsi="Times New Roman" w:cs="Times New Roman"/>
          <w:sz w:val="28"/>
          <w:szCs w:val="28"/>
        </w:rPr>
        <w:t xml:space="preserve"> получатель Гранта обязан обеспечить целевое использование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 по безналичному расчету и представить в Администрацию документы, подтверждающие их целевое использование: копии платежных поручений, заверенные кредитной организацией, подтверждающие факт оплаты расходов, а также копии договоров, счетов, счетов-фактур, актов, накладных, заверенные получателем Гранта.</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 момент получения Гранта и в течение последующих трех календарных лет за соответствующий отчетный период (январь – декабрь) ежегодно – до 5 апреля года,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 получатель Гранта, предоставляет в Администрацию анкету получателя поддержки по форме согласно приложению № 2 к настоящему Положению.</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Ежегодно в срок до 05 апреля года, следующего за отчётным, получатель гранта представляет в Администрацию копию бухгалтерского баланса с </w:t>
      </w:r>
      <w:r>
        <w:rPr>
          <w:rFonts w:ascii="Times New Roman" w:hAnsi="Times New Roman" w:cs="Times New Roman"/>
          <w:sz w:val="28"/>
          <w:szCs w:val="28"/>
        </w:rPr>
        <w:lastRenderedPageBreak/>
        <w:t>приложением формы 0503121 «Отчет о финансовых результатах», утвержденной Приказом Министерства финансов Российской Федерации от 28.12.2010 № 191н, либо копии налоговых деклараций по применяемой системе налогообложения с отметкой о принятии налоговым органом, заверенные получателем Гранта.</w:t>
      </w:r>
      <w:proofErr w:type="gramEnd"/>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Порядок, сроки и формы отчета о достижении показателей результативности устанавливаются в Соглашении.</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 результатам предоставления Грантов начинающим субъектам малого предпринимательства Администрация в конце финансового года формирует реестр получателей Грантов.</w:t>
      </w:r>
    </w:p>
    <w:p w:rsidR="00F402B9" w:rsidRDefault="00F402B9">
      <w:pPr>
        <w:pStyle w:val="ConsPlusNormal"/>
        <w:ind w:firstLine="540"/>
        <w:jc w:val="both"/>
        <w:rPr>
          <w:rFonts w:ascii="Times New Roman" w:hAnsi="Times New Roman" w:cs="Times New Roman"/>
          <w:sz w:val="28"/>
          <w:szCs w:val="28"/>
        </w:rPr>
      </w:pPr>
    </w:p>
    <w:p w:rsidR="00F402B9" w:rsidRDefault="00DC3B90">
      <w:pPr>
        <w:pStyle w:val="ConsPlusTitle"/>
        <w:jc w:val="center"/>
        <w:outlineLvl w:val="1"/>
      </w:pPr>
      <w:r>
        <w:t xml:space="preserve">V. Порядок осуществления </w:t>
      </w:r>
      <w:proofErr w:type="gramStart"/>
      <w:r>
        <w:t>контроля за</w:t>
      </w:r>
      <w:proofErr w:type="gramEnd"/>
      <w:r>
        <w:t xml:space="preserve"> соблюдением условий,</w:t>
      </w:r>
    </w:p>
    <w:p w:rsidR="00F402B9" w:rsidRDefault="00DC3B90">
      <w:pPr>
        <w:pStyle w:val="ConsPlusTitle"/>
        <w:jc w:val="center"/>
      </w:pPr>
      <w:r>
        <w:t>целей и порядка предоставления грантов</w:t>
      </w:r>
    </w:p>
    <w:p w:rsidR="00F402B9" w:rsidRDefault="00DC3B90">
      <w:pPr>
        <w:pStyle w:val="ConsPlusTitle"/>
        <w:jc w:val="center"/>
      </w:pPr>
      <w:r>
        <w:t>и ответственности за их несоблюдение</w:t>
      </w:r>
    </w:p>
    <w:p w:rsidR="00F402B9" w:rsidRDefault="00F402B9">
      <w:pPr>
        <w:pStyle w:val="ConsPlusNormal"/>
        <w:ind w:firstLine="540"/>
        <w:jc w:val="both"/>
        <w:rPr>
          <w:rFonts w:ascii="Times New Roman" w:hAnsi="Times New Roman" w:cs="Times New Roman"/>
          <w:sz w:val="28"/>
          <w:szCs w:val="28"/>
        </w:rPr>
      </w:pP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целевым использованием бюджетных средств Получателями Гранта осуществляет Администрация.</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Администрация и органы муниципального финансового контроля осуществляют обязательные проверки соблюдения Получателями Гранта условий, целей и порядка их предоставления.</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Ответственность за достоверность представляемых в Администрацию сведений и соблюдение условий, установленных настоящим Порядком, возлагается на Получателей Гранта.</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 случае установления фактов нецелевого использования Гранта и/или представления Получателем Гранта недостоверных сведений, непредставления анкеты получателя поддержки и документов, подтверждающих целевое использование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 xml:space="preserve">анта Администрация направляет Получателю Гранта уведомление (требование) о возврате средств Гранта. </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Получатель Гранта обязан в течение 10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уведомления (требования) о возврате Гранта перечислить необоснованно полученный грант в бюджет </w:t>
      </w:r>
      <w:proofErr w:type="spellStart"/>
      <w:r>
        <w:rPr>
          <w:rFonts w:ascii="Times New Roman" w:hAnsi="Times New Roman" w:cs="Times New Roman"/>
          <w:sz w:val="28"/>
          <w:szCs w:val="28"/>
        </w:rPr>
        <w:t>Воробьевского</w:t>
      </w:r>
      <w:proofErr w:type="spellEnd"/>
      <w:r>
        <w:rPr>
          <w:rFonts w:ascii="Times New Roman" w:hAnsi="Times New Roman" w:cs="Times New Roman"/>
          <w:sz w:val="28"/>
          <w:szCs w:val="28"/>
        </w:rPr>
        <w:t xml:space="preserve"> муниципального района в полном объеме. В случае невыполнения требования о возврате Гранта в указанный выше срок Администрация вправе взыскать необоснованно полученный Грант в судебном порядке.</w:t>
      </w:r>
    </w:p>
    <w:p w:rsidR="00F402B9" w:rsidRDefault="00DC3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прекращения деятельности до истечения срока реализации </w:t>
      </w:r>
      <w:proofErr w:type="gramStart"/>
      <w:r>
        <w:rPr>
          <w:rFonts w:ascii="Times New Roman" w:hAnsi="Times New Roman" w:cs="Times New Roman"/>
          <w:sz w:val="28"/>
          <w:szCs w:val="28"/>
        </w:rPr>
        <w:t>бизнес-проекта</w:t>
      </w:r>
      <w:proofErr w:type="gramEnd"/>
      <w:r>
        <w:rPr>
          <w:rFonts w:ascii="Times New Roman" w:hAnsi="Times New Roman" w:cs="Times New Roman"/>
          <w:sz w:val="28"/>
          <w:szCs w:val="28"/>
        </w:rPr>
        <w:t>, указанного в заявке, получатель гранта обязан в течение 10 рабочих дней возвратить Грант в районный бюджет в полном объёме. В случае невозврата Гранта в указанный выше срок Администрация вправе взыскать полученный Грант в судебном порядке.</w:t>
      </w:r>
    </w:p>
    <w:p w:rsidR="00F402B9" w:rsidRDefault="00F402B9">
      <w:pPr>
        <w:pStyle w:val="ConsPlusNormal"/>
        <w:spacing w:before="220"/>
        <w:ind w:firstLine="540"/>
        <w:jc w:val="both"/>
      </w:pPr>
    </w:p>
    <w:p w:rsidR="00F402B9" w:rsidRDefault="00DC3B90">
      <w:r>
        <w:br w:type="page"/>
      </w:r>
    </w:p>
    <w:p w:rsidR="00F402B9" w:rsidRDefault="00DC3B90">
      <w:pPr>
        <w:ind w:left="5670"/>
        <w:jc w:val="both"/>
        <w:rPr>
          <w:sz w:val="24"/>
          <w:szCs w:val="24"/>
        </w:rPr>
      </w:pPr>
      <w:r>
        <w:rPr>
          <w:sz w:val="24"/>
          <w:szCs w:val="24"/>
        </w:rPr>
        <w:lastRenderedPageBreak/>
        <w:t xml:space="preserve">Приложение № 1 </w:t>
      </w:r>
    </w:p>
    <w:p w:rsidR="00F402B9" w:rsidRDefault="00DC3B90">
      <w:pPr>
        <w:pStyle w:val="ConsPlusTitle"/>
        <w:ind w:left="5670"/>
        <w:jc w:val="both"/>
        <w:rPr>
          <w:b w:val="0"/>
          <w:sz w:val="24"/>
          <w:szCs w:val="24"/>
        </w:rPr>
      </w:pPr>
      <w:proofErr w:type="gramStart"/>
      <w:r>
        <w:rPr>
          <w:b w:val="0"/>
          <w:sz w:val="24"/>
          <w:szCs w:val="24"/>
        </w:rPr>
        <w:t>к Положению о порядке предоставления грантов в форме субсидий из районного бюджета начинающим субъектам малого предпринимательства на создание</w:t>
      </w:r>
      <w:proofErr w:type="gramEnd"/>
      <w:r>
        <w:rPr>
          <w:b w:val="0"/>
          <w:sz w:val="24"/>
          <w:szCs w:val="24"/>
        </w:rPr>
        <w:t xml:space="preserve"> собственного бизнеса</w:t>
      </w:r>
    </w:p>
    <w:p w:rsidR="00F402B9" w:rsidRDefault="00F402B9">
      <w:pPr>
        <w:pStyle w:val="25"/>
        <w:spacing w:after="0" w:line="240" w:lineRule="auto"/>
        <w:ind w:left="5199"/>
        <w:rPr>
          <w:sz w:val="24"/>
          <w:szCs w:val="24"/>
        </w:rPr>
      </w:pPr>
    </w:p>
    <w:p w:rsidR="00F402B9" w:rsidRDefault="00DC3B90">
      <w:pPr>
        <w:pStyle w:val="25"/>
        <w:spacing w:after="0" w:line="240" w:lineRule="auto"/>
        <w:ind w:left="5199"/>
        <w:rPr>
          <w:sz w:val="24"/>
          <w:szCs w:val="24"/>
        </w:rPr>
      </w:pPr>
      <w:r>
        <w:rPr>
          <w:sz w:val="24"/>
          <w:szCs w:val="24"/>
        </w:rPr>
        <w:t xml:space="preserve">Главе администрации </w:t>
      </w:r>
    </w:p>
    <w:p w:rsidR="00F402B9" w:rsidRDefault="00DC3B90">
      <w:pPr>
        <w:pStyle w:val="25"/>
        <w:spacing w:after="0" w:line="240" w:lineRule="auto"/>
        <w:ind w:left="5199"/>
        <w:rPr>
          <w:sz w:val="24"/>
          <w:szCs w:val="24"/>
        </w:rPr>
      </w:pPr>
      <w:proofErr w:type="spellStart"/>
      <w:r>
        <w:rPr>
          <w:sz w:val="24"/>
          <w:szCs w:val="24"/>
        </w:rPr>
        <w:t>Воробьевского</w:t>
      </w:r>
      <w:proofErr w:type="spellEnd"/>
      <w:r>
        <w:rPr>
          <w:sz w:val="24"/>
          <w:szCs w:val="24"/>
        </w:rPr>
        <w:t xml:space="preserve"> муниципального района ___________________________</w:t>
      </w:r>
    </w:p>
    <w:p w:rsidR="00F402B9" w:rsidRDefault="00DC3B90">
      <w:pPr>
        <w:pStyle w:val="25"/>
        <w:spacing w:after="0" w:line="240" w:lineRule="auto"/>
        <w:ind w:left="5199"/>
        <w:jc w:val="center"/>
        <w:rPr>
          <w:sz w:val="20"/>
        </w:rPr>
      </w:pPr>
      <w:r>
        <w:rPr>
          <w:sz w:val="20"/>
        </w:rPr>
        <w:t>(</w:t>
      </w:r>
      <w:proofErr w:type="spellStart"/>
      <w:r>
        <w:rPr>
          <w:sz w:val="20"/>
        </w:rPr>
        <w:t>И.И.Фамилия</w:t>
      </w:r>
      <w:proofErr w:type="spellEnd"/>
      <w:r>
        <w:rPr>
          <w:sz w:val="20"/>
        </w:rPr>
        <w:t>).</w:t>
      </w:r>
    </w:p>
    <w:p w:rsidR="00F402B9" w:rsidRDefault="00F402B9">
      <w:pPr>
        <w:pStyle w:val="Style6"/>
        <w:widowControl/>
        <w:tabs>
          <w:tab w:val="left" w:pos="1214"/>
        </w:tabs>
        <w:spacing w:line="240" w:lineRule="auto"/>
        <w:ind w:firstLine="595"/>
        <w:jc w:val="right"/>
        <w:rPr>
          <w:rStyle w:val="FontStyle14"/>
          <w:sz w:val="28"/>
          <w:szCs w:val="28"/>
        </w:rPr>
      </w:pPr>
    </w:p>
    <w:p w:rsidR="00F402B9" w:rsidRDefault="00DC3B90">
      <w:pPr>
        <w:pStyle w:val="Style4"/>
        <w:widowControl/>
        <w:spacing w:line="240" w:lineRule="auto"/>
        <w:rPr>
          <w:rStyle w:val="FontStyle13"/>
        </w:rPr>
      </w:pPr>
      <w:r>
        <w:rPr>
          <w:rStyle w:val="FontStyle13"/>
        </w:rPr>
        <w:t>Заявление</w:t>
      </w:r>
    </w:p>
    <w:p w:rsidR="00F402B9" w:rsidRDefault="00DC3B90">
      <w:pPr>
        <w:jc w:val="center"/>
        <w:rPr>
          <w:b/>
          <w:sz w:val="24"/>
          <w:szCs w:val="24"/>
        </w:rPr>
      </w:pPr>
      <w:r>
        <w:rPr>
          <w:b/>
          <w:sz w:val="24"/>
          <w:szCs w:val="24"/>
        </w:rPr>
        <w:t xml:space="preserve">на участие в конкурсном отборе по предоставлению грантов </w:t>
      </w:r>
    </w:p>
    <w:p w:rsidR="00F402B9" w:rsidRDefault="00DC3B90">
      <w:pPr>
        <w:jc w:val="center"/>
        <w:rPr>
          <w:rStyle w:val="FontStyle13"/>
        </w:rPr>
      </w:pPr>
      <w:r>
        <w:rPr>
          <w:b/>
          <w:sz w:val="24"/>
          <w:szCs w:val="24"/>
        </w:rPr>
        <w:t xml:space="preserve">начинающим субъектам малого предпринимательства </w:t>
      </w:r>
    </w:p>
    <w:p w:rsidR="00F402B9" w:rsidRDefault="00F402B9">
      <w:pPr>
        <w:pStyle w:val="Style7"/>
        <w:widowControl/>
        <w:spacing w:line="240" w:lineRule="auto"/>
        <w:jc w:val="left"/>
        <w:rPr>
          <w:rFonts w:ascii="Times New Roman" w:hAnsi="Times New Roman"/>
        </w:rPr>
      </w:pPr>
    </w:p>
    <w:p w:rsidR="00F402B9" w:rsidRDefault="00DC3B9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допустить __________________________________________________________</w:t>
      </w:r>
    </w:p>
    <w:p w:rsidR="00F402B9" w:rsidRDefault="00DC3B90">
      <w:pPr>
        <w:pStyle w:val="ConsPlusNonformat"/>
        <w:ind w:firstLine="709"/>
        <w:jc w:val="right"/>
        <w:rPr>
          <w:rFonts w:ascii="Times New Roman" w:hAnsi="Times New Roman" w:cs="Times New Roman"/>
        </w:rPr>
      </w:pPr>
      <w:r>
        <w:rPr>
          <w:rFonts w:ascii="Times New Roman" w:hAnsi="Times New Roman" w:cs="Times New Roman"/>
        </w:rPr>
        <w:t>(полное наименование ЮЛ, Ф.И.О. индивидуального предпринимателя)</w:t>
      </w:r>
    </w:p>
    <w:p w:rsidR="00F402B9" w:rsidRDefault="00DC3B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C3B90" w:rsidRDefault="00DC3B90">
      <w:pPr>
        <w:jc w:val="both"/>
        <w:rPr>
          <w:sz w:val="24"/>
          <w:szCs w:val="24"/>
        </w:rPr>
      </w:pPr>
    </w:p>
    <w:p w:rsidR="00F402B9" w:rsidRDefault="00DC3B90">
      <w:pPr>
        <w:jc w:val="both"/>
        <w:rPr>
          <w:sz w:val="24"/>
          <w:szCs w:val="24"/>
        </w:rPr>
      </w:pPr>
      <w:r>
        <w:rPr>
          <w:sz w:val="24"/>
          <w:szCs w:val="24"/>
        </w:rPr>
        <w:t>к участию в конкурсном отборе по предоставлению грантов начинающим субъектам малого предпринимательства на создание собственного бизнеса.</w:t>
      </w:r>
    </w:p>
    <w:p w:rsidR="00F402B9" w:rsidRDefault="00DC3B9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подтверждаю, что:</w:t>
      </w:r>
    </w:p>
    <w:p w:rsidR="00F402B9" w:rsidRDefault="00DC3B9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и согласен с условиями предоставления Гранта;</w:t>
      </w:r>
    </w:p>
    <w:p w:rsidR="00F402B9" w:rsidRDefault="00DC3B9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заявитель соответствует  требованиям,  установленным  пунктом 9 раздела </w:t>
      </w:r>
      <w:r>
        <w:rPr>
          <w:rFonts w:ascii="Times New Roman" w:hAnsi="Times New Roman" w:cs="Times New Roman"/>
          <w:sz w:val="24"/>
          <w:szCs w:val="24"/>
          <w:lang w:val="en-US"/>
        </w:rPr>
        <w:t>II</w:t>
      </w:r>
      <w:r>
        <w:rPr>
          <w:rFonts w:ascii="Times New Roman" w:hAnsi="Times New Roman" w:cs="Times New Roman"/>
          <w:sz w:val="24"/>
          <w:szCs w:val="24"/>
        </w:rPr>
        <w:t xml:space="preserve"> Положения о порядке предоставления грантов в форме субсидий из районного бюджета начинающим субъектам малого предпринимательства на создание собственного бизнеса;</w:t>
      </w:r>
    </w:p>
    <w:p w:rsidR="00F402B9" w:rsidRDefault="00DC3B9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информация, представленная в составе заявки, является достоверной;</w:t>
      </w:r>
    </w:p>
    <w:p w:rsidR="00F402B9" w:rsidRDefault="00DC3B9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 условии получения Гранта обязуюсь:</w:t>
      </w:r>
    </w:p>
    <w:p w:rsidR="00F402B9" w:rsidRDefault="00DC3B9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деятельность не менее 3 лет со дня получения Гранта;</w:t>
      </w:r>
    </w:p>
    <w:p w:rsidR="00F402B9" w:rsidRDefault="00DC3B9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достигнуть показателей деятельности предусмотренных </w:t>
      </w:r>
      <w:proofErr w:type="gramStart"/>
      <w:r>
        <w:rPr>
          <w:rFonts w:ascii="Times New Roman" w:hAnsi="Times New Roman" w:cs="Times New Roman"/>
          <w:sz w:val="24"/>
          <w:szCs w:val="24"/>
        </w:rPr>
        <w:t>бизнес-проектом</w:t>
      </w:r>
      <w:proofErr w:type="gramEnd"/>
      <w:r>
        <w:rPr>
          <w:rFonts w:ascii="Times New Roman" w:hAnsi="Times New Roman" w:cs="Times New Roman"/>
          <w:sz w:val="24"/>
          <w:szCs w:val="24"/>
        </w:rPr>
        <w:t>;</w:t>
      </w:r>
    </w:p>
    <w:p w:rsidR="00F402B9" w:rsidRDefault="00DC3B9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представлять в Администрацию </w:t>
      </w:r>
      <w:proofErr w:type="spellStart"/>
      <w:r>
        <w:rPr>
          <w:rFonts w:ascii="Times New Roman" w:hAnsi="Times New Roman" w:cs="Times New Roman"/>
          <w:sz w:val="24"/>
          <w:szCs w:val="24"/>
        </w:rPr>
        <w:t>Воробьевского</w:t>
      </w:r>
      <w:proofErr w:type="spellEnd"/>
      <w:r>
        <w:rPr>
          <w:rFonts w:ascii="Times New Roman" w:hAnsi="Times New Roman" w:cs="Times New Roman"/>
          <w:sz w:val="24"/>
          <w:szCs w:val="24"/>
        </w:rPr>
        <w:t xml:space="preserve"> муниципального района в установленные сроки отчетность и информацию, запрашиваемую администрацией в рамках реализации </w:t>
      </w:r>
      <w:proofErr w:type="gramStart"/>
      <w:r>
        <w:rPr>
          <w:rFonts w:ascii="Times New Roman" w:hAnsi="Times New Roman" w:cs="Times New Roman"/>
          <w:sz w:val="24"/>
          <w:szCs w:val="24"/>
        </w:rPr>
        <w:t>бизнес-проекта</w:t>
      </w:r>
      <w:proofErr w:type="gramEnd"/>
      <w:r>
        <w:rPr>
          <w:rFonts w:ascii="Times New Roman" w:hAnsi="Times New Roman" w:cs="Times New Roman"/>
          <w:sz w:val="24"/>
          <w:szCs w:val="24"/>
        </w:rPr>
        <w:t>;</w:t>
      </w:r>
    </w:p>
    <w:p w:rsidR="00F402B9" w:rsidRDefault="00DC3B9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ab/>
        <w:t>- использовать Грант в течение 6 месяцев со дня поступления средств;</w:t>
      </w:r>
    </w:p>
    <w:p w:rsidR="00F402B9" w:rsidRDefault="00DC3B9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Даю согласие на осуществление Администрацией </w:t>
      </w:r>
      <w:proofErr w:type="spellStart"/>
      <w:r>
        <w:rPr>
          <w:rFonts w:ascii="Times New Roman" w:hAnsi="Times New Roman" w:cs="Times New Roman"/>
          <w:sz w:val="24"/>
          <w:szCs w:val="24"/>
        </w:rPr>
        <w:t>Воробьевского</w:t>
      </w:r>
      <w:proofErr w:type="spellEnd"/>
      <w:r>
        <w:rPr>
          <w:rFonts w:ascii="Times New Roman" w:hAnsi="Times New Roman" w:cs="Times New Roman"/>
          <w:sz w:val="24"/>
          <w:szCs w:val="24"/>
        </w:rPr>
        <w:t xml:space="preserve"> муниципального района и органами государственного и муниципального финансового контроля проверки соблюдения целей, условий и порядка предоставления Гранта, </w:t>
      </w:r>
      <w:r w:rsidRPr="00DC3B90">
        <w:rPr>
          <w:rFonts w:ascii="Times New Roman" w:hAnsi="Times New Roman" w:cs="Times New Roman"/>
          <w:sz w:val="24"/>
          <w:szCs w:val="24"/>
        </w:rPr>
        <w:t>на передачу информации по межведомственному запросу, на предоставление документов и сведений, составляющих налоговую и банковскую тайну</w:t>
      </w:r>
      <w:r>
        <w:rPr>
          <w:rFonts w:ascii="Times New Roman" w:hAnsi="Times New Roman" w:cs="Times New Roman"/>
          <w:sz w:val="24"/>
          <w:szCs w:val="24"/>
        </w:rPr>
        <w:t>,</w:t>
      </w:r>
      <w:r w:rsidRPr="00DC3B90">
        <w:rPr>
          <w:rFonts w:ascii="Times New Roman" w:hAnsi="Times New Roman" w:cs="Times New Roman"/>
          <w:sz w:val="24"/>
          <w:szCs w:val="24"/>
        </w:rPr>
        <w:t xml:space="preserve"> документов и сведений, доступ к которым ограничен законодательными актами Российской Федерации.</w:t>
      </w:r>
    </w:p>
    <w:p w:rsidR="00DC3B90" w:rsidRDefault="00DC3B90">
      <w:pPr>
        <w:pStyle w:val="ConsPlusNonformat"/>
        <w:ind w:firstLine="709"/>
        <w:jc w:val="both"/>
        <w:rPr>
          <w:rFonts w:ascii="Times New Roman" w:hAnsi="Times New Roman" w:cs="Times New Roman"/>
          <w:sz w:val="24"/>
          <w:szCs w:val="24"/>
        </w:rPr>
      </w:pPr>
    </w:p>
    <w:p w:rsidR="00F402B9" w:rsidRDefault="00DC3B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Дополнительно сообщаю следующую информацию:</w:t>
      </w:r>
    </w:p>
    <w:p w:rsidR="00DC3B90" w:rsidRDefault="00DC3B90">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8"/>
        <w:gridCol w:w="2233"/>
      </w:tblGrid>
      <w:tr w:rsidR="00F402B9">
        <w:tc>
          <w:tcPr>
            <w:tcW w:w="6668" w:type="dxa"/>
          </w:tcPr>
          <w:p w:rsidR="00F402B9" w:rsidRDefault="00DC3B90">
            <w:pPr>
              <w:pStyle w:val="ConsPlusNormal"/>
              <w:jc w:val="both"/>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2233" w:type="dxa"/>
          </w:tcPr>
          <w:p w:rsidR="00F402B9" w:rsidRDefault="00F402B9">
            <w:pPr>
              <w:pStyle w:val="ConsPlusNormal"/>
              <w:jc w:val="both"/>
              <w:rPr>
                <w:rFonts w:ascii="Times New Roman" w:hAnsi="Times New Roman" w:cs="Times New Roman"/>
                <w:sz w:val="24"/>
                <w:szCs w:val="24"/>
              </w:rPr>
            </w:pPr>
          </w:p>
        </w:tc>
      </w:tr>
      <w:tr w:rsidR="00F402B9">
        <w:tc>
          <w:tcPr>
            <w:tcW w:w="6668" w:type="dxa"/>
          </w:tcPr>
          <w:p w:rsidR="00F402B9" w:rsidRDefault="00DC3B90">
            <w:pPr>
              <w:pStyle w:val="ConsPlusNormal"/>
              <w:jc w:val="both"/>
              <w:rPr>
                <w:rFonts w:ascii="Times New Roman" w:hAnsi="Times New Roman" w:cs="Times New Roman"/>
                <w:sz w:val="24"/>
                <w:szCs w:val="24"/>
              </w:rPr>
            </w:pPr>
            <w:r>
              <w:rPr>
                <w:rFonts w:ascii="Times New Roman" w:hAnsi="Times New Roman" w:cs="Times New Roman"/>
                <w:sz w:val="24"/>
                <w:szCs w:val="24"/>
              </w:rPr>
              <w:t>Адрес фактического местонахождения</w:t>
            </w:r>
          </w:p>
        </w:tc>
        <w:tc>
          <w:tcPr>
            <w:tcW w:w="2233" w:type="dxa"/>
          </w:tcPr>
          <w:p w:rsidR="00F402B9" w:rsidRDefault="00F402B9">
            <w:pPr>
              <w:pStyle w:val="ConsPlusNormal"/>
              <w:jc w:val="both"/>
              <w:rPr>
                <w:rFonts w:ascii="Times New Roman" w:hAnsi="Times New Roman" w:cs="Times New Roman"/>
                <w:sz w:val="24"/>
                <w:szCs w:val="24"/>
              </w:rPr>
            </w:pPr>
          </w:p>
        </w:tc>
      </w:tr>
      <w:tr w:rsidR="00F402B9">
        <w:tc>
          <w:tcPr>
            <w:tcW w:w="6668" w:type="dxa"/>
          </w:tcPr>
          <w:p w:rsidR="00F402B9" w:rsidRDefault="00DC3B90">
            <w:pPr>
              <w:pStyle w:val="ConsPlusNormal"/>
              <w:jc w:val="both"/>
              <w:rPr>
                <w:rFonts w:ascii="Times New Roman" w:hAnsi="Times New Roman" w:cs="Times New Roman"/>
                <w:sz w:val="24"/>
                <w:szCs w:val="24"/>
              </w:rPr>
            </w:pPr>
            <w:r>
              <w:rPr>
                <w:rFonts w:ascii="Times New Roman" w:hAnsi="Times New Roman" w:cs="Times New Roman"/>
                <w:sz w:val="24"/>
                <w:szCs w:val="24"/>
              </w:rPr>
              <w:t>ИНН</w:t>
            </w:r>
          </w:p>
        </w:tc>
        <w:tc>
          <w:tcPr>
            <w:tcW w:w="2233" w:type="dxa"/>
          </w:tcPr>
          <w:p w:rsidR="00F402B9" w:rsidRDefault="00F402B9">
            <w:pPr>
              <w:pStyle w:val="ConsPlusNormal"/>
              <w:jc w:val="both"/>
              <w:rPr>
                <w:rFonts w:ascii="Times New Roman" w:hAnsi="Times New Roman" w:cs="Times New Roman"/>
                <w:sz w:val="24"/>
                <w:szCs w:val="24"/>
              </w:rPr>
            </w:pPr>
          </w:p>
        </w:tc>
      </w:tr>
      <w:tr w:rsidR="00F402B9">
        <w:tc>
          <w:tcPr>
            <w:tcW w:w="6668" w:type="dxa"/>
          </w:tcPr>
          <w:p w:rsidR="00F402B9" w:rsidRDefault="00DC3B90">
            <w:pPr>
              <w:pStyle w:val="ConsPlusNormal"/>
              <w:jc w:val="both"/>
              <w:rPr>
                <w:rFonts w:ascii="Times New Roman" w:hAnsi="Times New Roman" w:cs="Times New Roman"/>
                <w:sz w:val="24"/>
                <w:szCs w:val="24"/>
              </w:rPr>
            </w:pPr>
            <w:r>
              <w:rPr>
                <w:rFonts w:ascii="Times New Roman" w:hAnsi="Times New Roman" w:cs="Times New Roman"/>
                <w:sz w:val="24"/>
                <w:szCs w:val="24"/>
              </w:rPr>
              <w:t>КПП</w:t>
            </w:r>
          </w:p>
        </w:tc>
        <w:tc>
          <w:tcPr>
            <w:tcW w:w="2233" w:type="dxa"/>
          </w:tcPr>
          <w:p w:rsidR="00F402B9" w:rsidRDefault="00F402B9">
            <w:pPr>
              <w:pStyle w:val="ConsPlusNormal"/>
              <w:jc w:val="both"/>
              <w:rPr>
                <w:rFonts w:ascii="Times New Roman" w:hAnsi="Times New Roman" w:cs="Times New Roman"/>
                <w:sz w:val="24"/>
                <w:szCs w:val="24"/>
              </w:rPr>
            </w:pPr>
          </w:p>
        </w:tc>
      </w:tr>
      <w:tr w:rsidR="00F402B9">
        <w:tc>
          <w:tcPr>
            <w:tcW w:w="6668" w:type="dxa"/>
          </w:tcPr>
          <w:p w:rsidR="00F402B9" w:rsidRDefault="00DC3B90">
            <w:pPr>
              <w:pStyle w:val="ConsPlusNormal"/>
              <w:jc w:val="both"/>
              <w:rPr>
                <w:rFonts w:ascii="Times New Roman" w:hAnsi="Times New Roman" w:cs="Times New Roman"/>
                <w:sz w:val="24"/>
                <w:szCs w:val="24"/>
              </w:rPr>
            </w:pPr>
            <w:r>
              <w:rPr>
                <w:rFonts w:ascii="Times New Roman" w:hAnsi="Times New Roman" w:cs="Times New Roman"/>
                <w:sz w:val="24"/>
                <w:szCs w:val="24"/>
              </w:rPr>
              <w:t>ОГРН (ОГРНИП)</w:t>
            </w:r>
          </w:p>
        </w:tc>
        <w:tc>
          <w:tcPr>
            <w:tcW w:w="2233" w:type="dxa"/>
          </w:tcPr>
          <w:p w:rsidR="00F402B9" w:rsidRDefault="00F402B9">
            <w:pPr>
              <w:pStyle w:val="ConsPlusNormal"/>
              <w:jc w:val="both"/>
              <w:rPr>
                <w:rFonts w:ascii="Times New Roman" w:hAnsi="Times New Roman" w:cs="Times New Roman"/>
                <w:sz w:val="24"/>
                <w:szCs w:val="24"/>
              </w:rPr>
            </w:pPr>
          </w:p>
        </w:tc>
      </w:tr>
      <w:tr w:rsidR="00F402B9">
        <w:tc>
          <w:tcPr>
            <w:tcW w:w="6668" w:type="dxa"/>
          </w:tcPr>
          <w:p w:rsidR="00F402B9" w:rsidRDefault="00DC3B90">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Осуществляемые виды деятельности (ОКВЭД)</w:t>
            </w:r>
          </w:p>
        </w:tc>
        <w:tc>
          <w:tcPr>
            <w:tcW w:w="2233" w:type="dxa"/>
          </w:tcPr>
          <w:p w:rsidR="00F402B9" w:rsidRDefault="00F402B9">
            <w:pPr>
              <w:pStyle w:val="ConsPlusNormal"/>
              <w:jc w:val="both"/>
              <w:rPr>
                <w:rFonts w:ascii="Times New Roman" w:hAnsi="Times New Roman" w:cs="Times New Roman"/>
                <w:sz w:val="24"/>
                <w:szCs w:val="24"/>
              </w:rPr>
            </w:pPr>
          </w:p>
        </w:tc>
      </w:tr>
      <w:tr w:rsidR="00F402B9">
        <w:tc>
          <w:tcPr>
            <w:tcW w:w="6668" w:type="dxa"/>
          </w:tcPr>
          <w:p w:rsidR="00F402B9" w:rsidRDefault="00DC3B90">
            <w:pPr>
              <w:rPr>
                <w:sz w:val="24"/>
                <w:szCs w:val="24"/>
              </w:rPr>
            </w:pPr>
            <w:r>
              <w:rPr>
                <w:sz w:val="24"/>
                <w:szCs w:val="24"/>
              </w:rPr>
              <w:t>Банковские реквизиты:</w:t>
            </w:r>
          </w:p>
        </w:tc>
        <w:tc>
          <w:tcPr>
            <w:tcW w:w="2233" w:type="dxa"/>
          </w:tcPr>
          <w:p w:rsidR="00F402B9" w:rsidRDefault="00F402B9">
            <w:pPr>
              <w:pStyle w:val="ConsPlusNormal"/>
              <w:jc w:val="both"/>
              <w:rPr>
                <w:rFonts w:ascii="Times New Roman" w:hAnsi="Times New Roman" w:cs="Times New Roman"/>
                <w:sz w:val="24"/>
                <w:szCs w:val="24"/>
              </w:rPr>
            </w:pPr>
          </w:p>
        </w:tc>
      </w:tr>
      <w:tr w:rsidR="00F402B9">
        <w:tc>
          <w:tcPr>
            <w:tcW w:w="6668" w:type="dxa"/>
          </w:tcPr>
          <w:p w:rsidR="00F402B9" w:rsidRDefault="00DC3B90">
            <w:pPr>
              <w:rPr>
                <w:sz w:val="24"/>
                <w:szCs w:val="24"/>
              </w:rPr>
            </w:pPr>
            <w:r>
              <w:rPr>
                <w:sz w:val="24"/>
                <w:szCs w:val="24"/>
              </w:rPr>
              <w:t>Контактный телефон, адрес электронной почты (при наличии)</w:t>
            </w:r>
          </w:p>
        </w:tc>
        <w:tc>
          <w:tcPr>
            <w:tcW w:w="2233" w:type="dxa"/>
          </w:tcPr>
          <w:p w:rsidR="00F402B9" w:rsidRDefault="00F402B9">
            <w:pPr>
              <w:pStyle w:val="ConsPlusNormal"/>
              <w:jc w:val="both"/>
              <w:rPr>
                <w:rFonts w:ascii="Times New Roman" w:hAnsi="Times New Roman" w:cs="Times New Roman"/>
                <w:sz w:val="24"/>
                <w:szCs w:val="24"/>
              </w:rPr>
            </w:pPr>
          </w:p>
        </w:tc>
      </w:tr>
    </w:tbl>
    <w:p w:rsidR="00F402B9" w:rsidRDefault="00F402B9">
      <w:pPr>
        <w:pStyle w:val="ConsPlusNormal"/>
        <w:jc w:val="both"/>
        <w:rPr>
          <w:rFonts w:ascii="Times New Roman" w:hAnsi="Times New Roman" w:cs="Times New Roman"/>
          <w:sz w:val="24"/>
          <w:szCs w:val="24"/>
        </w:rPr>
      </w:pPr>
    </w:p>
    <w:p w:rsidR="00DC3B90" w:rsidRDefault="00DC3B90">
      <w:pPr>
        <w:pStyle w:val="ConsPlusNormal"/>
        <w:jc w:val="both"/>
        <w:rPr>
          <w:rFonts w:ascii="Times New Roman" w:hAnsi="Times New Roman" w:cs="Times New Roman"/>
          <w:sz w:val="24"/>
          <w:szCs w:val="24"/>
        </w:rPr>
      </w:pPr>
    </w:p>
    <w:p w:rsidR="00F402B9" w:rsidRDefault="00DC3B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Заявитель </w:t>
      </w:r>
      <w:r>
        <w:rPr>
          <w:rFonts w:ascii="Times New Roman" w:hAnsi="Times New Roman" w:cs="Times New Roman"/>
          <w:sz w:val="24"/>
          <w:szCs w:val="24"/>
        </w:rPr>
        <w:tab/>
      </w:r>
      <w:r>
        <w:rPr>
          <w:rFonts w:ascii="Times New Roman" w:hAnsi="Times New Roman" w:cs="Times New Roman"/>
          <w:sz w:val="24"/>
          <w:szCs w:val="24"/>
        </w:rPr>
        <w:tab/>
        <w:t xml:space="preserve">________________ </w:t>
      </w:r>
      <w:r>
        <w:rPr>
          <w:rFonts w:ascii="Times New Roman" w:hAnsi="Times New Roman" w:cs="Times New Roman"/>
          <w:sz w:val="24"/>
          <w:szCs w:val="24"/>
        </w:rPr>
        <w:tab/>
        <w:t>________________________________</w:t>
      </w:r>
    </w:p>
    <w:p w:rsidR="00F402B9" w:rsidRDefault="00DC3B90">
      <w:pPr>
        <w:pStyle w:val="ConsPlusNonformat"/>
        <w:jc w:val="center"/>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t xml:space="preserve">  (расшифровка подписи)</w:t>
      </w:r>
    </w:p>
    <w:p w:rsidR="00F402B9" w:rsidRDefault="00DC3B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М.П. </w:t>
      </w:r>
    </w:p>
    <w:p w:rsidR="00F402B9" w:rsidRDefault="00DC3B90">
      <w:pPr>
        <w:pStyle w:val="ConsPlusNonformat"/>
        <w:jc w:val="both"/>
        <w:rPr>
          <w:rFonts w:ascii="Times New Roman" w:hAnsi="Times New Roman" w:cs="Times New Roman"/>
        </w:rPr>
      </w:pPr>
      <w:r>
        <w:rPr>
          <w:rFonts w:ascii="Times New Roman" w:hAnsi="Times New Roman" w:cs="Times New Roman"/>
        </w:rPr>
        <w:t>(при наличии печати)</w:t>
      </w:r>
    </w:p>
    <w:p w:rsidR="00F402B9" w:rsidRDefault="00F402B9">
      <w:pPr>
        <w:pStyle w:val="ConsPlusNonformat"/>
        <w:jc w:val="both"/>
        <w:rPr>
          <w:rFonts w:ascii="Times New Roman" w:hAnsi="Times New Roman" w:cs="Times New Roman"/>
        </w:rPr>
      </w:pPr>
    </w:p>
    <w:p w:rsidR="00F402B9" w:rsidRDefault="00DC3B90">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 20__ г.</w:t>
      </w:r>
    </w:p>
    <w:p w:rsidR="00F402B9" w:rsidRDefault="00F402B9">
      <w:pPr>
        <w:pStyle w:val="ConsPlusNormal"/>
        <w:jc w:val="both"/>
      </w:pPr>
    </w:p>
    <w:p w:rsidR="00F402B9" w:rsidRDefault="00DC3B90">
      <w:pPr>
        <w:rPr>
          <w:sz w:val="24"/>
          <w:szCs w:val="24"/>
        </w:rPr>
      </w:pPr>
      <w:r>
        <w:rPr>
          <w:sz w:val="24"/>
          <w:szCs w:val="24"/>
        </w:rPr>
        <w:br w:type="page"/>
      </w:r>
    </w:p>
    <w:p w:rsidR="00F402B9" w:rsidRDefault="00DC3B90">
      <w:pPr>
        <w:ind w:left="5670"/>
        <w:jc w:val="both"/>
        <w:rPr>
          <w:sz w:val="24"/>
          <w:szCs w:val="24"/>
        </w:rPr>
      </w:pPr>
      <w:r>
        <w:rPr>
          <w:sz w:val="24"/>
          <w:szCs w:val="24"/>
        </w:rPr>
        <w:lastRenderedPageBreak/>
        <w:t>Приложение № 2</w:t>
      </w:r>
    </w:p>
    <w:p w:rsidR="00F402B9" w:rsidRDefault="00DC3B90">
      <w:pPr>
        <w:pStyle w:val="ConsPlusTitle"/>
        <w:ind w:left="5670"/>
        <w:jc w:val="both"/>
        <w:rPr>
          <w:b w:val="0"/>
          <w:sz w:val="24"/>
          <w:szCs w:val="24"/>
        </w:rPr>
      </w:pPr>
      <w:proofErr w:type="gramStart"/>
      <w:r>
        <w:rPr>
          <w:b w:val="0"/>
          <w:sz w:val="24"/>
          <w:szCs w:val="24"/>
        </w:rPr>
        <w:t>к Положению о порядке предоставления грантов в форме субсидий из районного бюджета начинающим субъектам малого предпринимательства на создание</w:t>
      </w:r>
      <w:proofErr w:type="gramEnd"/>
      <w:r>
        <w:rPr>
          <w:b w:val="0"/>
          <w:sz w:val="24"/>
          <w:szCs w:val="24"/>
        </w:rPr>
        <w:t xml:space="preserve"> собственного бизнеса</w:t>
      </w:r>
    </w:p>
    <w:p w:rsidR="00F402B9" w:rsidRDefault="00F402B9">
      <w:pPr>
        <w:pStyle w:val="ConsPlusNormal"/>
        <w:jc w:val="center"/>
        <w:rPr>
          <w:rFonts w:ascii="Times New Roman" w:hAnsi="Times New Roman" w:cs="Times New Roman"/>
          <w:b/>
          <w:sz w:val="24"/>
          <w:szCs w:val="24"/>
        </w:rPr>
      </w:pPr>
    </w:p>
    <w:p w:rsidR="00F402B9" w:rsidRDefault="00DC3B90">
      <w:pPr>
        <w:pStyle w:val="ConsPlusNormal"/>
        <w:jc w:val="center"/>
        <w:rPr>
          <w:rFonts w:ascii="Times New Roman" w:hAnsi="Times New Roman" w:cs="Times New Roman"/>
          <w:b/>
          <w:sz w:val="24"/>
          <w:szCs w:val="24"/>
        </w:rPr>
      </w:pPr>
      <w:r>
        <w:rPr>
          <w:rFonts w:ascii="Times New Roman" w:hAnsi="Times New Roman" w:cs="Times New Roman"/>
          <w:b/>
          <w:sz w:val="24"/>
          <w:szCs w:val="24"/>
        </w:rPr>
        <w:t>АНКЕТА ПОЛУЧАТЕЛЯ ПОДДЕРЖКИ</w:t>
      </w:r>
    </w:p>
    <w:p w:rsidR="00F402B9" w:rsidRDefault="00F402B9">
      <w:pPr>
        <w:pStyle w:val="ConsPlusNormal"/>
        <w:jc w:val="center"/>
        <w:rPr>
          <w:rFonts w:ascii="Times New Roman" w:hAnsi="Times New Roman" w:cs="Times New Roman"/>
          <w:sz w:val="24"/>
          <w:szCs w:val="24"/>
        </w:rPr>
      </w:pPr>
    </w:p>
    <w:p w:rsidR="00F402B9" w:rsidRDefault="00DC3B90">
      <w:pPr>
        <w:pStyle w:val="ConsPlusNormal"/>
        <w:jc w:val="center"/>
        <w:rPr>
          <w:rFonts w:ascii="Times New Roman" w:hAnsi="Times New Roman" w:cs="Times New Roman"/>
          <w:sz w:val="24"/>
          <w:szCs w:val="24"/>
        </w:rPr>
      </w:pPr>
      <w:r>
        <w:rPr>
          <w:rFonts w:ascii="Times New Roman" w:hAnsi="Times New Roman" w:cs="Times New Roman"/>
          <w:sz w:val="24"/>
          <w:szCs w:val="24"/>
        </w:rPr>
        <w:t>I. Общая информация о субъекте малого предпринимательства - получателе поддержки</w:t>
      </w:r>
    </w:p>
    <w:p w:rsidR="00F402B9" w:rsidRDefault="00F402B9">
      <w:pPr>
        <w:pStyle w:val="ConsPlusNormal"/>
        <w:jc w:val="both"/>
        <w:rPr>
          <w:rFonts w:ascii="Times New Roman" w:hAnsi="Times New Roman" w:cs="Times New Roman"/>
          <w:sz w:val="24"/>
          <w:szCs w:val="24"/>
        </w:rPr>
      </w:pPr>
    </w:p>
    <w:p w:rsidR="00F402B9" w:rsidRDefault="00DC3B90">
      <w:pPr>
        <w:pStyle w:val="ConsPlusNonformat"/>
        <w:jc w:val="center"/>
        <w:rPr>
          <w:rFonts w:ascii="Times New Roman" w:hAnsi="Times New Roman" w:cs="Times New Roman"/>
        </w:rPr>
      </w:pPr>
      <w:r>
        <w:rPr>
          <w:rFonts w:ascii="Times New Roman" w:hAnsi="Times New Roman" w:cs="Times New Roman"/>
          <w:sz w:val="24"/>
          <w:szCs w:val="24"/>
        </w:rPr>
        <w:t>________________________________________________________________________________</w:t>
      </w:r>
      <w:r>
        <w:rPr>
          <w:rFonts w:ascii="Times New Roman" w:hAnsi="Times New Roman" w:cs="Times New Roman"/>
        </w:rPr>
        <w:t>(полное наименование субъекта малого предпринимательства)</w:t>
      </w:r>
    </w:p>
    <w:p w:rsidR="00F402B9" w:rsidRDefault="00DC3B90">
      <w:pPr>
        <w:pStyle w:val="ConsPlusNonformat"/>
        <w:jc w:val="both"/>
        <w:rPr>
          <w:rFonts w:ascii="Times New Roman" w:hAnsi="Times New Roman" w:cs="Times New Roman"/>
          <w:sz w:val="24"/>
          <w:szCs w:val="24"/>
        </w:rPr>
      </w:pPr>
      <w:r>
        <w:rPr>
          <w:rFonts w:ascii="Times New Roman" w:hAnsi="Times New Roman" w:cs="Times New Roman"/>
          <w:sz w:val="24"/>
          <w:szCs w:val="24"/>
        </w:rPr>
        <w:t>Дата оказания поддержки _________________________________________________________</w:t>
      </w:r>
    </w:p>
    <w:p w:rsidR="00F402B9" w:rsidRDefault="00DC3B90">
      <w:pPr>
        <w:pStyle w:val="ConsPlusNonformat"/>
        <w:jc w:val="both"/>
        <w:rPr>
          <w:rFonts w:ascii="Times New Roman" w:hAnsi="Times New Roman" w:cs="Times New Roman"/>
          <w:sz w:val="24"/>
          <w:szCs w:val="24"/>
        </w:rPr>
      </w:pPr>
      <w:r>
        <w:rPr>
          <w:rFonts w:ascii="Times New Roman" w:hAnsi="Times New Roman" w:cs="Times New Roman"/>
          <w:sz w:val="24"/>
          <w:szCs w:val="24"/>
        </w:rPr>
        <w:t>ИНН получателя поддержки 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отчетный год _________________</w:t>
      </w:r>
    </w:p>
    <w:p w:rsidR="00F402B9" w:rsidRDefault="00DC3B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Режим налогообложения получателя ________________________________________________ </w:t>
      </w:r>
    </w:p>
    <w:p w:rsidR="00F402B9" w:rsidRDefault="00DC3B90">
      <w:pPr>
        <w:pStyle w:val="ConsPlusNonformat"/>
        <w:jc w:val="both"/>
        <w:rPr>
          <w:rFonts w:ascii="Times New Roman" w:hAnsi="Times New Roman" w:cs="Times New Roman"/>
          <w:sz w:val="24"/>
          <w:szCs w:val="24"/>
        </w:rPr>
      </w:pPr>
      <w:r>
        <w:rPr>
          <w:rFonts w:ascii="Times New Roman" w:hAnsi="Times New Roman" w:cs="Times New Roman"/>
          <w:sz w:val="24"/>
          <w:szCs w:val="24"/>
        </w:rPr>
        <w:t>Сумма оказанной поддержки ___________________________________________  тыс. рублей</w:t>
      </w:r>
    </w:p>
    <w:p w:rsidR="00F402B9" w:rsidRDefault="00DC3B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Основной вид деятельности по ОКВЭД (цифрами и прописью) _________________________ по </w:t>
      </w:r>
      <w:proofErr w:type="gramStart"/>
      <w:r>
        <w:rPr>
          <w:rFonts w:ascii="Times New Roman" w:hAnsi="Times New Roman" w:cs="Times New Roman"/>
          <w:sz w:val="24"/>
          <w:szCs w:val="24"/>
        </w:rPr>
        <w:t>которому</w:t>
      </w:r>
      <w:proofErr w:type="gramEnd"/>
      <w:r>
        <w:rPr>
          <w:rFonts w:ascii="Times New Roman" w:hAnsi="Times New Roman" w:cs="Times New Roman"/>
          <w:sz w:val="24"/>
          <w:szCs w:val="24"/>
        </w:rPr>
        <w:t xml:space="preserve"> оказана поддержка</w:t>
      </w:r>
    </w:p>
    <w:p w:rsidR="00F402B9" w:rsidRDefault="00F402B9">
      <w:pPr>
        <w:pStyle w:val="ConsPlusNormal"/>
        <w:jc w:val="center"/>
        <w:rPr>
          <w:rFonts w:ascii="Times New Roman" w:hAnsi="Times New Roman" w:cs="Times New Roman"/>
          <w:sz w:val="24"/>
          <w:szCs w:val="24"/>
        </w:rPr>
      </w:pPr>
    </w:p>
    <w:p w:rsidR="00F402B9" w:rsidRDefault="00DC3B90">
      <w:pPr>
        <w:pStyle w:val="ConsPlusNormal"/>
        <w:jc w:val="center"/>
        <w:rPr>
          <w:rFonts w:ascii="Times New Roman" w:hAnsi="Times New Roman" w:cs="Times New Roman"/>
          <w:sz w:val="24"/>
          <w:szCs w:val="24"/>
        </w:rPr>
      </w:pPr>
      <w:r>
        <w:rPr>
          <w:rFonts w:ascii="Times New Roman" w:hAnsi="Times New Roman" w:cs="Times New Roman"/>
          <w:sz w:val="24"/>
          <w:szCs w:val="24"/>
        </w:rPr>
        <w:t>II. Основные финансово-экономические показатели субъекта</w:t>
      </w:r>
    </w:p>
    <w:p w:rsidR="00F402B9" w:rsidRDefault="00DC3B90">
      <w:pPr>
        <w:pStyle w:val="ConsPlusNormal"/>
        <w:jc w:val="center"/>
        <w:rPr>
          <w:rFonts w:ascii="Times New Roman" w:hAnsi="Times New Roman" w:cs="Times New Roman"/>
          <w:sz w:val="24"/>
          <w:szCs w:val="24"/>
        </w:rPr>
      </w:pPr>
      <w:r>
        <w:rPr>
          <w:rFonts w:ascii="Times New Roman" w:hAnsi="Times New Roman" w:cs="Times New Roman"/>
          <w:sz w:val="24"/>
          <w:szCs w:val="24"/>
        </w:rPr>
        <w:t>малого предпринимательства - получателя поддержки</w:t>
      </w:r>
    </w:p>
    <w:p w:rsidR="00F402B9" w:rsidRDefault="00F402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80"/>
        <w:gridCol w:w="2359"/>
        <w:gridCol w:w="1247"/>
        <w:gridCol w:w="1361"/>
        <w:gridCol w:w="1361"/>
        <w:gridCol w:w="1361"/>
        <w:gridCol w:w="1361"/>
      </w:tblGrid>
      <w:tr w:rsidR="00F402B9">
        <w:trPr>
          <w:cantSplit/>
        </w:trPr>
        <w:tc>
          <w:tcPr>
            <w:tcW w:w="680" w:type="dxa"/>
            <w:vAlign w:val="center"/>
          </w:tcPr>
          <w:p w:rsidR="00F402B9" w:rsidRDefault="00DC3B90">
            <w:pPr>
              <w:pStyle w:val="ConsPlusNormal"/>
              <w:jc w:val="center"/>
              <w:rPr>
                <w:rFonts w:ascii="Times New Roman" w:hAnsi="Times New Roman" w:cs="Times New Roman"/>
                <w:sz w:val="20"/>
              </w:rPr>
            </w:pPr>
            <w:r>
              <w:rPr>
                <w:rFonts w:ascii="Times New Roman" w:hAnsi="Times New Roman" w:cs="Times New Roman"/>
                <w:sz w:val="20"/>
              </w:rPr>
              <w:t xml:space="preserve">N </w:t>
            </w:r>
            <w:proofErr w:type="gramStart"/>
            <w:r>
              <w:rPr>
                <w:rFonts w:ascii="Times New Roman" w:hAnsi="Times New Roman" w:cs="Times New Roman"/>
                <w:sz w:val="20"/>
              </w:rPr>
              <w:t>п</w:t>
            </w:r>
            <w:proofErr w:type="gramEnd"/>
            <w:r>
              <w:rPr>
                <w:rFonts w:ascii="Times New Roman" w:hAnsi="Times New Roman" w:cs="Times New Roman"/>
                <w:sz w:val="20"/>
              </w:rPr>
              <w:t>/п</w:t>
            </w:r>
          </w:p>
        </w:tc>
        <w:tc>
          <w:tcPr>
            <w:tcW w:w="2359" w:type="dxa"/>
            <w:vAlign w:val="center"/>
          </w:tcPr>
          <w:p w:rsidR="00F402B9" w:rsidRDefault="00DC3B90">
            <w:pPr>
              <w:pStyle w:val="ConsPlusNormal"/>
              <w:jc w:val="center"/>
              <w:rPr>
                <w:rFonts w:ascii="Times New Roman" w:hAnsi="Times New Roman" w:cs="Times New Roman"/>
                <w:sz w:val="20"/>
              </w:rPr>
            </w:pPr>
            <w:r>
              <w:rPr>
                <w:rFonts w:ascii="Times New Roman" w:hAnsi="Times New Roman" w:cs="Times New Roman"/>
                <w:sz w:val="20"/>
              </w:rPr>
              <w:t>Наименование показателя</w:t>
            </w:r>
          </w:p>
        </w:tc>
        <w:tc>
          <w:tcPr>
            <w:tcW w:w="1247" w:type="dxa"/>
            <w:vAlign w:val="center"/>
          </w:tcPr>
          <w:p w:rsidR="00F402B9" w:rsidRDefault="00DC3B90">
            <w:pPr>
              <w:pStyle w:val="ConsPlusNormal"/>
              <w:jc w:val="center"/>
              <w:rPr>
                <w:rFonts w:ascii="Times New Roman" w:hAnsi="Times New Roman" w:cs="Times New Roman"/>
                <w:sz w:val="20"/>
              </w:rPr>
            </w:pPr>
            <w:r>
              <w:rPr>
                <w:rFonts w:ascii="Times New Roman" w:hAnsi="Times New Roman" w:cs="Times New Roman"/>
                <w:sz w:val="20"/>
              </w:rPr>
              <w:t>Единица измерения</w:t>
            </w:r>
          </w:p>
        </w:tc>
        <w:tc>
          <w:tcPr>
            <w:tcW w:w="1361" w:type="dxa"/>
            <w:vAlign w:val="center"/>
          </w:tcPr>
          <w:p w:rsidR="00F402B9" w:rsidRDefault="00DC3B90">
            <w:pPr>
              <w:pStyle w:val="ConsPlusNormal"/>
              <w:jc w:val="center"/>
              <w:rPr>
                <w:rFonts w:ascii="Times New Roman" w:hAnsi="Times New Roman" w:cs="Times New Roman"/>
                <w:sz w:val="20"/>
              </w:rPr>
            </w:pPr>
            <w:r>
              <w:rPr>
                <w:rFonts w:ascii="Times New Roman" w:hAnsi="Times New Roman" w:cs="Times New Roman"/>
                <w:sz w:val="20"/>
              </w:rPr>
              <w:t>на 1 января 20__ года (год, предшествующий оказанию поддержки)</w:t>
            </w:r>
          </w:p>
        </w:tc>
        <w:tc>
          <w:tcPr>
            <w:tcW w:w="1361" w:type="dxa"/>
            <w:vAlign w:val="center"/>
          </w:tcPr>
          <w:p w:rsidR="00F402B9" w:rsidRDefault="00DC3B90">
            <w:pPr>
              <w:pStyle w:val="ConsPlusNormal"/>
              <w:jc w:val="center"/>
              <w:rPr>
                <w:rFonts w:ascii="Times New Roman" w:hAnsi="Times New Roman" w:cs="Times New Roman"/>
                <w:sz w:val="20"/>
              </w:rPr>
            </w:pPr>
            <w:r>
              <w:rPr>
                <w:rFonts w:ascii="Times New Roman" w:hAnsi="Times New Roman" w:cs="Times New Roman"/>
                <w:sz w:val="20"/>
              </w:rPr>
              <w:t>на 1 января 20__ года (год оказания поддержки)</w:t>
            </w:r>
          </w:p>
        </w:tc>
        <w:tc>
          <w:tcPr>
            <w:tcW w:w="1361" w:type="dxa"/>
            <w:vAlign w:val="center"/>
          </w:tcPr>
          <w:p w:rsidR="00F402B9" w:rsidRDefault="00DC3B90">
            <w:pPr>
              <w:pStyle w:val="ConsPlusNormal"/>
              <w:jc w:val="center"/>
              <w:rPr>
                <w:rFonts w:ascii="Times New Roman" w:hAnsi="Times New Roman" w:cs="Times New Roman"/>
                <w:sz w:val="20"/>
              </w:rPr>
            </w:pPr>
            <w:r>
              <w:rPr>
                <w:rFonts w:ascii="Times New Roman" w:hAnsi="Times New Roman" w:cs="Times New Roman"/>
                <w:sz w:val="20"/>
              </w:rPr>
              <w:t>на 1 января 20__ года (первый год после оказания поддержки)</w:t>
            </w:r>
          </w:p>
        </w:tc>
        <w:tc>
          <w:tcPr>
            <w:tcW w:w="1361" w:type="dxa"/>
            <w:vAlign w:val="center"/>
          </w:tcPr>
          <w:p w:rsidR="00F402B9" w:rsidRDefault="00DC3B90">
            <w:pPr>
              <w:pStyle w:val="ConsPlusNormal"/>
              <w:jc w:val="center"/>
              <w:rPr>
                <w:rFonts w:ascii="Times New Roman" w:hAnsi="Times New Roman" w:cs="Times New Roman"/>
                <w:sz w:val="20"/>
              </w:rPr>
            </w:pPr>
            <w:r>
              <w:rPr>
                <w:rFonts w:ascii="Times New Roman" w:hAnsi="Times New Roman" w:cs="Times New Roman"/>
                <w:sz w:val="20"/>
              </w:rPr>
              <w:t>на 1 января 20__ года (второй год после оказания поддержки)</w:t>
            </w:r>
          </w:p>
        </w:tc>
      </w:tr>
      <w:tr w:rsidR="00F402B9">
        <w:trPr>
          <w:cantSplit/>
        </w:trPr>
        <w:tc>
          <w:tcPr>
            <w:tcW w:w="680" w:type="dxa"/>
            <w:vAlign w:val="center"/>
          </w:tcPr>
          <w:p w:rsidR="00F402B9" w:rsidRDefault="00DC3B90">
            <w:pPr>
              <w:pStyle w:val="ConsPlusNormal"/>
              <w:jc w:val="center"/>
              <w:rPr>
                <w:rFonts w:ascii="Times New Roman" w:hAnsi="Times New Roman" w:cs="Times New Roman"/>
              </w:rPr>
            </w:pPr>
            <w:r>
              <w:rPr>
                <w:rFonts w:ascii="Times New Roman" w:hAnsi="Times New Roman" w:cs="Times New Roman"/>
              </w:rPr>
              <w:t>1.</w:t>
            </w:r>
          </w:p>
        </w:tc>
        <w:tc>
          <w:tcPr>
            <w:tcW w:w="2359" w:type="dxa"/>
            <w:vAlign w:val="center"/>
          </w:tcPr>
          <w:p w:rsidR="00F402B9" w:rsidRDefault="00DC3B90">
            <w:pPr>
              <w:pStyle w:val="ConsPlusNormal"/>
              <w:rPr>
                <w:rFonts w:ascii="Times New Roman" w:hAnsi="Times New Roman" w:cs="Times New Roman"/>
              </w:rPr>
            </w:pPr>
            <w:r>
              <w:rPr>
                <w:rFonts w:ascii="Times New Roman" w:hAnsi="Times New Roman" w:cs="Times New Roman"/>
              </w:rPr>
              <w:t>Выручка от реализации товаров (работ, услуг) без учета НДС</w:t>
            </w:r>
          </w:p>
        </w:tc>
        <w:tc>
          <w:tcPr>
            <w:tcW w:w="1247" w:type="dxa"/>
            <w:vAlign w:val="center"/>
          </w:tcPr>
          <w:p w:rsidR="00F402B9" w:rsidRDefault="00DC3B90">
            <w:pPr>
              <w:pStyle w:val="ConsPlusNormal"/>
              <w:rPr>
                <w:rFonts w:ascii="Times New Roman" w:hAnsi="Times New Roman" w:cs="Times New Roman"/>
              </w:rPr>
            </w:pPr>
            <w:r>
              <w:rPr>
                <w:rFonts w:ascii="Times New Roman" w:hAnsi="Times New Roman" w:cs="Times New Roman"/>
              </w:rPr>
              <w:t>тыс. руб.</w:t>
            </w:r>
          </w:p>
        </w:tc>
        <w:tc>
          <w:tcPr>
            <w:tcW w:w="1361" w:type="dxa"/>
            <w:vAlign w:val="center"/>
          </w:tcPr>
          <w:p w:rsidR="00F402B9" w:rsidRDefault="00F402B9">
            <w:pPr>
              <w:pStyle w:val="ConsPlusNormal"/>
              <w:rPr>
                <w:rFonts w:ascii="Times New Roman" w:hAnsi="Times New Roman" w:cs="Times New Roman"/>
              </w:rPr>
            </w:pPr>
          </w:p>
        </w:tc>
        <w:tc>
          <w:tcPr>
            <w:tcW w:w="1361" w:type="dxa"/>
            <w:vAlign w:val="center"/>
          </w:tcPr>
          <w:p w:rsidR="00F402B9" w:rsidRDefault="00F402B9">
            <w:pPr>
              <w:pStyle w:val="ConsPlusNormal"/>
              <w:rPr>
                <w:rFonts w:ascii="Times New Roman" w:hAnsi="Times New Roman" w:cs="Times New Roman"/>
              </w:rPr>
            </w:pPr>
          </w:p>
        </w:tc>
        <w:tc>
          <w:tcPr>
            <w:tcW w:w="1361" w:type="dxa"/>
            <w:vAlign w:val="center"/>
          </w:tcPr>
          <w:p w:rsidR="00F402B9" w:rsidRDefault="00F402B9">
            <w:pPr>
              <w:pStyle w:val="ConsPlusNormal"/>
              <w:rPr>
                <w:rFonts w:ascii="Times New Roman" w:hAnsi="Times New Roman" w:cs="Times New Roman"/>
              </w:rPr>
            </w:pPr>
          </w:p>
        </w:tc>
        <w:tc>
          <w:tcPr>
            <w:tcW w:w="1361" w:type="dxa"/>
            <w:vAlign w:val="center"/>
          </w:tcPr>
          <w:p w:rsidR="00F402B9" w:rsidRDefault="00F402B9">
            <w:pPr>
              <w:pStyle w:val="ConsPlusNormal"/>
              <w:rPr>
                <w:rFonts w:ascii="Times New Roman" w:hAnsi="Times New Roman" w:cs="Times New Roman"/>
              </w:rPr>
            </w:pPr>
          </w:p>
        </w:tc>
      </w:tr>
      <w:tr w:rsidR="00F402B9">
        <w:trPr>
          <w:cantSplit/>
        </w:trPr>
        <w:tc>
          <w:tcPr>
            <w:tcW w:w="680" w:type="dxa"/>
            <w:vAlign w:val="center"/>
          </w:tcPr>
          <w:p w:rsidR="00F402B9" w:rsidRDefault="00DC3B90">
            <w:pPr>
              <w:pStyle w:val="ConsPlusNormal"/>
              <w:jc w:val="center"/>
              <w:rPr>
                <w:rFonts w:ascii="Times New Roman" w:hAnsi="Times New Roman" w:cs="Times New Roman"/>
              </w:rPr>
            </w:pPr>
            <w:r>
              <w:rPr>
                <w:rFonts w:ascii="Times New Roman" w:hAnsi="Times New Roman" w:cs="Times New Roman"/>
              </w:rPr>
              <w:t>2.</w:t>
            </w:r>
          </w:p>
        </w:tc>
        <w:tc>
          <w:tcPr>
            <w:tcW w:w="2359" w:type="dxa"/>
            <w:vAlign w:val="center"/>
          </w:tcPr>
          <w:p w:rsidR="00F402B9" w:rsidRDefault="00DC3B90">
            <w:pPr>
              <w:pStyle w:val="ConsPlusNormal"/>
              <w:rPr>
                <w:rFonts w:ascii="Times New Roman" w:hAnsi="Times New Roman" w:cs="Times New Roman"/>
              </w:rPr>
            </w:pPr>
            <w:r>
              <w:rPr>
                <w:rFonts w:ascii="Times New Roman" w:hAnsi="Times New Roman" w:cs="Times New Roman"/>
              </w:rPr>
              <w:t>Отгружено товаров собственного производства (выполнено работ и услуг собственными силами)</w:t>
            </w:r>
          </w:p>
        </w:tc>
        <w:tc>
          <w:tcPr>
            <w:tcW w:w="1247" w:type="dxa"/>
            <w:vAlign w:val="center"/>
          </w:tcPr>
          <w:p w:rsidR="00F402B9" w:rsidRDefault="00DC3B90">
            <w:pPr>
              <w:pStyle w:val="ConsPlusNormal"/>
              <w:rPr>
                <w:rFonts w:ascii="Times New Roman" w:hAnsi="Times New Roman" w:cs="Times New Roman"/>
              </w:rPr>
            </w:pPr>
            <w:r>
              <w:rPr>
                <w:rFonts w:ascii="Times New Roman" w:hAnsi="Times New Roman" w:cs="Times New Roman"/>
              </w:rPr>
              <w:t>тыс. руб.</w:t>
            </w:r>
          </w:p>
        </w:tc>
        <w:tc>
          <w:tcPr>
            <w:tcW w:w="1361" w:type="dxa"/>
            <w:vAlign w:val="center"/>
          </w:tcPr>
          <w:p w:rsidR="00F402B9" w:rsidRDefault="00F402B9">
            <w:pPr>
              <w:pStyle w:val="ConsPlusNormal"/>
              <w:rPr>
                <w:rFonts w:ascii="Times New Roman" w:hAnsi="Times New Roman" w:cs="Times New Roman"/>
              </w:rPr>
            </w:pPr>
          </w:p>
        </w:tc>
        <w:tc>
          <w:tcPr>
            <w:tcW w:w="1361" w:type="dxa"/>
            <w:vAlign w:val="center"/>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r>
      <w:tr w:rsidR="00F402B9">
        <w:trPr>
          <w:cantSplit/>
        </w:trPr>
        <w:tc>
          <w:tcPr>
            <w:tcW w:w="680" w:type="dxa"/>
            <w:vAlign w:val="center"/>
          </w:tcPr>
          <w:p w:rsidR="00F402B9" w:rsidRDefault="00DC3B90">
            <w:pPr>
              <w:pStyle w:val="ConsPlusNormal"/>
              <w:jc w:val="center"/>
              <w:rPr>
                <w:rFonts w:ascii="Times New Roman" w:hAnsi="Times New Roman" w:cs="Times New Roman"/>
              </w:rPr>
            </w:pPr>
            <w:r>
              <w:rPr>
                <w:rFonts w:ascii="Times New Roman" w:hAnsi="Times New Roman" w:cs="Times New Roman"/>
              </w:rPr>
              <w:t>3.</w:t>
            </w:r>
          </w:p>
        </w:tc>
        <w:tc>
          <w:tcPr>
            <w:tcW w:w="2359" w:type="dxa"/>
            <w:vAlign w:val="center"/>
          </w:tcPr>
          <w:p w:rsidR="00F402B9" w:rsidRDefault="00DC3B90">
            <w:pPr>
              <w:pStyle w:val="ConsPlusNormal"/>
              <w:rPr>
                <w:rFonts w:ascii="Times New Roman" w:hAnsi="Times New Roman" w:cs="Times New Roman"/>
              </w:rPr>
            </w:pPr>
            <w:r>
              <w:rPr>
                <w:rFonts w:ascii="Times New Roman" w:hAnsi="Times New Roman" w:cs="Times New Roman"/>
              </w:rPr>
              <w:t>География поставок (количество субъектов Российской Федерации, в которые осуществляются поставки товаров, работ, услуг)</w:t>
            </w:r>
          </w:p>
        </w:tc>
        <w:tc>
          <w:tcPr>
            <w:tcW w:w="1247" w:type="dxa"/>
            <w:vAlign w:val="center"/>
          </w:tcPr>
          <w:p w:rsidR="00F402B9" w:rsidRDefault="00DC3B90">
            <w:pPr>
              <w:pStyle w:val="ConsPlusNormal"/>
              <w:rPr>
                <w:rFonts w:ascii="Times New Roman" w:hAnsi="Times New Roman" w:cs="Times New Roman"/>
              </w:rPr>
            </w:pPr>
            <w:r>
              <w:rPr>
                <w:rFonts w:ascii="Times New Roman" w:hAnsi="Times New Roman" w:cs="Times New Roman"/>
              </w:rPr>
              <w:t>ед.</w:t>
            </w:r>
          </w:p>
        </w:tc>
        <w:tc>
          <w:tcPr>
            <w:tcW w:w="1361" w:type="dxa"/>
            <w:vAlign w:val="center"/>
          </w:tcPr>
          <w:p w:rsidR="00F402B9" w:rsidRDefault="00F402B9">
            <w:pPr>
              <w:pStyle w:val="ConsPlusNormal"/>
              <w:rPr>
                <w:rFonts w:ascii="Times New Roman" w:hAnsi="Times New Roman" w:cs="Times New Roman"/>
              </w:rPr>
            </w:pPr>
          </w:p>
        </w:tc>
        <w:tc>
          <w:tcPr>
            <w:tcW w:w="1361" w:type="dxa"/>
            <w:vAlign w:val="center"/>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r>
      <w:tr w:rsidR="00F402B9">
        <w:trPr>
          <w:cantSplit/>
        </w:trPr>
        <w:tc>
          <w:tcPr>
            <w:tcW w:w="680" w:type="dxa"/>
            <w:vAlign w:val="center"/>
          </w:tcPr>
          <w:p w:rsidR="00F402B9" w:rsidRDefault="00DC3B90">
            <w:pPr>
              <w:pStyle w:val="ConsPlusNormal"/>
              <w:jc w:val="center"/>
              <w:rPr>
                <w:rFonts w:ascii="Times New Roman" w:hAnsi="Times New Roman" w:cs="Times New Roman"/>
              </w:rPr>
            </w:pPr>
            <w:r>
              <w:rPr>
                <w:rFonts w:ascii="Times New Roman" w:hAnsi="Times New Roman" w:cs="Times New Roman"/>
              </w:rPr>
              <w:t>4.</w:t>
            </w:r>
          </w:p>
        </w:tc>
        <w:tc>
          <w:tcPr>
            <w:tcW w:w="2359" w:type="dxa"/>
            <w:vAlign w:val="center"/>
          </w:tcPr>
          <w:p w:rsidR="00F402B9" w:rsidRDefault="00DC3B90">
            <w:pPr>
              <w:pStyle w:val="ConsPlusNormal"/>
              <w:rPr>
                <w:rFonts w:ascii="Times New Roman" w:hAnsi="Times New Roman" w:cs="Times New Roman"/>
              </w:rPr>
            </w:pPr>
            <w:r>
              <w:rPr>
                <w:rFonts w:ascii="Times New Roman" w:hAnsi="Times New Roman" w:cs="Times New Roman"/>
              </w:rPr>
              <w:t>Номенклатура производимой продукции (работ, услуг)</w:t>
            </w:r>
          </w:p>
        </w:tc>
        <w:tc>
          <w:tcPr>
            <w:tcW w:w="1247" w:type="dxa"/>
            <w:vAlign w:val="center"/>
          </w:tcPr>
          <w:p w:rsidR="00F402B9" w:rsidRDefault="00DC3B90">
            <w:pPr>
              <w:pStyle w:val="ConsPlusNormal"/>
              <w:rPr>
                <w:rFonts w:ascii="Times New Roman" w:hAnsi="Times New Roman" w:cs="Times New Roman"/>
              </w:rPr>
            </w:pPr>
            <w:r>
              <w:rPr>
                <w:rFonts w:ascii="Times New Roman" w:hAnsi="Times New Roman" w:cs="Times New Roman"/>
              </w:rPr>
              <w:t>ед.</w:t>
            </w:r>
          </w:p>
        </w:tc>
        <w:tc>
          <w:tcPr>
            <w:tcW w:w="1361" w:type="dxa"/>
            <w:vAlign w:val="center"/>
          </w:tcPr>
          <w:p w:rsidR="00F402B9" w:rsidRDefault="00F402B9">
            <w:pPr>
              <w:pStyle w:val="ConsPlusNormal"/>
              <w:rPr>
                <w:rFonts w:ascii="Times New Roman" w:hAnsi="Times New Roman" w:cs="Times New Roman"/>
              </w:rPr>
            </w:pPr>
          </w:p>
        </w:tc>
        <w:tc>
          <w:tcPr>
            <w:tcW w:w="1361" w:type="dxa"/>
            <w:vAlign w:val="center"/>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r>
      <w:tr w:rsidR="00F402B9">
        <w:trPr>
          <w:cantSplit/>
        </w:trPr>
        <w:tc>
          <w:tcPr>
            <w:tcW w:w="680" w:type="dxa"/>
            <w:vAlign w:val="center"/>
          </w:tcPr>
          <w:p w:rsidR="00F402B9" w:rsidRDefault="00DC3B90">
            <w:pPr>
              <w:pStyle w:val="ConsPlusNormal"/>
              <w:jc w:val="center"/>
              <w:rPr>
                <w:rFonts w:ascii="Times New Roman" w:hAnsi="Times New Roman" w:cs="Times New Roman"/>
              </w:rPr>
            </w:pPr>
            <w:r>
              <w:rPr>
                <w:rFonts w:ascii="Times New Roman" w:hAnsi="Times New Roman" w:cs="Times New Roman"/>
              </w:rPr>
              <w:t>5.</w:t>
            </w:r>
          </w:p>
        </w:tc>
        <w:tc>
          <w:tcPr>
            <w:tcW w:w="2359" w:type="dxa"/>
            <w:vAlign w:val="center"/>
          </w:tcPr>
          <w:p w:rsidR="00F402B9" w:rsidRDefault="00DC3B90">
            <w:pPr>
              <w:pStyle w:val="ConsPlusNormal"/>
              <w:rPr>
                <w:rFonts w:ascii="Times New Roman" w:hAnsi="Times New Roman" w:cs="Times New Roman"/>
              </w:rPr>
            </w:pPr>
            <w:r>
              <w:rPr>
                <w:rFonts w:ascii="Times New Roman" w:hAnsi="Times New Roman" w:cs="Times New Roman"/>
              </w:rPr>
              <w:t>Среднесписочная численность работников (без внешних совместителей)</w:t>
            </w:r>
          </w:p>
        </w:tc>
        <w:tc>
          <w:tcPr>
            <w:tcW w:w="1247" w:type="dxa"/>
            <w:vAlign w:val="center"/>
          </w:tcPr>
          <w:p w:rsidR="00F402B9" w:rsidRDefault="00DC3B90">
            <w:pPr>
              <w:pStyle w:val="ConsPlusNormal"/>
              <w:rPr>
                <w:rFonts w:ascii="Times New Roman" w:hAnsi="Times New Roman" w:cs="Times New Roman"/>
              </w:rPr>
            </w:pPr>
            <w:r>
              <w:rPr>
                <w:rFonts w:ascii="Times New Roman" w:hAnsi="Times New Roman" w:cs="Times New Roman"/>
              </w:rPr>
              <w:t>чел.</w:t>
            </w:r>
          </w:p>
        </w:tc>
        <w:tc>
          <w:tcPr>
            <w:tcW w:w="1361" w:type="dxa"/>
            <w:vAlign w:val="center"/>
          </w:tcPr>
          <w:p w:rsidR="00F402B9" w:rsidRDefault="00F402B9">
            <w:pPr>
              <w:pStyle w:val="ConsPlusNormal"/>
              <w:rPr>
                <w:rFonts w:ascii="Times New Roman" w:hAnsi="Times New Roman" w:cs="Times New Roman"/>
              </w:rPr>
            </w:pPr>
          </w:p>
        </w:tc>
        <w:tc>
          <w:tcPr>
            <w:tcW w:w="1361" w:type="dxa"/>
            <w:vAlign w:val="center"/>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r>
      <w:tr w:rsidR="00F402B9">
        <w:trPr>
          <w:cantSplit/>
        </w:trPr>
        <w:tc>
          <w:tcPr>
            <w:tcW w:w="680" w:type="dxa"/>
            <w:vAlign w:val="center"/>
          </w:tcPr>
          <w:p w:rsidR="00F402B9" w:rsidRDefault="00DC3B90">
            <w:pPr>
              <w:pStyle w:val="ConsPlusNormal"/>
              <w:jc w:val="center"/>
              <w:rPr>
                <w:rFonts w:ascii="Times New Roman" w:hAnsi="Times New Roman" w:cs="Times New Roman"/>
              </w:rPr>
            </w:pPr>
            <w:r>
              <w:rPr>
                <w:rFonts w:ascii="Times New Roman" w:hAnsi="Times New Roman" w:cs="Times New Roman"/>
              </w:rPr>
              <w:lastRenderedPageBreak/>
              <w:t>6.</w:t>
            </w:r>
          </w:p>
        </w:tc>
        <w:tc>
          <w:tcPr>
            <w:tcW w:w="2359" w:type="dxa"/>
            <w:vAlign w:val="center"/>
          </w:tcPr>
          <w:p w:rsidR="00F402B9" w:rsidRDefault="00DC3B90">
            <w:pPr>
              <w:pStyle w:val="ConsPlusNormal"/>
              <w:rPr>
                <w:rFonts w:ascii="Times New Roman" w:hAnsi="Times New Roman" w:cs="Times New Roman"/>
              </w:rPr>
            </w:pPr>
            <w:r>
              <w:rPr>
                <w:rFonts w:ascii="Times New Roman" w:hAnsi="Times New Roman" w:cs="Times New Roman"/>
              </w:rPr>
              <w:t>Среднемесячная начисленная заработная плата работников</w:t>
            </w:r>
          </w:p>
        </w:tc>
        <w:tc>
          <w:tcPr>
            <w:tcW w:w="1247" w:type="dxa"/>
            <w:vAlign w:val="center"/>
          </w:tcPr>
          <w:p w:rsidR="00F402B9" w:rsidRDefault="00DC3B90">
            <w:pPr>
              <w:pStyle w:val="ConsPlusNormal"/>
              <w:rPr>
                <w:rFonts w:ascii="Times New Roman" w:hAnsi="Times New Roman" w:cs="Times New Roman"/>
              </w:rPr>
            </w:pPr>
            <w:r>
              <w:rPr>
                <w:rFonts w:ascii="Times New Roman" w:hAnsi="Times New Roman" w:cs="Times New Roman"/>
              </w:rPr>
              <w:t>тыс. руб.</w:t>
            </w:r>
          </w:p>
        </w:tc>
        <w:tc>
          <w:tcPr>
            <w:tcW w:w="1361" w:type="dxa"/>
            <w:vAlign w:val="center"/>
          </w:tcPr>
          <w:p w:rsidR="00F402B9" w:rsidRDefault="00F402B9">
            <w:pPr>
              <w:pStyle w:val="ConsPlusNormal"/>
              <w:rPr>
                <w:rFonts w:ascii="Times New Roman" w:hAnsi="Times New Roman" w:cs="Times New Roman"/>
              </w:rPr>
            </w:pPr>
          </w:p>
        </w:tc>
        <w:tc>
          <w:tcPr>
            <w:tcW w:w="1361" w:type="dxa"/>
            <w:vAlign w:val="center"/>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r>
      <w:tr w:rsidR="00F402B9">
        <w:trPr>
          <w:cantSplit/>
        </w:trPr>
        <w:tc>
          <w:tcPr>
            <w:tcW w:w="680" w:type="dxa"/>
            <w:vAlign w:val="center"/>
          </w:tcPr>
          <w:p w:rsidR="00F402B9" w:rsidRDefault="00DC3B90">
            <w:pPr>
              <w:pStyle w:val="ConsPlusNormal"/>
              <w:jc w:val="center"/>
              <w:rPr>
                <w:rFonts w:ascii="Times New Roman" w:hAnsi="Times New Roman" w:cs="Times New Roman"/>
              </w:rPr>
            </w:pPr>
            <w:r>
              <w:rPr>
                <w:rFonts w:ascii="Times New Roman" w:hAnsi="Times New Roman" w:cs="Times New Roman"/>
              </w:rPr>
              <w:t>7.</w:t>
            </w:r>
          </w:p>
        </w:tc>
        <w:tc>
          <w:tcPr>
            <w:tcW w:w="2359" w:type="dxa"/>
            <w:vAlign w:val="center"/>
          </w:tcPr>
          <w:p w:rsidR="00F402B9" w:rsidRDefault="00DC3B90">
            <w:pPr>
              <w:pStyle w:val="ConsPlusNormal"/>
              <w:rPr>
                <w:rFonts w:ascii="Times New Roman" w:hAnsi="Times New Roman" w:cs="Times New Roman"/>
              </w:rPr>
            </w:pPr>
            <w:r>
              <w:rPr>
                <w:rFonts w:ascii="Times New Roman" w:hAnsi="Times New Roman" w:cs="Times New Roman"/>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47" w:type="dxa"/>
            <w:vAlign w:val="center"/>
          </w:tcPr>
          <w:p w:rsidR="00F402B9" w:rsidRDefault="00DC3B90">
            <w:pPr>
              <w:pStyle w:val="ConsPlusNormal"/>
              <w:rPr>
                <w:rFonts w:ascii="Times New Roman" w:hAnsi="Times New Roman" w:cs="Times New Roman"/>
              </w:rPr>
            </w:pPr>
            <w:r>
              <w:rPr>
                <w:rFonts w:ascii="Times New Roman" w:hAnsi="Times New Roman" w:cs="Times New Roman"/>
              </w:rPr>
              <w:t>тыс. руб.</w:t>
            </w:r>
          </w:p>
        </w:tc>
        <w:tc>
          <w:tcPr>
            <w:tcW w:w="1361" w:type="dxa"/>
            <w:vAlign w:val="center"/>
          </w:tcPr>
          <w:p w:rsidR="00F402B9" w:rsidRDefault="00F402B9">
            <w:pPr>
              <w:pStyle w:val="ConsPlusNormal"/>
              <w:rPr>
                <w:rFonts w:ascii="Times New Roman" w:hAnsi="Times New Roman" w:cs="Times New Roman"/>
              </w:rPr>
            </w:pPr>
          </w:p>
        </w:tc>
        <w:tc>
          <w:tcPr>
            <w:tcW w:w="1361" w:type="dxa"/>
            <w:vAlign w:val="center"/>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r>
      <w:tr w:rsidR="00F402B9">
        <w:trPr>
          <w:cantSplit/>
        </w:trPr>
        <w:tc>
          <w:tcPr>
            <w:tcW w:w="680" w:type="dxa"/>
            <w:vAlign w:val="center"/>
          </w:tcPr>
          <w:p w:rsidR="00F402B9" w:rsidRDefault="00DC3B90">
            <w:pPr>
              <w:pStyle w:val="ConsPlusNormal"/>
              <w:jc w:val="center"/>
              <w:rPr>
                <w:rFonts w:ascii="Times New Roman" w:hAnsi="Times New Roman" w:cs="Times New Roman"/>
              </w:rPr>
            </w:pPr>
            <w:r>
              <w:rPr>
                <w:rFonts w:ascii="Times New Roman" w:hAnsi="Times New Roman" w:cs="Times New Roman"/>
              </w:rPr>
              <w:t>8.</w:t>
            </w:r>
          </w:p>
        </w:tc>
        <w:tc>
          <w:tcPr>
            <w:tcW w:w="2359" w:type="dxa"/>
            <w:vAlign w:val="center"/>
          </w:tcPr>
          <w:p w:rsidR="00F402B9" w:rsidRDefault="00DC3B90">
            <w:pPr>
              <w:pStyle w:val="ConsPlusNormal"/>
              <w:rPr>
                <w:rFonts w:ascii="Times New Roman" w:hAnsi="Times New Roman" w:cs="Times New Roman"/>
              </w:rPr>
            </w:pPr>
            <w:r>
              <w:rPr>
                <w:rFonts w:ascii="Times New Roman" w:hAnsi="Times New Roman" w:cs="Times New Roman"/>
              </w:rPr>
              <w:t>Инвестиции в основной капитал, всего:</w:t>
            </w:r>
          </w:p>
        </w:tc>
        <w:tc>
          <w:tcPr>
            <w:tcW w:w="1247" w:type="dxa"/>
            <w:vAlign w:val="center"/>
          </w:tcPr>
          <w:p w:rsidR="00F402B9" w:rsidRDefault="00DC3B90">
            <w:pPr>
              <w:pStyle w:val="ConsPlusNormal"/>
              <w:rPr>
                <w:rFonts w:ascii="Times New Roman" w:hAnsi="Times New Roman" w:cs="Times New Roman"/>
              </w:rPr>
            </w:pPr>
            <w:r>
              <w:rPr>
                <w:rFonts w:ascii="Times New Roman" w:hAnsi="Times New Roman" w:cs="Times New Roman"/>
              </w:rPr>
              <w:t>тыс. руб.</w:t>
            </w:r>
          </w:p>
        </w:tc>
        <w:tc>
          <w:tcPr>
            <w:tcW w:w="1361" w:type="dxa"/>
            <w:vAlign w:val="center"/>
          </w:tcPr>
          <w:p w:rsidR="00F402B9" w:rsidRDefault="00F402B9">
            <w:pPr>
              <w:pStyle w:val="ConsPlusNormal"/>
              <w:rPr>
                <w:rFonts w:ascii="Times New Roman" w:hAnsi="Times New Roman" w:cs="Times New Roman"/>
              </w:rPr>
            </w:pPr>
          </w:p>
        </w:tc>
        <w:tc>
          <w:tcPr>
            <w:tcW w:w="1361" w:type="dxa"/>
            <w:vAlign w:val="center"/>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r>
      <w:tr w:rsidR="00F402B9">
        <w:trPr>
          <w:cantSplit/>
        </w:trPr>
        <w:tc>
          <w:tcPr>
            <w:tcW w:w="680" w:type="dxa"/>
            <w:vAlign w:val="center"/>
          </w:tcPr>
          <w:p w:rsidR="00F402B9" w:rsidRDefault="00DC3B90">
            <w:pPr>
              <w:pStyle w:val="ConsPlusNormal"/>
              <w:jc w:val="center"/>
              <w:rPr>
                <w:rFonts w:ascii="Times New Roman" w:hAnsi="Times New Roman" w:cs="Times New Roman"/>
              </w:rPr>
            </w:pPr>
            <w:r>
              <w:rPr>
                <w:rFonts w:ascii="Times New Roman" w:hAnsi="Times New Roman" w:cs="Times New Roman"/>
              </w:rPr>
              <w:t>8.1.</w:t>
            </w:r>
          </w:p>
        </w:tc>
        <w:tc>
          <w:tcPr>
            <w:tcW w:w="2359" w:type="dxa"/>
            <w:vAlign w:val="center"/>
          </w:tcPr>
          <w:p w:rsidR="00F402B9" w:rsidRDefault="00DC3B90">
            <w:pPr>
              <w:pStyle w:val="ConsPlusNormal"/>
              <w:rPr>
                <w:rFonts w:ascii="Times New Roman" w:hAnsi="Times New Roman" w:cs="Times New Roman"/>
              </w:rPr>
            </w:pPr>
            <w:r>
              <w:rPr>
                <w:rFonts w:ascii="Times New Roman" w:hAnsi="Times New Roman" w:cs="Times New Roman"/>
              </w:rPr>
              <w:t>в том числе привлеченные заемные (кредитные) средства</w:t>
            </w:r>
          </w:p>
        </w:tc>
        <w:tc>
          <w:tcPr>
            <w:tcW w:w="1247" w:type="dxa"/>
            <w:vAlign w:val="center"/>
          </w:tcPr>
          <w:p w:rsidR="00F402B9" w:rsidRDefault="00DC3B90">
            <w:pPr>
              <w:pStyle w:val="ConsPlusNormal"/>
              <w:rPr>
                <w:rFonts w:ascii="Times New Roman" w:hAnsi="Times New Roman" w:cs="Times New Roman"/>
              </w:rPr>
            </w:pPr>
            <w:r>
              <w:rPr>
                <w:rFonts w:ascii="Times New Roman" w:hAnsi="Times New Roman" w:cs="Times New Roman"/>
              </w:rPr>
              <w:t>тыс. руб.</w:t>
            </w:r>
          </w:p>
        </w:tc>
        <w:tc>
          <w:tcPr>
            <w:tcW w:w="1361" w:type="dxa"/>
            <w:vAlign w:val="center"/>
          </w:tcPr>
          <w:p w:rsidR="00F402B9" w:rsidRDefault="00F402B9">
            <w:pPr>
              <w:pStyle w:val="ConsPlusNormal"/>
              <w:rPr>
                <w:rFonts w:ascii="Times New Roman" w:hAnsi="Times New Roman" w:cs="Times New Roman"/>
              </w:rPr>
            </w:pPr>
          </w:p>
        </w:tc>
        <w:tc>
          <w:tcPr>
            <w:tcW w:w="1361" w:type="dxa"/>
            <w:vAlign w:val="center"/>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r>
      <w:tr w:rsidR="00F402B9">
        <w:trPr>
          <w:cantSplit/>
        </w:trPr>
        <w:tc>
          <w:tcPr>
            <w:tcW w:w="680" w:type="dxa"/>
            <w:vAlign w:val="center"/>
          </w:tcPr>
          <w:p w:rsidR="00F402B9" w:rsidRDefault="00DC3B90">
            <w:pPr>
              <w:pStyle w:val="ConsPlusNormal"/>
              <w:jc w:val="center"/>
              <w:rPr>
                <w:rFonts w:ascii="Times New Roman" w:hAnsi="Times New Roman" w:cs="Times New Roman"/>
              </w:rPr>
            </w:pPr>
            <w:r>
              <w:rPr>
                <w:rFonts w:ascii="Times New Roman" w:hAnsi="Times New Roman" w:cs="Times New Roman"/>
              </w:rPr>
              <w:t>8.1.1.</w:t>
            </w:r>
          </w:p>
        </w:tc>
        <w:tc>
          <w:tcPr>
            <w:tcW w:w="2359" w:type="dxa"/>
            <w:vAlign w:val="center"/>
          </w:tcPr>
          <w:p w:rsidR="00F402B9" w:rsidRDefault="00DC3B90">
            <w:pPr>
              <w:pStyle w:val="ConsPlusNormal"/>
              <w:rPr>
                <w:rFonts w:ascii="Times New Roman" w:hAnsi="Times New Roman" w:cs="Times New Roman"/>
              </w:rPr>
            </w:pPr>
            <w:r>
              <w:rPr>
                <w:rFonts w:ascii="Times New Roman" w:hAnsi="Times New Roman" w:cs="Times New Roman"/>
              </w:rPr>
              <w:t>из них - привлечено в рамках программ государственной поддержки</w:t>
            </w:r>
          </w:p>
        </w:tc>
        <w:tc>
          <w:tcPr>
            <w:tcW w:w="1247" w:type="dxa"/>
            <w:vAlign w:val="center"/>
          </w:tcPr>
          <w:p w:rsidR="00F402B9" w:rsidRDefault="00DC3B90">
            <w:pPr>
              <w:pStyle w:val="ConsPlusNormal"/>
              <w:rPr>
                <w:rFonts w:ascii="Times New Roman" w:hAnsi="Times New Roman" w:cs="Times New Roman"/>
              </w:rPr>
            </w:pPr>
            <w:r>
              <w:rPr>
                <w:rFonts w:ascii="Times New Roman" w:hAnsi="Times New Roman" w:cs="Times New Roman"/>
              </w:rPr>
              <w:t>тыс. руб.</w:t>
            </w:r>
          </w:p>
        </w:tc>
        <w:tc>
          <w:tcPr>
            <w:tcW w:w="1361" w:type="dxa"/>
            <w:vAlign w:val="center"/>
          </w:tcPr>
          <w:p w:rsidR="00F402B9" w:rsidRDefault="00F402B9">
            <w:pPr>
              <w:pStyle w:val="ConsPlusNormal"/>
              <w:rPr>
                <w:rFonts w:ascii="Times New Roman" w:hAnsi="Times New Roman" w:cs="Times New Roman"/>
              </w:rPr>
            </w:pPr>
          </w:p>
        </w:tc>
        <w:tc>
          <w:tcPr>
            <w:tcW w:w="1361" w:type="dxa"/>
            <w:vAlign w:val="center"/>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c>
          <w:tcPr>
            <w:tcW w:w="1361" w:type="dxa"/>
          </w:tcPr>
          <w:p w:rsidR="00F402B9" w:rsidRDefault="00F402B9">
            <w:pPr>
              <w:pStyle w:val="ConsPlusNormal"/>
              <w:rPr>
                <w:rFonts w:ascii="Times New Roman" w:hAnsi="Times New Roman" w:cs="Times New Roman"/>
              </w:rPr>
            </w:pPr>
          </w:p>
        </w:tc>
      </w:tr>
    </w:tbl>
    <w:p w:rsidR="00F402B9" w:rsidRDefault="00F402B9">
      <w:pPr>
        <w:pStyle w:val="ConsPlusNormal"/>
        <w:jc w:val="both"/>
        <w:rPr>
          <w:rFonts w:ascii="Times New Roman" w:hAnsi="Times New Roman" w:cs="Times New Roman"/>
          <w:sz w:val="24"/>
          <w:szCs w:val="24"/>
        </w:rPr>
      </w:pPr>
    </w:p>
    <w:p w:rsidR="00F402B9" w:rsidRDefault="00F402B9">
      <w:pPr>
        <w:pStyle w:val="ConsPlusNormal"/>
        <w:jc w:val="center"/>
        <w:rPr>
          <w:rFonts w:ascii="Times New Roman" w:hAnsi="Times New Roman" w:cs="Times New Roman"/>
          <w:sz w:val="24"/>
          <w:szCs w:val="24"/>
        </w:rPr>
      </w:pPr>
    </w:p>
    <w:p w:rsidR="00F402B9" w:rsidRDefault="00DC3B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ab/>
        <w:t>/____________/ /__________/ ___________________</w:t>
      </w:r>
    </w:p>
    <w:p w:rsidR="00F402B9" w:rsidRDefault="00DC3B90">
      <w:pPr>
        <w:pStyle w:val="ConsPlusNonformat"/>
        <w:jc w:val="both"/>
        <w:rPr>
          <w:rFonts w:ascii="Times New Roman" w:hAnsi="Times New Roman" w:cs="Times New Roman"/>
        </w:rPr>
      </w:pPr>
      <w:r>
        <w:rPr>
          <w:rFonts w:ascii="Times New Roman" w:hAnsi="Times New Roman" w:cs="Times New Roman"/>
          <w:sz w:val="24"/>
          <w:szCs w:val="24"/>
        </w:rPr>
        <w:t>индивидуальный предприниматель</w:t>
      </w:r>
      <w:r>
        <w:rPr>
          <w:rFonts w:ascii="Times New Roman" w:hAnsi="Times New Roman" w:cs="Times New Roman"/>
        </w:rPr>
        <w:t xml:space="preserve">     (должность)         (подпись)        (расшифровка подписи)</w:t>
      </w:r>
    </w:p>
    <w:p w:rsidR="00F402B9" w:rsidRDefault="00F402B9">
      <w:pPr>
        <w:pStyle w:val="ConsPlusNonformat"/>
        <w:jc w:val="both"/>
        <w:rPr>
          <w:rFonts w:ascii="Times New Roman" w:hAnsi="Times New Roman" w:cs="Times New Roman"/>
          <w:sz w:val="24"/>
          <w:szCs w:val="24"/>
        </w:rPr>
      </w:pPr>
    </w:p>
    <w:p w:rsidR="00F402B9" w:rsidRDefault="00F402B9">
      <w:pPr>
        <w:pStyle w:val="ConsPlusNonformat"/>
        <w:jc w:val="both"/>
        <w:rPr>
          <w:rFonts w:ascii="Times New Roman" w:hAnsi="Times New Roman" w:cs="Times New Roman"/>
          <w:sz w:val="24"/>
          <w:szCs w:val="24"/>
        </w:rPr>
      </w:pPr>
    </w:p>
    <w:p w:rsidR="00F402B9" w:rsidRDefault="00DC3B90">
      <w:pPr>
        <w:pStyle w:val="ConsPlusNonformat"/>
        <w:jc w:val="both"/>
        <w:rPr>
          <w:rFonts w:ascii="Times New Roman" w:hAnsi="Times New Roman" w:cs="Times New Roman"/>
        </w:rPr>
      </w:pPr>
      <w:r>
        <w:rPr>
          <w:rFonts w:ascii="Times New Roman" w:hAnsi="Times New Roman" w:cs="Times New Roman"/>
        </w:rPr>
        <w:t>М.П.   (при наличии печати)</w:t>
      </w:r>
    </w:p>
    <w:p w:rsidR="00F402B9" w:rsidRDefault="00F402B9">
      <w:pPr>
        <w:pStyle w:val="ConsPlusNonformat"/>
        <w:jc w:val="both"/>
        <w:rPr>
          <w:rFonts w:ascii="Times New Roman" w:hAnsi="Times New Roman" w:cs="Times New Roman"/>
          <w:sz w:val="24"/>
          <w:szCs w:val="24"/>
        </w:rPr>
      </w:pPr>
    </w:p>
    <w:p w:rsidR="00F402B9" w:rsidRDefault="00F402B9"/>
    <w:p w:rsidR="00F402B9" w:rsidRDefault="00F402B9">
      <w:pPr>
        <w:jc w:val="center"/>
        <w:rPr>
          <w:b/>
          <w:bCs/>
          <w:sz w:val="18"/>
          <w:szCs w:val="18"/>
        </w:rPr>
        <w:sectPr w:rsidR="00F402B9">
          <w:pgSz w:w="11906" w:h="16838"/>
          <w:pgMar w:top="1134" w:right="567" w:bottom="567" w:left="1701" w:header="709" w:footer="709" w:gutter="0"/>
          <w:cols w:space="708"/>
          <w:docGrid w:linePitch="360"/>
        </w:sectPr>
      </w:pPr>
    </w:p>
    <w:p w:rsidR="00F402B9" w:rsidRDefault="00DC3B90">
      <w:pPr>
        <w:ind w:left="5670"/>
        <w:jc w:val="both"/>
        <w:rPr>
          <w:sz w:val="24"/>
          <w:szCs w:val="24"/>
        </w:rPr>
      </w:pPr>
      <w:r>
        <w:rPr>
          <w:sz w:val="24"/>
          <w:szCs w:val="24"/>
        </w:rPr>
        <w:lastRenderedPageBreak/>
        <w:t>Приложение № 3</w:t>
      </w:r>
    </w:p>
    <w:p w:rsidR="00F402B9" w:rsidRDefault="00DC3B90">
      <w:pPr>
        <w:pStyle w:val="ConsPlusTitle"/>
        <w:ind w:left="5670"/>
        <w:jc w:val="both"/>
        <w:rPr>
          <w:b w:val="0"/>
          <w:sz w:val="24"/>
          <w:szCs w:val="24"/>
        </w:rPr>
      </w:pPr>
      <w:proofErr w:type="gramStart"/>
      <w:r>
        <w:rPr>
          <w:b w:val="0"/>
          <w:sz w:val="24"/>
          <w:szCs w:val="24"/>
        </w:rPr>
        <w:t>к Положению о порядке предоставления грантов в форме субсидий из районного бюджета начинающим субъектам малого предпринимательства на создание</w:t>
      </w:r>
      <w:proofErr w:type="gramEnd"/>
      <w:r>
        <w:rPr>
          <w:b w:val="0"/>
          <w:sz w:val="24"/>
          <w:szCs w:val="24"/>
        </w:rPr>
        <w:t xml:space="preserve"> собственного бизнеса</w:t>
      </w:r>
    </w:p>
    <w:p w:rsidR="00F402B9" w:rsidRDefault="00F402B9">
      <w:pPr>
        <w:ind w:firstLine="5103"/>
      </w:pPr>
    </w:p>
    <w:p w:rsidR="00F402B9" w:rsidRDefault="00F402B9">
      <w:pPr>
        <w:jc w:val="right"/>
      </w:pPr>
    </w:p>
    <w:p w:rsidR="00F402B9" w:rsidRDefault="00F402B9">
      <w:pPr>
        <w:jc w:val="center"/>
        <w:rPr>
          <w:b/>
        </w:rPr>
      </w:pPr>
    </w:p>
    <w:p w:rsidR="00F402B9" w:rsidRDefault="00DC3B90">
      <w:pPr>
        <w:jc w:val="center"/>
      </w:pPr>
      <w:r>
        <w:t>Бизнес-проект</w:t>
      </w:r>
    </w:p>
    <w:p w:rsidR="00F402B9" w:rsidRDefault="00F402B9">
      <w:pPr>
        <w:jc w:val="center"/>
      </w:pPr>
    </w:p>
    <w:p w:rsidR="00F402B9" w:rsidRDefault="00DC3B90">
      <w:pPr>
        <w:jc w:val="center"/>
      </w:pPr>
      <w:r>
        <w:t>Титульный лист</w:t>
      </w:r>
    </w:p>
    <w:p w:rsidR="00F402B9" w:rsidRDefault="00F402B9">
      <w:pPr>
        <w:jc w:val="center"/>
      </w:pPr>
    </w:p>
    <w:p w:rsidR="00F402B9" w:rsidRDefault="00DC3B90">
      <w:pPr>
        <w:jc w:val="center"/>
      </w:pPr>
      <w:r>
        <w:t xml:space="preserve">Наименование </w:t>
      </w:r>
      <w:proofErr w:type="gramStart"/>
      <w:r>
        <w:t>бизнес-проекта</w:t>
      </w:r>
      <w:proofErr w:type="gramEnd"/>
      <w:r>
        <w:t>.</w:t>
      </w:r>
    </w:p>
    <w:p w:rsidR="00F402B9" w:rsidRDefault="00F402B9">
      <w:pPr>
        <w:jc w:val="center"/>
      </w:pPr>
    </w:p>
    <w:p w:rsidR="00F402B9" w:rsidRDefault="00DC3B90">
      <w:pPr>
        <w:jc w:val="center"/>
        <w:rPr>
          <w:sz w:val="24"/>
          <w:szCs w:val="24"/>
        </w:rPr>
      </w:pPr>
      <w:r>
        <w:rPr>
          <w:sz w:val="24"/>
          <w:szCs w:val="24"/>
        </w:rPr>
        <w:t>Наименование и адрес субъекта малого предпринимательства</w:t>
      </w:r>
    </w:p>
    <w:p w:rsidR="00F402B9" w:rsidRDefault="00DC3B90">
      <w:pPr>
        <w:jc w:val="center"/>
        <w:rPr>
          <w:sz w:val="24"/>
          <w:szCs w:val="24"/>
        </w:rPr>
      </w:pPr>
      <w:r>
        <w:rPr>
          <w:sz w:val="24"/>
          <w:szCs w:val="24"/>
        </w:rPr>
        <w:t>(с указанием организационно - правовой формы – для юридических лиц).</w:t>
      </w:r>
    </w:p>
    <w:p w:rsidR="00F402B9" w:rsidRDefault="00F402B9">
      <w:pPr>
        <w:jc w:val="center"/>
        <w:rPr>
          <w:sz w:val="24"/>
          <w:szCs w:val="24"/>
        </w:rPr>
      </w:pPr>
    </w:p>
    <w:p w:rsidR="00F402B9" w:rsidRDefault="00F402B9">
      <w:pPr>
        <w:jc w:val="center"/>
        <w:rPr>
          <w:sz w:val="24"/>
          <w:szCs w:val="24"/>
        </w:rPr>
      </w:pPr>
    </w:p>
    <w:p w:rsidR="00F402B9" w:rsidRDefault="00F402B9">
      <w:pPr>
        <w:jc w:val="center"/>
        <w:rPr>
          <w:sz w:val="24"/>
          <w:szCs w:val="24"/>
        </w:rPr>
      </w:pPr>
    </w:p>
    <w:p w:rsidR="00F402B9" w:rsidRDefault="00DC3B90">
      <w:pPr>
        <w:jc w:val="center"/>
        <w:rPr>
          <w:sz w:val="24"/>
          <w:szCs w:val="24"/>
        </w:rPr>
      </w:pPr>
      <w:r>
        <w:rPr>
          <w:sz w:val="24"/>
          <w:szCs w:val="24"/>
        </w:rPr>
        <w:t>Собственные средства:</w:t>
      </w:r>
    </w:p>
    <w:p w:rsidR="00F402B9" w:rsidRDefault="00F402B9">
      <w:pPr>
        <w:jc w:val="center"/>
        <w:rPr>
          <w:sz w:val="24"/>
          <w:szCs w:val="24"/>
        </w:rPr>
      </w:pPr>
    </w:p>
    <w:p w:rsidR="00F402B9" w:rsidRDefault="00DC3B90">
      <w:pPr>
        <w:jc w:val="center"/>
        <w:rPr>
          <w:sz w:val="24"/>
          <w:szCs w:val="24"/>
        </w:rPr>
      </w:pPr>
      <w:r>
        <w:rPr>
          <w:sz w:val="24"/>
          <w:szCs w:val="24"/>
        </w:rPr>
        <w:t>Средства гранта:</w:t>
      </w:r>
    </w:p>
    <w:p w:rsidR="00F402B9" w:rsidRDefault="00F402B9">
      <w:pPr>
        <w:jc w:val="center"/>
        <w:rPr>
          <w:sz w:val="24"/>
          <w:szCs w:val="24"/>
        </w:rPr>
      </w:pPr>
    </w:p>
    <w:p w:rsidR="00F402B9" w:rsidRDefault="00DC3B90">
      <w:pPr>
        <w:jc w:val="center"/>
        <w:rPr>
          <w:sz w:val="24"/>
          <w:szCs w:val="24"/>
        </w:rPr>
      </w:pPr>
      <w:r>
        <w:rPr>
          <w:sz w:val="24"/>
          <w:szCs w:val="24"/>
        </w:rPr>
        <w:t>Срок окупаемости бизнес - проекта</w:t>
      </w:r>
    </w:p>
    <w:p w:rsidR="00F402B9" w:rsidRDefault="00F402B9">
      <w:pPr>
        <w:jc w:val="center"/>
        <w:rPr>
          <w:sz w:val="24"/>
          <w:szCs w:val="24"/>
        </w:rPr>
      </w:pPr>
    </w:p>
    <w:p w:rsidR="00F402B9" w:rsidRDefault="00F402B9">
      <w:pPr>
        <w:jc w:val="center"/>
        <w:rPr>
          <w:sz w:val="24"/>
          <w:szCs w:val="24"/>
        </w:rPr>
      </w:pPr>
    </w:p>
    <w:p w:rsidR="00F402B9" w:rsidRDefault="00F402B9">
      <w:pPr>
        <w:jc w:val="center"/>
        <w:rPr>
          <w:sz w:val="24"/>
          <w:szCs w:val="24"/>
        </w:rPr>
      </w:pPr>
    </w:p>
    <w:p w:rsidR="00F402B9" w:rsidRDefault="00F402B9">
      <w:pPr>
        <w:jc w:val="center"/>
        <w:rPr>
          <w:sz w:val="24"/>
          <w:szCs w:val="24"/>
        </w:rPr>
      </w:pPr>
    </w:p>
    <w:p w:rsidR="00F402B9" w:rsidRDefault="00DC3B90">
      <w:pPr>
        <w:jc w:val="center"/>
        <w:rPr>
          <w:sz w:val="24"/>
          <w:szCs w:val="24"/>
        </w:rPr>
      </w:pPr>
      <w:r>
        <w:rPr>
          <w:sz w:val="24"/>
          <w:szCs w:val="24"/>
        </w:rPr>
        <w:t>______ год</w:t>
      </w:r>
    </w:p>
    <w:p w:rsidR="00F402B9" w:rsidRDefault="00DC3B90">
      <w:pPr>
        <w:jc w:val="center"/>
      </w:pPr>
      <w:r>
        <w:br w:type="page"/>
      </w:r>
      <w:r>
        <w:lastRenderedPageBreak/>
        <w:t xml:space="preserve">Разделы </w:t>
      </w:r>
      <w:proofErr w:type="gramStart"/>
      <w:r>
        <w:t>бизнес-проекта</w:t>
      </w:r>
      <w:proofErr w:type="gramEnd"/>
      <w:r>
        <w:t>:</w:t>
      </w:r>
    </w:p>
    <w:p w:rsidR="00F402B9" w:rsidRDefault="00F402B9"/>
    <w:p w:rsidR="00F402B9" w:rsidRDefault="00DC3B90">
      <w:pPr>
        <w:jc w:val="both"/>
        <w:rPr>
          <w:sz w:val="20"/>
        </w:rPr>
      </w:pPr>
      <w:r>
        <w:rPr>
          <w:sz w:val="20"/>
        </w:rPr>
        <w:t>1. Область деятельности субъекта малого предпринимательства (специализация и история развития).</w:t>
      </w:r>
    </w:p>
    <w:p w:rsidR="00F402B9" w:rsidRDefault="00DC3B90">
      <w:pPr>
        <w:jc w:val="both"/>
        <w:rPr>
          <w:sz w:val="20"/>
        </w:rPr>
      </w:pPr>
      <w:r>
        <w:rPr>
          <w:sz w:val="20"/>
        </w:rPr>
        <w:t xml:space="preserve">2. Основные виды продукции (работ, услуг), выпуск которых  осуществляется в настоящее время и планируется в будущем в рамках реализации </w:t>
      </w:r>
      <w:proofErr w:type="gramStart"/>
      <w:r>
        <w:rPr>
          <w:sz w:val="20"/>
        </w:rPr>
        <w:t>бизнес-проекта</w:t>
      </w:r>
      <w:proofErr w:type="gramEnd"/>
      <w:r>
        <w:rPr>
          <w:sz w:val="20"/>
        </w:rPr>
        <w:t xml:space="preserve"> (в том числе потребительские свойства, преимущества, отличительные особенности, ожидаемый спрос).</w:t>
      </w:r>
    </w:p>
    <w:p w:rsidR="00F402B9" w:rsidRDefault="00DC3B90">
      <w:pPr>
        <w:jc w:val="both"/>
        <w:rPr>
          <w:sz w:val="20"/>
        </w:rPr>
      </w:pPr>
      <w:r>
        <w:rPr>
          <w:sz w:val="20"/>
        </w:rPr>
        <w:t xml:space="preserve">3. Место осуществления бизнеса в настоящее время и в будущем в рамках реализации </w:t>
      </w:r>
      <w:proofErr w:type="gramStart"/>
      <w:r>
        <w:rPr>
          <w:sz w:val="20"/>
        </w:rPr>
        <w:t>бизнес-проекта</w:t>
      </w:r>
      <w:proofErr w:type="gramEnd"/>
      <w:r>
        <w:rPr>
          <w:sz w:val="20"/>
        </w:rPr>
        <w:t xml:space="preserve"> (с указанием конкретных адресов производства товаров, работ, услуг).</w:t>
      </w:r>
    </w:p>
    <w:p w:rsidR="00F402B9" w:rsidRDefault="00DC3B90">
      <w:pPr>
        <w:jc w:val="both"/>
        <w:rPr>
          <w:sz w:val="20"/>
        </w:rPr>
      </w:pPr>
      <w:r>
        <w:rPr>
          <w:sz w:val="20"/>
        </w:rPr>
        <w:t xml:space="preserve">4. Анализ ситуации на рынке товаров, работ и услуг, предлагаемых </w:t>
      </w:r>
      <w:proofErr w:type="gramStart"/>
      <w:r>
        <w:rPr>
          <w:sz w:val="20"/>
        </w:rPr>
        <w:t>бизнес-проектом</w:t>
      </w:r>
      <w:proofErr w:type="gramEnd"/>
      <w:r>
        <w:rPr>
          <w:sz w:val="20"/>
        </w:rPr>
        <w:t>, в настоящее время и планируемый в будущем в рамках реализации бизнес-проекта (с указанием аналогичных производителей товаров, работ, услуг, наличия конкурентов, наличия потенциальных потребителей).</w:t>
      </w:r>
    </w:p>
    <w:p w:rsidR="00F402B9" w:rsidRDefault="00DC3B90">
      <w:pPr>
        <w:jc w:val="both"/>
        <w:rPr>
          <w:sz w:val="20"/>
        </w:rPr>
      </w:pPr>
      <w:r>
        <w:rPr>
          <w:sz w:val="20"/>
        </w:rPr>
        <w:t xml:space="preserve">5. Специфические требования к организации производства (при наличии). </w:t>
      </w:r>
    </w:p>
    <w:p w:rsidR="00F402B9" w:rsidRDefault="00DC3B90">
      <w:pPr>
        <w:jc w:val="both"/>
        <w:rPr>
          <w:sz w:val="20"/>
        </w:rPr>
      </w:pPr>
      <w:r>
        <w:rPr>
          <w:sz w:val="20"/>
        </w:rPr>
        <w:t xml:space="preserve">6. Внедрение инновационных технологий (при наличии дать описание данных технологий). </w:t>
      </w:r>
    </w:p>
    <w:p w:rsidR="00F402B9" w:rsidRDefault="00DC3B90">
      <w:pPr>
        <w:jc w:val="both"/>
        <w:rPr>
          <w:sz w:val="20"/>
        </w:rPr>
      </w:pPr>
      <w:r>
        <w:rPr>
          <w:sz w:val="20"/>
        </w:rPr>
        <w:t xml:space="preserve">7. План расходов и источники финансирования </w:t>
      </w:r>
      <w:proofErr w:type="gramStart"/>
      <w:r>
        <w:rPr>
          <w:sz w:val="20"/>
        </w:rPr>
        <w:t>бизнес-проекта</w:t>
      </w:r>
      <w:proofErr w:type="gramEnd"/>
      <w:r>
        <w:rPr>
          <w:sz w:val="20"/>
        </w:rPr>
        <w:t>:</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485"/>
        <w:gridCol w:w="1418"/>
        <w:gridCol w:w="1843"/>
        <w:gridCol w:w="2094"/>
      </w:tblGrid>
      <w:tr w:rsidR="00F402B9">
        <w:tc>
          <w:tcPr>
            <w:tcW w:w="399" w:type="pct"/>
            <w:vMerge w:val="restart"/>
            <w:tcBorders>
              <w:top w:val="single" w:sz="4" w:space="0" w:color="auto"/>
              <w:left w:val="single" w:sz="4" w:space="0" w:color="auto"/>
              <w:bottom w:val="single" w:sz="4" w:space="0" w:color="auto"/>
              <w:right w:val="single" w:sz="4" w:space="0" w:color="auto"/>
            </w:tcBorders>
            <w:shd w:val="clear" w:color="auto" w:fill="auto"/>
          </w:tcPr>
          <w:p w:rsidR="00F402B9" w:rsidRDefault="00DC3B90">
            <w:pPr>
              <w:rPr>
                <w:sz w:val="20"/>
              </w:rPr>
            </w:pPr>
            <w:r>
              <w:rPr>
                <w:sz w:val="20"/>
              </w:rPr>
              <w:t xml:space="preserve">№ </w:t>
            </w:r>
            <w:proofErr w:type="gramStart"/>
            <w:r>
              <w:rPr>
                <w:sz w:val="20"/>
              </w:rPr>
              <w:t>п</w:t>
            </w:r>
            <w:proofErr w:type="gramEnd"/>
            <w:r>
              <w:rPr>
                <w:sz w:val="20"/>
              </w:rPr>
              <w:t>/п</w:t>
            </w:r>
          </w:p>
        </w:tc>
        <w:tc>
          <w:tcPr>
            <w:tcW w:w="1814" w:type="pct"/>
            <w:vMerge w:val="restart"/>
            <w:tcBorders>
              <w:top w:val="single" w:sz="4" w:space="0" w:color="auto"/>
              <w:left w:val="single" w:sz="4" w:space="0" w:color="auto"/>
              <w:bottom w:val="single" w:sz="4" w:space="0" w:color="auto"/>
              <w:right w:val="single" w:sz="4" w:space="0" w:color="auto"/>
            </w:tcBorders>
            <w:shd w:val="clear" w:color="auto" w:fill="auto"/>
          </w:tcPr>
          <w:p w:rsidR="00F402B9" w:rsidRDefault="00DC3B90">
            <w:pPr>
              <w:rPr>
                <w:sz w:val="20"/>
              </w:rPr>
            </w:pPr>
            <w:r>
              <w:rPr>
                <w:sz w:val="20"/>
              </w:rPr>
              <w:t>Наименование мероприятия,  приобретаемого имущества, выполняемых работ, оказываемых услуг</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tcPr>
          <w:p w:rsidR="00F402B9" w:rsidRDefault="00DC3B90">
            <w:pPr>
              <w:rPr>
                <w:sz w:val="20"/>
              </w:rPr>
            </w:pPr>
            <w:r>
              <w:rPr>
                <w:sz w:val="20"/>
              </w:rPr>
              <w:t xml:space="preserve">Сумма расходов, всего, рублей </w:t>
            </w:r>
          </w:p>
        </w:tc>
        <w:tc>
          <w:tcPr>
            <w:tcW w:w="2049" w:type="pct"/>
            <w:gridSpan w:val="2"/>
            <w:tcBorders>
              <w:top w:val="single" w:sz="4" w:space="0" w:color="auto"/>
              <w:left w:val="single" w:sz="4" w:space="0" w:color="auto"/>
              <w:bottom w:val="single" w:sz="4" w:space="0" w:color="auto"/>
              <w:right w:val="single" w:sz="4" w:space="0" w:color="auto"/>
            </w:tcBorders>
            <w:shd w:val="clear" w:color="auto" w:fill="auto"/>
          </w:tcPr>
          <w:p w:rsidR="00F402B9" w:rsidRDefault="00DC3B90">
            <w:pPr>
              <w:rPr>
                <w:sz w:val="20"/>
              </w:rPr>
            </w:pPr>
            <w:r>
              <w:rPr>
                <w:sz w:val="20"/>
              </w:rPr>
              <w:t>Источники финансирования</w:t>
            </w:r>
          </w:p>
        </w:tc>
      </w:tr>
      <w:tr w:rsidR="00F402B9">
        <w:tc>
          <w:tcPr>
            <w:tcW w:w="3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F402B9" w:rsidRDefault="00F402B9">
            <w:pPr>
              <w:rPr>
                <w:sz w:val="20"/>
              </w:rPr>
            </w:pPr>
          </w:p>
        </w:tc>
        <w:tc>
          <w:tcPr>
            <w:tcW w:w="18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F402B9" w:rsidRDefault="00F402B9">
            <w:pPr>
              <w:rPr>
                <w:sz w:val="20"/>
              </w:rPr>
            </w:pPr>
          </w:p>
        </w:tc>
        <w:tc>
          <w:tcPr>
            <w:tcW w:w="7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F402B9" w:rsidRDefault="00F402B9">
            <w:pPr>
              <w:rPr>
                <w:sz w:val="20"/>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02B9" w:rsidRDefault="00DC3B90">
            <w:pPr>
              <w:rPr>
                <w:sz w:val="20"/>
              </w:rPr>
            </w:pPr>
            <w:r>
              <w:rPr>
                <w:sz w:val="20"/>
              </w:rPr>
              <w:t xml:space="preserve">Средства гранта (не более 90% от общей суммы расходов), рублей  </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F402B9" w:rsidRDefault="00DC3B90">
            <w:pPr>
              <w:rPr>
                <w:sz w:val="20"/>
              </w:rPr>
            </w:pPr>
            <w:r>
              <w:rPr>
                <w:sz w:val="20"/>
              </w:rPr>
              <w:t>собственные средства заявителя (не менее 10% от общей суммы расходов), рублей</w:t>
            </w:r>
          </w:p>
        </w:tc>
      </w:tr>
      <w:tr w:rsidR="00F402B9">
        <w:tc>
          <w:tcPr>
            <w:tcW w:w="399" w:type="pct"/>
            <w:tcBorders>
              <w:top w:val="single" w:sz="4" w:space="0" w:color="auto"/>
              <w:left w:val="single" w:sz="4" w:space="0" w:color="auto"/>
              <w:bottom w:val="single" w:sz="4" w:space="0" w:color="auto"/>
              <w:right w:val="single" w:sz="4" w:space="0" w:color="auto"/>
            </w:tcBorders>
            <w:shd w:val="clear" w:color="auto" w:fill="auto"/>
          </w:tcPr>
          <w:p w:rsidR="00F402B9" w:rsidRDefault="00F402B9">
            <w:pPr>
              <w:rPr>
                <w:sz w:val="20"/>
              </w:rPr>
            </w:pPr>
          </w:p>
        </w:tc>
        <w:tc>
          <w:tcPr>
            <w:tcW w:w="1814" w:type="pct"/>
            <w:tcBorders>
              <w:top w:val="single" w:sz="4" w:space="0" w:color="auto"/>
              <w:left w:val="single" w:sz="4" w:space="0" w:color="auto"/>
              <w:bottom w:val="single" w:sz="4" w:space="0" w:color="auto"/>
              <w:right w:val="single" w:sz="4" w:space="0" w:color="auto"/>
            </w:tcBorders>
            <w:shd w:val="clear" w:color="auto" w:fill="auto"/>
          </w:tcPr>
          <w:p w:rsidR="00F402B9" w:rsidRDefault="00F402B9">
            <w:pPr>
              <w:rPr>
                <w:sz w:val="20"/>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02B9" w:rsidRDefault="00F402B9">
            <w:pPr>
              <w:rPr>
                <w:sz w:val="20"/>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02B9" w:rsidRDefault="00F402B9">
            <w:pPr>
              <w:rPr>
                <w:sz w:val="20"/>
              </w:rPr>
            </w:pP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F402B9" w:rsidRDefault="00F402B9">
            <w:pPr>
              <w:rPr>
                <w:sz w:val="20"/>
              </w:rPr>
            </w:pPr>
          </w:p>
        </w:tc>
      </w:tr>
      <w:tr w:rsidR="00F402B9">
        <w:tc>
          <w:tcPr>
            <w:tcW w:w="399" w:type="pct"/>
            <w:tcBorders>
              <w:top w:val="single" w:sz="4" w:space="0" w:color="auto"/>
              <w:left w:val="single" w:sz="4" w:space="0" w:color="auto"/>
              <w:bottom w:val="single" w:sz="4" w:space="0" w:color="auto"/>
              <w:right w:val="single" w:sz="4" w:space="0" w:color="auto"/>
            </w:tcBorders>
            <w:shd w:val="clear" w:color="auto" w:fill="auto"/>
          </w:tcPr>
          <w:p w:rsidR="00F402B9" w:rsidRDefault="00F402B9">
            <w:pPr>
              <w:rPr>
                <w:sz w:val="20"/>
              </w:rPr>
            </w:pPr>
          </w:p>
        </w:tc>
        <w:tc>
          <w:tcPr>
            <w:tcW w:w="1814" w:type="pct"/>
            <w:tcBorders>
              <w:top w:val="single" w:sz="4" w:space="0" w:color="auto"/>
              <w:left w:val="single" w:sz="4" w:space="0" w:color="auto"/>
              <w:bottom w:val="single" w:sz="4" w:space="0" w:color="auto"/>
              <w:right w:val="single" w:sz="4" w:space="0" w:color="auto"/>
            </w:tcBorders>
            <w:shd w:val="clear" w:color="auto" w:fill="auto"/>
          </w:tcPr>
          <w:p w:rsidR="00F402B9" w:rsidRDefault="00F402B9">
            <w:pPr>
              <w:rPr>
                <w:sz w:val="20"/>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02B9" w:rsidRDefault="00F402B9">
            <w:pPr>
              <w:rPr>
                <w:sz w:val="20"/>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02B9" w:rsidRDefault="00F402B9">
            <w:pPr>
              <w:rPr>
                <w:sz w:val="20"/>
              </w:rPr>
            </w:pP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F402B9" w:rsidRDefault="00F402B9">
            <w:pPr>
              <w:rPr>
                <w:sz w:val="20"/>
              </w:rPr>
            </w:pPr>
          </w:p>
        </w:tc>
      </w:tr>
      <w:tr w:rsidR="00F402B9">
        <w:tc>
          <w:tcPr>
            <w:tcW w:w="399" w:type="pct"/>
            <w:tcBorders>
              <w:top w:val="single" w:sz="4" w:space="0" w:color="auto"/>
              <w:left w:val="single" w:sz="4" w:space="0" w:color="auto"/>
              <w:bottom w:val="single" w:sz="4" w:space="0" w:color="auto"/>
              <w:right w:val="single" w:sz="4" w:space="0" w:color="auto"/>
            </w:tcBorders>
            <w:shd w:val="clear" w:color="auto" w:fill="auto"/>
          </w:tcPr>
          <w:p w:rsidR="00F402B9" w:rsidRDefault="00F402B9">
            <w:pPr>
              <w:rPr>
                <w:sz w:val="20"/>
              </w:rPr>
            </w:pPr>
          </w:p>
        </w:tc>
        <w:tc>
          <w:tcPr>
            <w:tcW w:w="1814" w:type="pct"/>
            <w:tcBorders>
              <w:top w:val="single" w:sz="4" w:space="0" w:color="auto"/>
              <w:left w:val="single" w:sz="4" w:space="0" w:color="auto"/>
              <w:bottom w:val="single" w:sz="4" w:space="0" w:color="auto"/>
              <w:right w:val="single" w:sz="4" w:space="0" w:color="auto"/>
            </w:tcBorders>
            <w:shd w:val="clear" w:color="auto" w:fill="auto"/>
          </w:tcPr>
          <w:p w:rsidR="00F402B9" w:rsidRDefault="00DC3B90">
            <w:pPr>
              <w:rPr>
                <w:sz w:val="20"/>
              </w:rPr>
            </w:pPr>
            <w:r>
              <w:rPr>
                <w:sz w:val="20"/>
              </w:rPr>
              <w:t>ИТОГО</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02B9" w:rsidRDefault="00F402B9">
            <w:pPr>
              <w:rPr>
                <w:sz w:val="20"/>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02B9" w:rsidRDefault="00F402B9">
            <w:pPr>
              <w:rPr>
                <w:sz w:val="20"/>
              </w:rPr>
            </w:pP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F402B9" w:rsidRDefault="00F402B9">
            <w:pPr>
              <w:rPr>
                <w:sz w:val="20"/>
              </w:rPr>
            </w:pPr>
          </w:p>
        </w:tc>
      </w:tr>
    </w:tbl>
    <w:p w:rsidR="00F402B9" w:rsidRDefault="00F402B9">
      <w:pPr>
        <w:rPr>
          <w:sz w:val="20"/>
          <w:lang w:val="en-US"/>
        </w:rPr>
      </w:pPr>
    </w:p>
    <w:p w:rsidR="00F402B9" w:rsidRDefault="00DC3B90">
      <w:pPr>
        <w:jc w:val="both"/>
        <w:rPr>
          <w:sz w:val="20"/>
        </w:rPr>
      </w:pPr>
      <w:r>
        <w:rPr>
          <w:sz w:val="20"/>
        </w:rPr>
        <w:t xml:space="preserve">8. Обоснование необходимости приобретения сырья, материалов, оборудования и иных затрат, связанных с реализацией </w:t>
      </w:r>
      <w:proofErr w:type="gramStart"/>
      <w:r>
        <w:rPr>
          <w:sz w:val="20"/>
        </w:rPr>
        <w:t>бизнес-проекта</w:t>
      </w:r>
      <w:proofErr w:type="gramEnd"/>
      <w:r>
        <w:rPr>
          <w:sz w:val="20"/>
        </w:rPr>
        <w:t>.</w:t>
      </w:r>
    </w:p>
    <w:p w:rsidR="00F402B9" w:rsidRDefault="00DC3B90">
      <w:pPr>
        <w:jc w:val="both"/>
        <w:rPr>
          <w:sz w:val="20"/>
        </w:rPr>
      </w:pPr>
      <w:r>
        <w:rPr>
          <w:sz w:val="20"/>
        </w:rPr>
        <w:t>9. Потенциальные поставщики сырья, материалов (услуг).</w:t>
      </w:r>
    </w:p>
    <w:p w:rsidR="00F402B9" w:rsidRDefault="00DC3B90">
      <w:pPr>
        <w:jc w:val="both"/>
        <w:rPr>
          <w:sz w:val="20"/>
        </w:rPr>
      </w:pPr>
      <w:r>
        <w:rPr>
          <w:sz w:val="20"/>
        </w:rPr>
        <w:t>10. Организация сбыта продукции, наименование и характеристика компаний, привлекаемых к ее реализации.</w:t>
      </w:r>
    </w:p>
    <w:p w:rsidR="00F402B9" w:rsidRDefault="00DC3B90">
      <w:pPr>
        <w:jc w:val="both"/>
        <w:rPr>
          <w:sz w:val="20"/>
        </w:rPr>
      </w:pPr>
      <w:r>
        <w:rPr>
          <w:sz w:val="20"/>
        </w:rPr>
        <w:t xml:space="preserve">11. Ожидаемые финансовые результаты реализации </w:t>
      </w:r>
      <w:proofErr w:type="gramStart"/>
      <w:r>
        <w:rPr>
          <w:sz w:val="20"/>
        </w:rPr>
        <w:t>бизнес-проекта</w:t>
      </w:r>
      <w:proofErr w:type="gramEnd"/>
      <w:r>
        <w:rPr>
          <w:sz w:val="20"/>
        </w:rPr>
        <w:t xml:space="preserve"> при условии получения гранта, с момента получения гранта до окончания календарного года (календарный год принимается продолжительностью 365 дней):</w:t>
      </w:r>
    </w:p>
    <w:p w:rsidR="00F402B9" w:rsidRDefault="00F402B9">
      <w:pPr>
        <w:rPr>
          <w:sz w:val="2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739"/>
        <w:gridCol w:w="1302"/>
        <w:gridCol w:w="1306"/>
        <w:gridCol w:w="1306"/>
        <w:gridCol w:w="1306"/>
        <w:gridCol w:w="723"/>
      </w:tblGrid>
      <w:tr w:rsidR="00F402B9">
        <w:trPr>
          <w:trHeight w:val="20"/>
        </w:trPr>
        <w:tc>
          <w:tcPr>
            <w:tcW w:w="1059" w:type="pct"/>
            <w:vMerge w:val="restar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Наименование показателя</w:t>
            </w:r>
          </w:p>
        </w:tc>
        <w:tc>
          <w:tcPr>
            <w:tcW w:w="892" w:type="pct"/>
            <w:vMerge w:val="restar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Значения показателя на последнюю отчётную дату</w:t>
            </w:r>
          </w:p>
        </w:tc>
        <w:tc>
          <w:tcPr>
            <w:tcW w:w="3049" w:type="pct"/>
            <w:gridSpan w:val="5"/>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 xml:space="preserve">План </w:t>
            </w:r>
          </w:p>
        </w:tc>
      </w:tr>
      <w:tr w:rsidR="00F402B9">
        <w:trPr>
          <w:trHeight w:val="20"/>
        </w:trPr>
        <w:tc>
          <w:tcPr>
            <w:tcW w:w="1059" w:type="pct"/>
            <w:vMerge/>
            <w:tcBorders>
              <w:top w:val="single" w:sz="4" w:space="0" w:color="auto"/>
              <w:left w:val="single" w:sz="4" w:space="0" w:color="auto"/>
              <w:bottom w:val="single" w:sz="4" w:space="0" w:color="auto"/>
              <w:right w:val="single" w:sz="4" w:space="0" w:color="auto"/>
            </w:tcBorders>
            <w:vAlign w:val="center"/>
          </w:tcPr>
          <w:p w:rsidR="00F402B9" w:rsidRDefault="00F402B9">
            <w:pPr>
              <w:rPr>
                <w:sz w:val="20"/>
              </w:rPr>
            </w:pPr>
          </w:p>
        </w:tc>
        <w:tc>
          <w:tcPr>
            <w:tcW w:w="892" w:type="pct"/>
            <w:vMerge/>
            <w:tcBorders>
              <w:top w:val="single" w:sz="4" w:space="0" w:color="auto"/>
              <w:left w:val="single" w:sz="4" w:space="0" w:color="auto"/>
              <w:bottom w:val="single" w:sz="4" w:space="0" w:color="auto"/>
              <w:right w:val="single" w:sz="4" w:space="0" w:color="auto"/>
            </w:tcBorders>
            <w:vAlign w:val="center"/>
          </w:tcPr>
          <w:p w:rsidR="00F402B9" w:rsidRDefault="00F402B9">
            <w:pPr>
              <w:rPr>
                <w:sz w:val="20"/>
              </w:rPr>
            </w:pPr>
          </w:p>
        </w:tc>
        <w:tc>
          <w:tcPr>
            <w:tcW w:w="668" w:type="pc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__кв.</w:t>
            </w:r>
          </w:p>
          <w:p w:rsidR="00F402B9" w:rsidRDefault="00DC3B90">
            <w:pPr>
              <w:rPr>
                <w:sz w:val="20"/>
              </w:rPr>
            </w:pPr>
            <w:r>
              <w:rPr>
                <w:sz w:val="20"/>
              </w:rPr>
              <w:t>20__ года</w:t>
            </w:r>
          </w:p>
        </w:tc>
        <w:tc>
          <w:tcPr>
            <w:tcW w:w="670" w:type="pc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__ кв. 20__года</w:t>
            </w:r>
          </w:p>
        </w:tc>
        <w:tc>
          <w:tcPr>
            <w:tcW w:w="670" w:type="pc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__ кв.</w:t>
            </w:r>
          </w:p>
          <w:p w:rsidR="00F402B9" w:rsidRDefault="00DC3B90">
            <w:pPr>
              <w:rPr>
                <w:sz w:val="20"/>
              </w:rPr>
            </w:pPr>
            <w:r>
              <w:rPr>
                <w:sz w:val="20"/>
              </w:rPr>
              <w:t>20__ года</w:t>
            </w:r>
          </w:p>
        </w:tc>
        <w:tc>
          <w:tcPr>
            <w:tcW w:w="670" w:type="pc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__ кв.</w:t>
            </w:r>
          </w:p>
          <w:p w:rsidR="00F402B9" w:rsidRDefault="00DC3B90">
            <w:pPr>
              <w:rPr>
                <w:sz w:val="20"/>
              </w:rPr>
            </w:pPr>
            <w:r>
              <w:rPr>
                <w:sz w:val="20"/>
              </w:rPr>
              <w:t>20__ года</w:t>
            </w:r>
          </w:p>
        </w:tc>
        <w:tc>
          <w:tcPr>
            <w:tcW w:w="372" w:type="pc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Год</w:t>
            </w:r>
          </w:p>
        </w:tc>
      </w:tr>
      <w:tr w:rsidR="00F402B9">
        <w:trPr>
          <w:trHeight w:val="20"/>
        </w:trPr>
        <w:tc>
          <w:tcPr>
            <w:tcW w:w="1059" w:type="pc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Доходы:</w:t>
            </w:r>
          </w:p>
        </w:tc>
        <w:tc>
          <w:tcPr>
            <w:tcW w:w="89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68"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37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r>
      <w:tr w:rsidR="00F402B9">
        <w:trPr>
          <w:trHeight w:val="20"/>
        </w:trPr>
        <w:tc>
          <w:tcPr>
            <w:tcW w:w="1059"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89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68"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37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r>
      <w:tr w:rsidR="00F402B9">
        <w:trPr>
          <w:trHeight w:val="20"/>
        </w:trPr>
        <w:tc>
          <w:tcPr>
            <w:tcW w:w="1059"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89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68"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37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r>
      <w:tr w:rsidR="00F402B9">
        <w:trPr>
          <w:trHeight w:val="20"/>
        </w:trPr>
        <w:tc>
          <w:tcPr>
            <w:tcW w:w="1059"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89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68"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37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r>
      <w:tr w:rsidR="00F402B9">
        <w:trPr>
          <w:trHeight w:val="20"/>
        </w:trPr>
        <w:tc>
          <w:tcPr>
            <w:tcW w:w="1059" w:type="pc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Расходы:</w:t>
            </w:r>
          </w:p>
        </w:tc>
        <w:tc>
          <w:tcPr>
            <w:tcW w:w="89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68"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37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r>
      <w:tr w:rsidR="00F402B9">
        <w:trPr>
          <w:trHeight w:val="20"/>
        </w:trPr>
        <w:tc>
          <w:tcPr>
            <w:tcW w:w="1059"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89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68"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37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r>
      <w:tr w:rsidR="00F402B9">
        <w:trPr>
          <w:trHeight w:val="20"/>
        </w:trPr>
        <w:tc>
          <w:tcPr>
            <w:tcW w:w="1059"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89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68"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37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r>
      <w:tr w:rsidR="00F402B9">
        <w:trPr>
          <w:trHeight w:val="20"/>
        </w:trPr>
        <w:tc>
          <w:tcPr>
            <w:tcW w:w="1059"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89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68"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37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r>
      <w:tr w:rsidR="00F402B9">
        <w:trPr>
          <w:trHeight w:val="20"/>
        </w:trPr>
        <w:tc>
          <w:tcPr>
            <w:tcW w:w="1059" w:type="pc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Чистый доход:</w:t>
            </w:r>
          </w:p>
        </w:tc>
        <w:tc>
          <w:tcPr>
            <w:tcW w:w="89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68"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670"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372"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r>
    </w:tbl>
    <w:p w:rsidR="00F402B9" w:rsidRDefault="00F402B9">
      <w:pPr>
        <w:rPr>
          <w:sz w:val="20"/>
        </w:rPr>
      </w:pPr>
    </w:p>
    <w:p w:rsidR="00F402B9" w:rsidRDefault="00DC3B90">
      <w:pPr>
        <w:rPr>
          <w:sz w:val="20"/>
        </w:rPr>
      </w:pPr>
      <w:r>
        <w:rPr>
          <w:sz w:val="20"/>
        </w:rPr>
        <w:t>12. Информация о сохраняемых и вновь создаваемых рабочих местах:</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764"/>
        <w:gridCol w:w="1471"/>
        <w:gridCol w:w="1473"/>
        <w:gridCol w:w="1471"/>
        <w:gridCol w:w="1470"/>
      </w:tblGrid>
      <w:tr w:rsidR="00F402B9">
        <w:trPr>
          <w:trHeight w:val="20"/>
        </w:trPr>
        <w:tc>
          <w:tcPr>
            <w:tcW w:w="1075" w:type="pct"/>
            <w:vMerge w:val="restar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Наименование показателя</w:t>
            </w:r>
          </w:p>
        </w:tc>
        <w:tc>
          <w:tcPr>
            <w:tcW w:w="905" w:type="pct"/>
            <w:vMerge w:val="restar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Значение показателя на последнюю отчетную дату</w:t>
            </w:r>
          </w:p>
        </w:tc>
        <w:tc>
          <w:tcPr>
            <w:tcW w:w="3020" w:type="pct"/>
            <w:gridSpan w:val="4"/>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 xml:space="preserve">План </w:t>
            </w:r>
          </w:p>
        </w:tc>
      </w:tr>
      <w:tr w:rsidR="00F402B9">
        <w:trPr>
          <w:trHeight w:val="20"/>
        </w:trPr>
        <w:tc>
          <w:tcPr>
            <w:tcW w:w="1075" w:type="pct"/>
            <w:vMerge/>
            <w:tcBorders>
              <w:top w:val="single" w:sz="4" w:space="0" w:color="auto"/>
              <w:left w:val="single" w:sz="4" w:space="0" w:color="auto"/>
              <w:bottom w:val="single" w:sz="4" w:space="0" w:color="auto"/>
              <w:right w:val="single" w:sz="4" w:space="0" w:color="auto"/>
            </w:tcBorders>
            <w:vAlign w:val="center"/>
          </w:tcPr>
          <w:p w:rsidR="00F402B9" w:rsidRDefault="00F402B9">
            <w:pPr>
              <w:rPr>
                <w:sz w:val="20"/>
              </w:rPr>
            </w:pPr>
          </w:p>
        </w:tc>
        <w:tc>
          <w:tcPr>
            <w:tcW w:w="905" w:type="pct"/>
            <w:vMerge/>
            <w:tcBorders>
              <w:top w:val="single" w:sz="4" w:space="0" w:color="auto"/>
              <w:left w:val="single" w:sz="4" w:space="0" w:color="auto"/>
              <w:bottom w:val="single" w:sz="4" w:space="0" w:color="auto"/>
              <w:right w:val="single" w:sz="4" w:space="0" w:color="auto"/>
            </w:tcBorders>
            <w:vAlign w:val="center"/>
          </w:tcPr>
          <w:p w:rsidR="00F402B9" w:rsidRDefault="00F402B9">
            <w:pPr>
              <w:rPr>
                <w:sz w:val="20"/>
              </w:rPr>
            </w:pPr>
          </w:p>
        </w:tc>
        <w:tc>
          <w:tcPr>
            <w:tcW w:w="755" w:type="pc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__ квартал 20__ года</w:t>
            </w:r>
          </w:p>
        </w:tc>
        <w:tc>
          <w:tcPr>
            <w:tcW w:w="756" w:type="pc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__ квартал 20__ года</w:t>
            </w:r>
          </w:p>
        </w:tc>
        <w:tc>
          <w:tcPr>
            <w:tcW w:w="755" w:type="pc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__ квартал 20__ года</w:t>
            </w:r>
          </w:p>
        </w:tc>
        <w:tc>
          <w:tcPr>
            <w:tcW w:w="755" w:type="pc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Год</w:t>
            </w:r>
          </w:p>
        </w:tc>
      </w:tr>
      <w:tr w:rsidR="00F402B9">
        <w:trPr>
          <w:trHeight w:val="20"/>
        </w:trPr>
        <w:tc>
          <w:tcPr>
            <w:tcW w:w="1075" w:type="pc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Количество сохраняемых рабочих мест, человек</w:t>
            </w:r>
          </w:p>
        </w:tc>
        <w:tc>
          <w:tcPr>
            <w:tcW w:w="905"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755"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756"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755"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755"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r>
      <w:tr w:rsidR="00F402B9">
        <w:trPr>
          <w:trHeight w:val="20"/>
        </w:trPr>
        <w:tc>
          <w:tcPr>
            <w:tcW w:w="1075" w:type="pct"/>
            <w:tcBorders>
              <w:top w:val="single" w:sz="4" w:space="0" w:color="auto"/>
              <w:left w:val="single" w:sz="4" w:space="0" w:color="auto"/>
              <w:bottom w:val="single" w:sz="4" w:space="0" w:color="auto"/>
              <w:right w:val="single" w:sz="4" w:space="0" w:color="auto"/>
            </w:tcBorders>
          </w:tcPr>
          <w:p w:rsidR="00F402B9" w:rsidRDefault="00DC3B90">
            <w:pPr>
              <w:rPr>
                <w:sz w:val="20"/>
              </w:rPr>
            </w:pPr>
            <w:r>
              <w:rPr>
                <w:sz w:val="20"/>
              </w:rPr>
              <w:t>Количество вновь создаваемых рабочих мест, человек</w:t>
            </w:r>
          </w:p>
        </w:tc>
        <w:tc>
          <w:tcPr>
            <w:tcW w:w="905"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755"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756"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755"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c>
          <w:tcPr>
            <w:tcW w:w="755" w:type="pct"/>
            <w:tcBorders>
              <w:top w:val="single" w:sz="4" w:space="0" w:color="auto"/>
              <w:left w:val="single" w:sz="4" w:space="0" w:color="auto"/>
              <w:bottom w:val="single" w:sz="4" w:space="0" w:color="auto"/>
              <w:right w:val="single" w:sz="4" w:space="0" w:color="auto"/>
            </w:tcBorders>
          </w:tcPr>
          <w:p w:rsidR="00F402B9" w:rsidRDefault="00F402B9">
            <w:pPr>
              <w:rPr>
                <w:sz w:val="20"/>
              </w:rPr>
            </w:pPr>
          </w:p>
        </w:tc>
      </w:tr>
    </w:tbl>
    <w:p w:rsidR="00F402B9" w:rsidRDefault="00F402B9">
      <w:pPr>
        <w:rPr>
          <w:sz w:val="20"/>
        </w:rPr>
      </w:pPr>
    </w:p>
    <w:p w:rsidR="00F402B9" w:rsidRDefault="00DC3B90">
      <w:pPr>
        <w:rPr>
          <w:sz w:val="20"/>
        </w:rPr>
      </w:pPr>
      <w:r>
        <w:rPr>
          <w:sz w:val="20"/>
        </w:rPr>
        <w:t xml:space="preserve">13. Приложения: в приложение включаются документы, подтверждающие и разъясняющие сведения, представленные в </w:t>
      </w:r>
      <w:proofErr w:type="gramStart"/>
      <w:r>
        <w:rPr>
          <w:sz w:val="20"/>
        </w:rPr>
        <w:t>бизнес-проекте</w:t>
      </w:r>
      <w:proofErr w:type="gramEnd"/>
      <w:r>
        <w:rPr>
          <w:sz w:val="20"/>
        </w:rPr>
        <w:t xml:space="preserve"> (при необходимости).».</w:t>
      </w:r>
    </w:p>
    <w:p w:rsidR="00F402B9" w:rsidRDefault="00DC3B90">
      <w:r>
        <w:br w:type="page"/>
      </w:r>
    </w:p>
    <w:p w:rsidR="00F402B9" w:rsidRDefault="00DC3B90">
      <w:pPr>
        <w:ind w:left="5670"/>
        <w:jc w:val="both"/>
        <w:rPr>
          <w:sz w:val="24"/>
          <w:szCs w:val="24"/>
        </w:rPr>
      </w:pPr>
      <w:r>
        <w:rPr>
          <w:sz w:val="24"/>
          <w:szCs w:val="24"/>
        </w:rPr>
        <w:lastRenderedPageBreak/>
        <w:t>Приложение № 4</w:t>
      </w:r>
    </w:p>
    <w:p w:rsidR="00F402B9" w:rsidRDefault="00DC3B90">
      <w:pPr>
        <w:pStyle w:val="ConsPlusTitle"/>
        <w:ind w:left="5670"/>
        <w:jc w:val="both"/>
        <w:rPr>
          <w:b w:val="0"/>
          <w:sz w:val="24"/>
          <w:szCs w:val="24"/>
        </w:rPr>
      </w:pPr>
      <w:proofErr w:type="gramStart"/>
      <w:r>
        <w:rPr>
          <w:b w:val="0"/>
          <w:sz w:val="24"/>
          <w:szCs w:val="24"/>
        </w:rPr>
        <w:t>к Положению о порядке предоставления грантов в форме субсидий из районного бюджета начинающим субъектам малого предпринимательства на создание</w:t>
      </w:r>
      <w:proofErr w:type="gramEnd"/>
      <w:r>
        <w:rPr>
          <w:b w:val="0"/>
          <w:sz w:val="24"/>
          <w:szCs w:val="24"/>
        </w:rPr>
        <w:t xml:space="preserve"> собственного бизнеса</w:t>
      </w:r>
    </w:p>
    <w:p w:rsidR="00F402B9" w:rsidRDefault="00F402B9">
      <w:pPr>
        <w:ind w:left="5670"/>
        <w:rPr>
          <w:sz w:val="24"/>
          <w:szCs w:val="24"/>
        </w:rPr>
      </w:pPr>
    </w:p>
    <w:p w:rsidR="00F402B9" w:rsidRDefault="00DC3B90">
      <w:pPr>
        <w:jc w:val="center"/>
        <w:rPr>
          <w:sz w:val="24"/>
          <w:szCs w:val="24"/>
        </w:rPr>
      </w:pPr>
      <w:r>
        <w:rPr>
          <w:sz w:val="24"/>
          <w:szCs w:val="24"/>
        </w:rPr>
        <w:t>Оценочная ведомость</w:t>
      </w:r>
    </w:p>
    <w:p w:rsidR="00F402B9" w:rsidRDefault="00DC3B90">
      <w:pPr>
        <w:jc w:val="center"/>
        <w:rPr>
          <w:sz w:val="24"/>
          <w:szCs w:val="24"/>
        </w:rPr>
      </w:pPr>
      <w:r>
        <w:rPr>
          <w:sz w:val="24"/>
          <w:szCs w:val="24"/>
        </w:rPr>
        <w:t>по бизнес - проекту _______________________________________</w:t>
      </w:r>
    </w:p>
    <w:p w:rsidR="00F402B9" w:rsidRDefault="00DC3B90">
      <w:pPr>
        <w:jc w:val="center"/>
        <w:rPr>
          <w:sz w:val="24"/>
          <w:szCs w:val="24"/>
        </w:rPr>
      </w:pPr>
      <w:r>
        <w:rPr>
          <w:sz w:val="24"/>
          <w:szCs w:val="24"/>
        </w:rPr>
        <w:t xml:space="preserve">                                   (наименование претендента)</w:t>
      </w:r>
    </w:p>
    <w:p w:rsidR="00F402B9" w:rsidRDefault="00F402B9">
      <w:pPr>
        <w:ind w:firstLine="540"/>
        <w:rPr>
          <w:sz w:val="24"/>
          <w:szCs w:val="24"/>
        </w:rPr>
      </w:pPr>
    </w:p>
    <w:p w:rsidR="00F402B9" w:rsidRDefault="00DC3B90">
      <w:pPr>
        <w:ind w:firstLine="539"/>
        <w:jc w:val="center"/>
        <w:rPr>
          <w:sz w:val="24"/>
          <w:szCs w:val="24"/>
        </w:rPr>
      </w:pPr>
      <w:r>
        <w:rPr>
          <w:sz w:val="24"/>
          <w:szCs w:val="24"/>
        </w:rPr>
        <w:t>Заседание конкурсной комиссии по отбору субъектов малого предпринимательства, претендующих на предоставление грантов</w:t>
      </w:r>
    </w:p>
    <w:p w:rsidR="00F402B9" w:rsidRDefault="00DC3B90">
      <w:pPr>
        <w:ind w:firstLine="540"/>
        <w:jc w:val="center"/>
        <w:rPr>
          <w:sz w:val="24"/>
          <w:szCs w:val="24"/>
        </w:rPr>
      </w:pPr>
      <w:r>
        <w:rPr>
          <w:sz w:val="24"/>
          <w:szCs w:val="24"/>
        </w:rPr>
        <w:t>от «____» ___________ 20___ №___</w:t>
      </w:r>
    </w:p>
    <w:tbl>
      <w:tblPr>
        <w:tblW w:w="9498" w:type="dxa"/>
        <w:tblInd w:w="70" w:type="dxa"/>
        <w:tblLayout w:type="fixed"/>
        <w:tblCellMar>
          <w:left w:w="70" w:type="dxa"/>
          <w:right w:w="70" w:type="dxa"/>
        </w:tblCellMar>
        <w:tblLook w:val="0000" w:firstRow="0" w:lastRow="0" w:firstColumn="0" w:lastColumn="0" w:noHBand="0" w:noVBand="0"/>
      </w:tblPr>
      <w:tblGrid>
        <w:gridCol w:w="540"/>
        <w:gridCol w:w="5839"/>
        <w:gridCol w:w="1559"/>
        <w:gridCol w:w="1560"/>
      </w:tblGrid>
      <w:tr w:rsidR="00F402B9">
        <w:trPr>
          <w:cantSplit/>
          <w:trHeight w:val="360"/>
        </w:trPr>
        <w:tc>
          <w:tcPr>
            <w:tcW w:w="54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839"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 критериев</w:t>
            </w:r>
          </w:p>
        </w:tc>
        <w:tc>
          <w:tcPr>
            <w:tcW w:w="1559"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156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Оценка в</w:t>
            </w:r>
            <w:r>
              <w:rPr>
                <w:rFonts w:ascii="Times New Roman" w:hAnsi="Times New Roman" w:cs="Times New Roman"/>
                <w:sz w:val="24"/>
                <w:szCs w:val="24"/>
              </w:rPr>
              <w:br/>
              <w:t>баллах</w:t>
            </w:r>
          </w:p>
        </w:tc>
      </w:tr>
      <w:tr w:rsidR="00F402B9">
        <w:trPr>
          <w:cantSplit/>
          <w:trHeight w:val="240"/>
        </w:trPr>
        <w:tc>
          <w:tcPr>
            <w:tcW w:w="54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839"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F402B9">
        <w:trPr>
          <w:cantSplit/>
          <w:trHeight w:val="360"/>
        </w:trPr>
        <w:tc>
          <w:tcPr>
            <w:tcW w:w="54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839"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Конкурентоспособность бизнес – проекта (проработка рыночной потребности) </w:t>
            </w:r>
          </w:p>
        </w:tc>
        <w:tc>
          <w:tcPr>
            <w:tcW w:w="1559"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r>
      <w:tr w:rsidR="00F402B9">
        <w:trPr>
          <w:cantSplit/>
          <w:trHeight w:val="600"/>
        </w:trPr>
        <w:tc>
          <w:tcPr>
            <w:tcW w:w="54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839"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Готовность бизнес - проекта к внедрению (проработка вопроса организации производства, наличие помещения, рынка сбыта, уровень готовности проекта для запуска производства) </w:t>
            </w:r>
          </w:p>
        </w:tc>
        <w:tc>
          <w:tcPr>
            <w:tcW w:w="1559"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r>
      <w:tr w:rsidR="00F402B9">
        <w:trPr>
          <w:cantSplit/>
          <w:trHeight w:val="240"/>
        </w:trPr>
        <w:tc>
          <w:tcPr>
            <w:tcW w:w="54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5839"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окупаемости бизнес - проекта </w:t>
            </w:r>
          </w:p>
        </w:tc>
        <w:tc>
          <w:tcPr>
            <w:tcW w:w="1559"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r>
      <w:tr w:rsidR="00F402B9">
        <w:trPr>
          <w:cantSplit/>
          <w:trHeight w:val="240"/>
        </w:trPr>
        <w:tc>
          <w:tcPr>
            <w:tcW w:w="54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5839"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Планируемая прибыль, рублей </w:t>
            </w:r>
          </w:p>
        </w:tc>
        <w:tc>
          <w:tcPr>
            <w:tcW w:w="1559"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r>
      <w:tr w:rsidR="00F402B9">
        <w:trPr>
          <w:cantSplit/>
          <w:trHeight w:val="360"/>
        </w:trPr>
        <w:tc>
          <w:tcPr>
            <w:tcW w:w="54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5839"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Поступление налогов в бюджеты всех уровней, рублей </w:t>
            </w:r>
          </w:p>
        </w:tc>
        <w:tc>
          <w:tcPr>
            <w:tcW w:w="1559"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r>
      <w:tr w:rsidR="00F402B9">
        <w:trPr>
          <w:cantSplit/>
          <w:trHeight w:val="240"/>
        </w:trPr>
        <w:tc>
          <w:tcPr>
            <w:tcW w:w="54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5839"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Уровень заработной платы наемных работников, рублей </w:t>
            </w:r>
          </w:p>
        </w:tc>
        <w:tc>
          <w:tcPr>
            <w:tcW w:w="1559"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r>
      <w:tr w:rsidR="00F402B9">
        <w:trPr>
          <w:cantSplit/>
          <w:trHeight w:val="480"/>
        </w:trPr>
        <w:tc>
          <w:tcPr>
            <w:tcW w:w="54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5839"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Создание дополнительных рабочих мест, в первую очередь для молодежи и социально незащищенных групп населения </w:t>
            </w:r>
          </w:p>
        </w:tc>
        <w:tc>
          <w:tcPr>
            <w:tcW w:w="1559"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r>
    </w:tbl>
    <w:p w:rsidR="00F402B9" w:rsidRDefault="00F402B9">
      <w:pPr>
        <w:rPr>
          <w:sz w:val="24"/>
          <w:szCs w:val="24"/>
        </w:rPr>
      </w:pPr>
    </w:p>
    <w:p w:rsidR="00F402B9" w:rsidRDefault="00DC3B90">
      <w:pPr>
        <w:ind w:firstLine="539"/>
        <w:rPr>
          <w:sz w:val="24"/>
          <w:szCs w:val="24"/>
        </w:rPr>
      </w:pPr>
      <w:r>
        <w:rPr>
          <w:sz w:val="24"/>
          <w:szCs w:val="24"/>
        </w:rPr>
        <w:t xml:space="preserve">    Член комиссии ____________  _______________________</w:t>
      </w:r>
    </w:p>
    <w:p w:rsidR="00F402B9" w:rsidRDefault="00DC3B90">
      <w:pPr>
        <w:ind w:firstLine="539"/>
        <w:rPr>
          <w:sz w:val="24"/>
          <w:szCs w:val="24"/>
        </w:rPr>
      </w:pPr>
      <w:r>
        <w:rPr>
          <w:sz w:val="24"/>
          <w:szCs w:val="24"/>
        </w:rPr>
        <w:t xml:space="preserve">                              (подпись)     (расшифровка подписи)</w:t>
      </w:r>
    </w:p>
    <w:p w:rsidR="00F402B9" w:rsidRDefault="00F402B9">
      <w:pPr>
        <w:ind w:firstLine="540"/>
        <w:rPr>
          <w:sz w:val="24"/>
          <w:szCs w:val="24"/>
        </w:rPr>
      </w:pPr>
    </w:p>
    <w:p w:rsidR="00F402B9" w:rsidRDefault="00DC3B90">
      <w:pPr>
        <w:ind w:firstLine="539"/>
        <w:rPr>
          <w:sz w:val="24"/>
          <w:szCs w:val="24"/>
        </w:rPr>
      </w:pPr>
      <w:r>
        <w:rPr>
          <w:sz w:val="24"/>
          <w:szCs w:val="24"/>
        </w:rPr>
        <w:t>Примечания:</w:t>
      </w:r>
    </w:p>
    <w:p w:rsidR="00F402B9" w:rsidRDefault="00DC3B90">
      <w:pPr>
        <w:ind w:firstLine="539"/>
        <w:rPr>
          <w:sz w:val="24"/>
          <w:szCs w:val="24"/>
        </w:rPr>
      </w:pPr>
      <w:r>
        <w:rPr>
          <w:sz w:val="24"/>
          <w:szCs w:val="24"/>
        </w:rPr>
        <w:t>1. Для оценки бизнес - проекта применяется 5-балльная шкала:</w:t>
      </w:r>
    </w:p>
    <w:tbl>
      <w:tblPr>
        <w:tblW w:w="9498" w:type="dxa"/>
        <w:tblInd w:w="70" w:type="dxa"/>
        <w:tblLayout w:type="fixed"/>
        <w:tblCellMar>
          <w:left w:w="70" w:type="dxa"/>
          <w:right w:w="70" w:type="dxa"/>
        </w:tblCellMar>
        <w:tblLook w:val="0000" w:firstRow="0" w:lastRow="0" w:firstColumn="0" w:lastColumn="0" w:noHBand="0" w:noVBand="0"/>
      </w:tblPr>
      <w:tblGrid>
        <w:gridCol w:w="2700"/>
        <w:gridCol w:w="2430"/>
        <w:gridCol w:w="2100"/>
        <w:gridCol w:w="2268"/>
      </w:tblGrid>
      <w:tr w:rsidR="00F402B9">
        <w:trPr>
          <w:cantSplit/>
          <w:trHeight w:val="240"/>
        </w:trPr>
        <w:tc>
          <w:tcPr>
            <w:tcW w:w="270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243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210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хорошо     </w:t>
            </w:r>
          </w:p>
        </w:tc>
        <w:tc>
          <w:tcPr>
            <w:tcW w:w="2268"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отлично     </w:t>
            </w:r>
          </w:p>
        </w:tc>
      </w:tr>
      <w:tr w:rsidR="00F402B9">
        <w:trPr>
          <w:cantSplit/>
          <w:trHeight w:val="240"/>
        </w:trPr>
        <w:tc>
          <w:tcPr>
            <w:tcW w:w="270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1 - 2 балла    </w:t>
            </w:r>
          </w:p>
        </w:tc>
        <w:tc>
          <w:tcPr>
            <w:tcW w:w="243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балла     </w:t>
            </w:r>
          </w:p>
        </w:tc>
        <w:tc>
          <w:tcPr>
            <w:tcW w:w="2100"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балла    </w:t>
            </w:r>
          </w:p>
        </w:tc>
        <w:tc>
          <w:tcPr>
            <w:tcW w:w="2268"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баллов     </w:t>
            </w:r>
          </w:p>
        </w:tc>
      </w:tr>
    </w:tbl>
    <w:p w:rsidR="00F402B9" w:rsidRDefault="00F402B9">
      <w:pPr>
        <w:ind w:firstLine="540"/>
        <w:rPr>
          <w:sz w:val="24"/>
          <w:szCs w:val="24"/>
        </w:rPr>
      </w:pPr>
    </w:p>
    <w:p w:rsidR="00F402B9" w:rsidRDefault="00DC3B90">
      <w:pPr>
        <w:ind w:firstLine="539"/>
        <w:rPr>
          <w:sz w:val="24"/>
          <w:szCs w:val="24"/>
        </w:rPr>
      </w:pPr>
      <w:r>
        <w:rPr>
          <w:sz w:val="24"/>
          <w:szCs w:val="24"/>
        </w:rPr>
        <w:t>2. Оценочная ведомость заполняется по каждому рассматриваемому на заседании бизнес - проекту.</w:t>
      </w:r>
    </w:p>
    <w:p w:rsidR="00F402B9" w:rsidRDefault="00F402B9">
      <w:pPr>
        <w:ind w:left="5670"/>
        <w:rPr>
          <w:sz w:val="24"/>
          <w:szCs w:val="24"/>
        </w:rPr>
      </w:pPr>
    </w:p>
    <w:p w:rsidR="00F402B9" w:rsidRDefault="00F402B9"/>
    <w:p w:rsidR="00F402B9" w:rsidRDefault="00DC3B90">
      <w:r>
        <w:br w:type="page"/>
      </w:r>
    </w:p>
    <w:p w:rsidR="00F402B9" w:rsidRDefault="00DC3B90">
      <w:pPr>
        <w:ind w:left="5670"/>
        <w:jc w:val="both"/>
        <w:rPr>
          <w:sz w:val="24"/>
          <w:szCs w:val="24"/>
        </w:rPr>
      </w:pPr>
      <w:r>
        <w:rPr>
          <w:sz w:val="24"/>
          <w:szCs w:val="24"/>
        </w:rPr>
        <w:lastRenderedPageBreak/>
        <w:t>Приложение № 5</w:t>
      </w:r>
    </w:p>
    <w:p w:rsidR="00F402B9" w:rsidRDefault="00DC3B90">
      <w:pPr>
        <w:pStyle w:val="ConsPlusTitle"/>
        <w:ind w:left="5670"/>
        <w:jc w:val="both"/>
        <w:rPr>
          <w:b w:val="0"/>
          <w:sz w:val="24"/>
          <w:szCs w:val="24"/>
        </w:rPr>
      </w:pPr>
      <w:proofErr w:type="gramStart"/>
      <w:r>
        <w:rPr>
          <w:b w:val="0"/>
          <w:sz w:val="24"/>
          <w:szCs w:val="24"/>
        </w:rPr>
        <w:t>к Положению о порядке предоставления грантов в форме субсидий из районного бюджета начинающим субъектам малого предпринимательства на создание</w:t>
      </w:r>
      <w:proofErr w:type="gramEnd"/>
      <w:r>
        <w:rPr>
          <w:b w:val="0"/>
          <w:sz w:val="24"/>
          <w:szCs w:val="24"/>
        </w:rPr>
        <w:t xml:space="preserve"> собственного бизнеса</w:t>
      </w:r>
    </w:p>
    <w:p w:rsidR="00F402B9" w:rsidRDefault="00F402B9">
      <w:pPr>
        <w:jc w:val="center"/>
      </w:pPr>
    </w:p>
    <w:p w:rsidR="00F402B9" w:rsidRDefault="00DC3B90">
      <w:pPr>
        <w:jc w:val="center"/>
        <w:rPr>
          <w:sz w:val="24"/>
          <w:szCs w:val="24"/>
        </w:rPr>
      </w:pPr>
      <w:r>
        <w:rPr>
          <w:sz w:val="24"/>
          <w:szCs w:val="24"/>
        </w:rPr>
        <w:t>Сводная оценочная ведомость</w:t>
      </w:r>
    </w:p>
    <w:p w:rsidR="00F402B9" w:rsidRDefault="00DC3B90">
      <w:pPr>
        <w:jc w:val="center"/>
        <w:rPr>
          <w:sz w:val="24"/>
          <w:szCs w:val="24"/>
        </w:rPr>
      </w:pPr>
      <w:r>
        <w:rPr>
          <w:sz w:val="24"/>
          <w:szCs w:val="24"/>
        </w:rPr>
        <w:t>по бизнес - проекту _______________________________________</w:t>
      </w:r>
    </w:p>
    <w:p w:rsidR="00F402B9" w:rsidRDefault="00DC3B90">
      <w:pPr>
        <w:jc w:val="center"/>
        <w:rPr>
          <w:sz w:val="24"/>
          <w:szCs w:val="24"/>
        </w:rPr>
      </w:pPr>
      <w:r>
        <w:rPr>
          <w:sz w:val="24"/>
          <w:szCs w:val="24"/>
        </w:rPr>
        <w:t xml:space="preserve">                               (наименование претендента)</w:t>
      </w:r>
    </w:p>
    <w:p w:rsidR="00F402B9" w:rsidRDefault="00F402B9">
      <w:pPr>
        <w:ind w:firstLine="540"/>
      </w:pPr>
    </w:p>
    <w:p w:rsidR="00F402B9" w:rsidRDefault="00DC3B90">
      <w:pPr>
        <w:ind w:firstLine="539"/>
        <w:jc w:val="center"/>
        <w:rPr>
          <w:sz w:val="24"/>
          <w:szCs w:val="24"/>
        </w:rPr>
      </w:pPr>
      <w:r>
        <w:rPr>
          <w:sz w:val="24"/>
          <w:szCs w:val="24"/>
        </w:rPr>
        <w:t>Заседание конкурсной комиссии по отбору субъектов малого предпринимательства, претендующих на предоставление грантов</w:t>
      </w:r>
    </w:p>
    <w:p w:rsidR="00F402B9" w:rsidRDefault="00DC3B90">
      <w:pPr>
        <w:ind w:firstLine="539"/>
        <w:jc w:val="center"/>
        <w:rPr>
          <w:sz w:val="24"/>
          <w:szCs w:val="24"/>
        </w:rPr>
      </w:pPr>
      <w:r>
        <w:rPr>
          <w:sz w:val="24"/>
          <w:szCs w:val="24"/>
        </w:rPr>
        <w:t>от «____» ___________ 20___ № ___</w:t>
      </w:r>
    </w:p>
    <w:p w:rsidR="00F402B9" w:rsidRDefault="00F402B9">
      <w:pPr>
        <w:ind w:firstLine="540"/>
      </w:pPr>
    </w:p>
    <w:tbl>
      <w:tblPr>
        <w:tblW w:w="0" w:type="auto"/>
        <w:tblInd w:w="70" w:type="dxa"/>
        <w:tblCellMar>
          <w:left w:w="70" w:type="dxa"/>
          <w:right w:w="70" w:type="dxa"/>
        </w:tblCellMar>
        <w:tblLook w:val="0000" w:firstRow="0" w:lastRow="0" w:firstColumn="0" w:lastColumn="0" w:noHBand="0" w:noVBand="0"/>
      </w:tblPr>
      <w:tblGrid>
        <w:gridCol w:w="481"/>
        <w:gridCol w:w="4944"/>
        <w:gridCol w:w="281"/>
        <w:gridCol w:w="282"/>
        <w:gridCol w:w="282"/>
        <w:gridCol w:w="282"/>
        <w:gridCol w:w="282"/>
        <w:gridCol w:w="282"/>
        <w:gridCol w:w="282"/>
        <w:gridCol w:w="282"/>
        <w:gridCol w:w="282"/>
        <w:gridCol w:w="405"/>
        <w:gridCol w:w="1342"/>
      </w:tblGrid>
      <w:tr w:rsidR="00F402B9">
        <w:trPr>
          <w:cantSplit/>
          <w:trHeight w:val="20"/>
        </w:trPr>
        <w:tc>
          <w:tcPr>
            <w:tcW w:w="0" w:type="auto"/>
            <w:vMerge w:val="restart"/>
            <w:tcBorders>
              <w:top w:val="single" w:sz="6" w:space="0" w:color="auto"/>
              <w:left w:val="single" w:sz="6" w:space="0" w:color="auto"/>
              <w:bottom w:val="none" w:sz="4" w:space="0" w:color="000000"/>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 </w:t>
            </w:r>
            <w:proofErr w:type="gramStart"/>
            <w:r>
              <w:rPr>
                <w:rFonts w:ascii="Times New Roman" w:hAnsi="Times New Roman" w:cs="Times New Roman"/>
                <w:sz w:val="22"/>
              </w:rPr>
              <w:t>п</w:t>
            </w:r>
            <w:proofErr w:type="gramEnd"/>
            <w:r>
              <w:rPr>
                <w:rFonts w:ascii="Times New Roman" w:hAnsi="Times New Roman" w:cs="Times New Roman"/>
                <w:sz w:val="22"/>
              </w:rPr>
              <w:t>/п</w:t>
            </w:r>
          </w:p>
        </w:tc>
        <w:tc>
          <w:tcPr>
            <w:tcW w:w="0" w:type="auto"/>
            <w:vMerge w:val="restart"/>
            <w:tcBorders>
              <w:top w:val="single" w:sz="6" w:space="0" w:color="auto"/>
              <w:left w:val="single" w:sz="6" w:space="0" w:color="auto"/>
              <w:bottom w:val="none" w:sz="4" w:space="0" w:color="000000"/>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Наименование критериев </w:t>
            </w:r>
          </w:p>
        </w:tc>
        <w:tc>
          <w:tcPr>
            <w:tcW w:w="0" w:type="auto"/>
            <w:gridSpan w:val="10"/>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jc w:val="center"/>
              <w:rPr>
                <w:rFonts w:ascii="Times New Roman" w:hAnsi="Times New Roman" w:cs="Times New Roman"/>
                <w:sz w:val="22"/>
              </w:rPr>
            </w:pPr>
            <w:r>
              <w:rPr>
                <w:rFonts w:ascii="Times New Roman" w:hAnsi="Times New Roman" w:cs="Times New Roman"/>
                <w:sz w:val="22"/>
              </w:rPr>
              <w:t>Оценки членов конкурсной комиссии в баллах</w:t>
            </w:r>
          </w:p>
        </w:tc>
        <w:tc>
          <w:tcPr>
            <w:tcW w:w="0" w:type="auto"/>
            <w:vMerge w:val="restart"/>
            <w:tcBorders>
              <w:top w:val="single" w:sz="6" w:space="0" w:color="auto"/>
              <w:left w:val="single" w:sz="6" w:space="0" w:color="auto"/>
              <w:bottom w:val="none" w:sz="4" w:space="0" w:color="000000"/>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Средний балл по критерию</w:t>
            </w:r>
          </w:p>
        </w:tc>
      </w:tr>
      <w:tr w:rsidR="00F402B9">
        <w:trPr>
          <w:cantSplit/>
          <w:trHeight w:val="20"/>
        </w:trPr>
        <w:tc>
          <w:tcPr>
            <w:tcW w:w="0" w:type="auto"/>
            <w:vMerge/>
            <w:tcBorders>
              <w:top w:val="none" w:sz="4" w:space="0" w:color="000000"/>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vMerge/>
            <w:tcBorders>
              <w:top w:val="none" w:sz="4" w:space="0" w:color="000000"/>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gridSpan w:val="10"/>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jc w:val="center"/>
              <w:rPr>
                <w:rFonts w:ascii="Times New Roman" w:hAnsi="Times New Roman" w:cs="Times New Roman"/>
                <w:sz w:val="22"/>
              </w:rPr>
            </w:pPr>
            <w:r>
              <w:rPr>
                <w:rFonts w:ascii="Times New Roman" w:hAnsi="Times New Roman" w:cs="Times New Roman"/>
                <w:sz w:val="22"/>
              </w:rPr>
              <w:t>Члены конкурсной комиссии</w:t>
            </w:r>
          </w:p>
        </w:tc>
        <w:tc>
          <w:tcPr>
            <w:tcW w:w="0" w:type="auto"/>
            <w:vMerge/>
            <w:tcBorders>
              <w:top w:val="none" w:sz="4" w:space="0" w:color="000000"/>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r>
      <w:tr w:rsidR="00F402B9">
        <w:trPr>
          <w:cantSplit/>
          <w:trHeight w:val="20"/>
        </w:trPr>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1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2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3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4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5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6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7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8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9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w:t>
            </w: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r>
      <w:tr w:rsidR="00F402B9">
        <w:trPr>
          <w:cantSplit/>
          <w:trHeight w:val="20"/>
        </w:trPr>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1.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Конкурентоспособность бизнес - проекта (проработка рыночной потребности) </w:t>
            </w: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r>
      <w:tr w:rsidR="00F402B9">
        <w:trPr>
          <w:cantSplit/>
          <w:trHeight w:val="20"/>
        </w:trPr>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2.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Готовность </w:t>
            </w:r>
            <w:proofErr w:type="gramStart"/>
            <w:r>
              <w:rPr>
                <w:rFonts w:ascii="Times New Roman" w:hAnsi="Times New Roman" w:cs="Times New Roman"/>
                <w:sz w:val="22"/>
              </w:rPr>
              <w:t>бизнес-проекта</w:t>
            </w:r>
            <w:proofErr w:type="gramEnd"/>
            <w:r>
              <w:rPr>
                <w:rFonts w:ascii="Times New Roman" w:hAnsi="Times New Roman" w:cs="Times New Roman"/>
                <w:sz w:val="22"/>
              </w:rPr>
              <w:t xml:space="preserve"> к внедрению (проработка вопроса организации производства, наличие помещения, рынка сбыта, уровень готовности проекта для запуска производства) </w:t>
            </w: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r>
      <w:tr w:rsidR="00F402B9">
        <w:trPr>
          <w:cantSplit/>
          <w:trHeight w:val="20"/>
        </w:trPr>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3.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Срок окупаемости бизнес - проекта </w:t>
            </w: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r>
      <w:tr w:rsidR="00F402B9">
        <w:trPr>
          <w:cantSplit/>
          <w:trHeight w:val="20"/>
        </w:trPr>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4.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Планируемая прибыль, рублей</w:t>
            </w: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r>
      <w:tr w:rsidR="00F402B9">
        <w:trPr>
          <w:cantSplit/>
          <w:trHeight w:val="20"/>
        </w:trPr>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5.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Поступление налогов в бюджеты всех уровней, рублей</w:t>
            </w: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r>
      <w:tr w:rsidR="00F402B9">
        <w:trPr>
          <w:cantSplit/>
          <w:trHeight w:val="20"/>
        </w:trPr>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6.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Уровень заработной платы, рублей </w:t>
            </w: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r>
      <w:tr w:rsidR="00F402B9">
        <w:trPr>
          <w:cantSplit/>
          <w:trHeight w:val="20"/>
        </w:trPr>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7. </w:t>
            </w: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Создание дополнительных рабочих мест, в первую очередь для молодежи и социально незащищенных групп населения</w:t>
            </w: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r>
      <w:tr w:rsidR="00F402B9">
        <w:trPr>
          <w:cantSplit/>
          <w:trHeight w:val="20"/>
        </w:trPr>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Итоговый балл </w:t>
            </w: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2"/>
              </w:rPr>
            </w:pPr>
          </w:p>
        </w:tc>
      </w:tr>
    </w:tbl>
    <w:p w:rsidR="00F402B9" w:rsidRDefault="00F402B9">
      <w:pPr>
        <w:ind w:firstLine="539"/>
        <w:rPr>
          <w:sz w:val="24"/>
          <w:szCs w:val="24"/>
        </w:rPr>
      </w:pPr>
    </w:p>
    <w:p w:rsidR="00F402B9" w:rsidRDefault="00DC3B90">
      <w:pPr>
        <w:ind w:firstLine="539"/>
        <w:rPr>
          <w:sz w:val="24"/>
          <w:szCs w:val="24"/>
        </w:rPr>
      </w:pPr>
      <w:r>
        <w:rPr>
          <w:sz w:val="24"/>
          <w:szCs w:val="24"/>
        </w:rPr>
        <w:t>Примечания:</w:t>
      </w:r>
    </w:p>
    <w:p w:rsidR="00F402B9" w:rsidRDefault="00DC3B90">
      <w:pPr>
        <w:ind w:firstLine="539"/>
        <w:rPr>
          <w:sz w:val="24"/>
          <w:szCs w:val="24"/>
        </w:rPr>
      </w:pPr>
      <w:r>
        <w:rPr>
          <w:sz w:val="24"/>
          <w:szCs w:val="24"/>
        </w:rPr>
        <w:t>1. Секретарем конкурсной комиссии заполняется сводная оценочная ведомость по каждому бизнес - проекту и выводится его итоговый балл.</w:t>
      </w:r>
    </w:p>
    <w:p w:rsidR="00F402B9" w:rsidRDefault="00DC3B90">
      <w:pPr>
        <w:ind w:firstLine="539"/>
        <w:rPr>
          <w:sz w:val="24"/>
          <w:szCs w:val="24"/>
        </w:rPr>
      </w:pPr>
      <w:r>
        <w:rPr>
          <w:sz w:val="24"/>
          <w:szCs w:val="24"/>
        </w:rPr>
        <w:t>2. Средний балл по каждому критерию выводится по следующей формуле:</w:t>
      </w:r>
    </w:p>
    <w:tbl>
      <w:tblPr>
        <w:tblW w:w="0" w:type="auto"/>
        <w:jc w:val="center"/>
        <w:tblLook w:val="04A0" w:firstRow="1" w:lastRow="0" w:firstColumn="1" w:lastColumn="0" w:noHBand="0" w:noVBand="1"/>
      </w:tblPr>
      <w:tblGrid>
        <w:gridCol w:w="1670"/>
        <w:gridCol w:w="499"/>
        <w:gridCol w:w="6511"/>
      </w:tblGrid>
      <w:tr w:rsidR="00F402B9">
        <w:trPr>
          <w:trHeight w:val="504"/>
          <w:jc w:val="center"/>
        </w:trPr>
        <w:tc>
          <w:tcPr>
            <w:tcW w:w="1670" w:type="dxa"/>
            <w:vMerge w:val="restart"/>
          </w:tcPr>
          <w:p w:rsidR="00F402B9" w:rsidRDefault="00DC3B90">
            <w:pPr>
              <w:rPr>
                <w:sz w:val="24"/>
                <w:szCs w:val="24"/>
              </w:rPr>
            </w:pPr>
            <w:r>
              <w:rPr>
                <w:sz w:val="24"/>
                <w:szCs w:val="24"/>
              </w:rPr>
              <w:t xml:space="preserve">Средний </w:t>
            </w:r>
          </w:p>
          <w:p w:rsidR="00F402B9" w:rsidRDefault="00DC3B90">
            <w:pPr>
              <w:rPr>
                <w:sz w:val="24"/>
                <w:szCs w:val="24"/>
              </w:rPr>
            </w:pPr>
            <w:r>
              <w:rPr>
                <w:sz w:val="24"/>
                <w:szCs w:val="24"/>
              </w:rPr>
              <w:t xml:space="preserve">балл  по критерию   </w:t>
            </w:r>
          </w:p>
        </w:tc>
        <w:tc>
          <w:tcPr>
            <w:tcW w:w="499" w:type="dxa"/>
            <w:vMerge w:val="restart"/>
          </w:tcPr>
          <w:p w:rsidR="00F402B9" w:rsidRDefault="00F402B9">
            <w:pPr>
              <w:ind w:right="-282" w:firstLine="138"/>
              <w:rPr>
                <w:sz w:val="24"/>
                <w:szCs w:val="24"/>
              </w:rPr>
            </w:pPr>
          </w:p>
          <w:p w:rsidR="00F402B9" w:rsidRDefault="00DC3B90">
            <w:pPr>
              <w:ind w:right="-282" w:firstLine="47"/>
              <w:rPr>
                <w:sz w:val="24"/>
                <w:szCs w:val="24"/>
              </w:rPr>
            </w:pPr>
            <w:r>
              <w:rPr>
                <w:sz w:val="24"/>
                <w:szCs w:val="24"/>
              </w:rPr>
              <w:t>=</w:t>
            </w:r>
          </w:p>
        </w:tc>
        <w:tc>
          <w:tcPr>
            <w:tcW w:w="6511" w:type="dxa"/>
            <w:tcBorders>
              <w:bottom w:val="single" w:sz="4" w:space="0" w:color="auto"/>
            </w:tcBorders>
            <w:vAlign w:val="center"/>
          </w:tcPr>
          <w:p w:rsidR="00F402B9" w:rsidRDefault="00DC3B90">
            <w:pPr>
              <w:jc w:val="center"/>
              <w:rPr>
                <w:sz w:val="24"/>
                <w:szCs w:val="24"/>
              </w:rPr>
            </w:pPr>
            <w:r>
              <w:rPr>
                <w:sz w:val="24"/>
                <w:szCs w:val="24"/>
              </w:rPr>
              <w:t>Сумма баллов всех членов комиссии по данному критерию</w:t>
            </w:r>
          </w:p>
        </w:tc>
      </w:tr>
      <w:tr w:rsidR="00F402B9">
        <w:trPr>
          <w:trHeight w:val="504"/>
          <w:jc w:val="center"/>
        </w:trPr>
        <w:tc>
          <w:tcPr>
            <w:tcW w:w="1670" w:type="dxa"/>
            <w:vMerge/>
          </w:tcPr>
          <w:p w:rsidR="00F402B9" w:rsidRDefault="00F402B9">
            <w:pPr>
              <w:rPr>
                <w:sz w:val="24"/>
                <w:szCs w:val="24"/>
              </w:rPr>
            </w:pPr>
          </w:p>
        </w:tc>
        <w:tc>
          <w:tcPr>
            <w:tcW w:w="499" w:type="dxa"/>
            <w:vMerge/>
          </w:tcPr>
          <w:p w:rsidR="00F402B9" w:rsidRDefault="00F402B9">
            <w:pPr>
              <w:ind w:right="-282" w:firstLine="138"/>
              <w:rPr>
                <w:sz w:val="24"/>
                <w:szCs w:val="24"/>
              </w:rPr>
            </w:pPr>
          </w:p>
        </w:tc>
        <w:tc>
          <w:tcPr>
            <w:tcW w:w="6511" w:type="dxa"/>
            <w:tcBorders>
              <w:top w:val="single" w:sz="4" w:space="0" w:color="auto"/>
            </w:tcBorders>
            <w:vAlign w:val="center"/>
          </w:tcPr>
          <w:p w:rsidR="00F402B9" w:rsidRDefault="00DC3B90">
            <w:pPr>
              <w:jc w:val="center"/>
              <w:rPr>
                <w:sz w:val="24"/>
                <w:szCs w:val="24"/>
              </w:rPr>
            </w:pPr>
            <w:r>
              <w:rPr>
                <w:sz w:val="24"/>
                <w:szCs w:val="24"/>
              </w:rPr>
              <w:t>Число проголосовавших по данному критерию членов</w:t>
            </w:r>
          </w:p>
        </w:tc>
      </w:tr>
      <w:tr w:rsidR="00F402B9">
        <w:trPr>
          <w:trHeight w:val="501"/>
          <w:jc w:val="center"/>
        </w:trPr>
        <w:tc>
          <w:tcPr>
            <w:tcW w:w="1670" w:type="dxa"/>
          </w:tcPr>
          <w:p w:rsidR="00F402B9" w:rsidRDefault="00F402B9"/>
        </w:tc>
        <w:tc>
          <w:tcPr>
            <w:tcW w:w="499" w:type="dxa"/>
          </w:tcPr>
          <w:p w:rsidR="00F402B9" w:rsidRDefault="00F402B9"/>
        </w:tc>
        <w:tc>
          <w:tcPr>
            <w:tcW w:w="6511" w:type="dxa"/>
          </w:tcPr>
          <w:p w:rsidR="00F402B9" w:rsidRDefault="00F402B9"/>
        </w:tc>
      </w:tr>
    </w:tbl>
    <w:p w:rsidR="00F402B9" w:rsidRDefault="00DC3B90">
      <w:pPr>
        <w:ind w:firstLine="539"/>
        <w:rPr>
          <w:sz w:val="24"/>
          <w:szCs w:val="24"/>
        </w:rPr>
      </w:pPr>
      <w:r>
        <w:rPr>
          <w:sz w:val="24"/>
          <w:szCs w:val="24"/>
        </w:rPr>
        <w:t>3. Итоговый балл выводится по следующей формуле:</w:t>
      </w:r>
    </w:p>
    <w:p w:rsidR="00F402B9" w:rsidRDefault="00F402B9">
      <w:pPr>
        <w:ind w:left="567"/>
        <w:rPr>
          <w:sz w:val="24"/>
          <w:szCs w:val="24"/>
        </w:rPr>
      </w:pPr>
    </w:p>
    <w:tbl>
      <w:tblPr>
        <w:tblW w:w="0" w:type="auto"/>
        <w:tblInd w:w="534" w:type="dxa"/>
        <w:tblLook w:val="04A0" w:firstRow="1" w:lastRow="0" w:firstColumn="1" w:lastColumn="0" w:noHBand="0" w:noVBand="1"/>
      </w:tblPr>
      <w:tblGrid>
        <w:gridCol w:w="1236"/>
        <w:gridCol w:w="709"/>
        <w:gridCol w:w="4678"/>
      </w:tblGrid>
      <w:tr w:rsidR="00F402B9">
        <w:tc>
          <w:tcPr>
            <w:tcW w:w="708" w:type="dxa"/>
            <w:vMerge w:val="restart"/>
          </w:tcPr>
          <w:p w:rsidR="00F402B9" w:rsidRDefault="00DC3B90">
            <w:pPr>
              <w:rPr>
                <w:sz w:val="24"/>
                <w:szCs w:val="24"/>
              </w:rPr>
            </w:pPr>
            <w:r>
              <w:rPr>
                <w:sz w:val="24"/>
                <w:szCs w:val="24"/>
              </w:rPr>
              <w:t>Итоговый</w:t>
            </w:r>
          </w:p>
          <w:p w:rsidR="00F402B9" w:rsidRDefault="00DC3B90">
            <w:pPr>
              <w:rPr>
                <w:sz w:val="24"/>
                <w:szCs w:val="24"/>
              </w:rPr>
            </w:pPr>
            <w:r>
              <w:rPr>
                <w:sz w:val="24"/>
                <w:szCs w:val="24"/>
              </w:rPr>
              <w:t xml:space="preserve">балл                 </w:t>
            </w:r>
          </w:p>
        </w:tc>
        <w:tc>
          <w:tcPr>
            <w:tcW w:w="709" w:type="dxa"/>
            <w:vMerge w:val="restart"/>
            <w:vAlign w:val="center"/>
          </w:tcPr>
          <w:p w:rsidR="00F402B9" w:rsidRDefault="00DC3B90">
            <w:pPr>
              <w:jc w:val="center"/>
              <w:rPr>
                <w:sz w:val="24"/>
                <w:szCs w:val="24"/>
              </w:rPr>
            </w:pPr>
            <w:r>
              <w:rPr>
                <w:sz w:val="24"/>
                <w:szCs w:val="24"/>
              </w:rPr>
              <w:t>=</w:t>
            </w:r>
          </w:p>
        </w:tc>
        <w:tc>
          <w:tcPr>
            <w:tcW w:w="4678" w:type="dxa"/>
            <w:tcBorders>
              <w:bottom w:val="single" w:sz="4" w:space="0" w:color="auto"/>
            </w:tcBorders>
          </w:tcPr>
          <w:p w:rsidR="00F402B9" w:rsidRDefault="00DC3B90">
            <w:pPr>
              <w:jc w:val="center"/>
              <w:rPr>
                <w:sz w:val="24"/>
                <w:szCs w:val="24"/>
              </w:rPr>
            </w:pPr>
            <w:r>
              <w:rPr>
                <w:sz w:val="24"/>
                <w:szCs w:val="24"/>
              </w:rPr>
              <w:t>Сумма средних баллов по критериям</w:t>
            </w:r>
          </w:p>
        </w:tc>
      </w:tr>
      <w:tr w:rsidR="00F402B9">
        <w:tc>
          <w:tcPr>
            <w:tcW w:w="708" w:type="dxa"/>
            <w:vMerge/>
          </w:tcPr>
          <w:p w:rsidR="00F402B9" w:rsidRDefault="00F402B9">
            <w:pPr>
              <w:rPr>
                <w:sz w:val="24"/>
                <w:szCs w:val="24"/>
              </w:rPr>
            </w:pPr>
          </w:p>
        </w:tc>
        <w:tc>
          <w:tcPr>
            <w:tcW w:w="709" w:type="dxa"/>
            <w:vMerge/>
          </w:tcPr>
          <w:p w:rsidR="00F402B9" w:rsidRDefault="00F402B9">
            <w:pPr>
              <w:rPr>
                <w:sz w:val="24"/>
                <w:szCs w:val="24"/>
              </w:rPr>
            </w:pPr>
          </w:p>
        </w:tc>
        <w:tc>
          <w:tcPr>
            <w:tcW w:w="4678" w:type="dxa"/>
            <w:tcBorders>
              <w:top w:val="single" w:sz="4" w:space="0" w:color="auto"/>
            </w:tcBorders>
          </w:tcPr>
          <w:p w:rsidR="00F402B9" w:rsidRDefault="00DC3B90">
            <w:pPr>
              <w:jc w:val="center"/>
              <w:rPr>
                <w:sz w:val="24"/>
                <w:szCs w:val="24"/>
              </w:rPr>
            </w:pPr>
            <w:r>
              <w:rPr>
                <w:sz w:val="24"/>
                <w:szCs w:val="24"/>
              </w:rPr>
              <w:t>Число критериев</w:t>
            </w:r>
          </w:p>
        </w:tc>
      </w:tr>
    </w:tbl>
    <w:p w:rsidR="00F402B9" w:rsidRDefault="00F402B9">
      <w:pPr>
        <w:ind w:firstLine="539"/>
        <w:rPr>
          <w:sz w:val="24"/>
          <w:szCs w:val="24"/>
        </w:rPr>
      </w:pPr>
    </w:p>
    <w:p w:rsidR="00F402B9" w:rsidRDefault="00F402B9">
      <w:pPr>
        <w:ind w:firstLine="5103"/>
        <w:jc w:val="right"/>
        <w:outlineLvl w:val="1"/>
      </w:pPr>
    </w:p>
    <w:p w:rsidR="00F402B9" w:rsidRDefault="00DC3B90">
      <w:pPr>
        <w:jc w:val="center"/>
        <w:rPr>
          <w:b/>
          <w:bCs/>
          <w:sz w:val="18"/>
          <w:szCs w:val="18"/>
        </w:rPr>
      </w:pPr>
      <w:r>
        <w:br w:type="page"/>
      </w:r>
    </w:p>
    <w:p w:rsidR="00F402B9" w:rsidRDefault="00DC3B90">
      <w:pPr>
        <w:ind w:left="5670"/>
        <w:jc w:val="both"/>
        <w:rPr>
          <w:sz w:val="24"/>
          <w:szCs w:val="24"/>
        </w:rPr>
      </w:pPr>
      <w:r>
        <w:rPr>
          <w:sz w:val="24"/>
          <w:szCs w:val="24"/>
        </w:rPr>
        <w:lastRenderedPageBreak/>
        <w:t>Приложение № 6</w:t>
      </w:r>
    </w:p>
    <w:p w:rsidR="00F402B9" w:rsidRDefault="00DC3B90">
      <w:pPr>
        <w:pStyle w:val="ConsPlusTitle"/>
        <w:ind w:left="5670"/>
        <w:jc w:val="both"/>
        <w:rPr>
          <w:b w:val="0"/>
          <w:sz w:val="24"/>
          <w:szCs w:val="24"/>
        </w:rPr>
      </w:pPr>
      <w:proofErr w:type="gramStart"/>
      <w:r>
        <w:rPr>
          <w:b w:val="0"/>
          <w:sz w:val="24"/>
          <w:szCs w:val="24"/>
        </w:rPr>
        <w:t>к Положению о порядке предоставления грантов в форме субсидий из районного бюджета начинающим субъектам малого предпринимательства на создание</w:t>
      </w:r>
      <w:proofErr w:type="gramEnd"/>
      <w:r>
        <w:rPr>
          <w:b w:val="0"/>
          <w:sz w:val="24"/>
          <w:szCs w:val="24"/>
        </w:rPr>
        <w:t xml:space="preserve"> собственного бизнеса</w:t>
      </w:r>
    </w:p>
    <w:p w:rsidR="00F402B9" w:rsidRDefault="00DC3B90">
      <w:pPr>
        <w:ind w:left="5670"/>
      </w:pPr>
      <w:r>
        <w:t xml:space="preserve"> </w:t>
      </w:r>
    </w:p>
    <w:p w:rsidR="00F402B9" w:rsidRDefault="00F402B9">
      <w:pPr>
        <w:jc w:val="center"/>
        <w:rPr>
          <w:b/>
          <w:bCs/>
          <w:sz w:val="18"/>
          <w:szCs w:val="18"/>
        </w:rPr>
      </w:pPr>
    </w:p>
    <w:p w:rsidR="00F402B9" w:rsidRDefault="00F402B9">
      <w:pPr>
        <w:jc w:val="center"/>
        <w:rPr>
          <w:sz w:val="24"/>
          <w:szCs w:val="24"/>
        </w:rPr>
      </w:pPr>
    </w:p>
    <w:p w:rsidR="00F402B9" w:rsidRDefault="00DC3B90">
      <w:pPr>
        <w:jc w:val="center"/>
        <w:rPr>
          <w:sz w:val="24"/>
          <w:szCs w:val="24"/>
        </w:rPr>
      </w:pPr>
      <w:r>
        <w:rPr>
          <w:sz w:val="24"/>
          <w:szCs w:val="24"/>
        </w:rPr>
        <w:t>Сводная ведомость</w:t>
      </w:r>
    </w:p>
    <w:p w:rsidR="00F402B9" w:rsidRDefault="00F402B9">
      <w:pPr>
        <w:jc w:val="center"/>
        <w:rPr>
          <w:sz w:val="24"/>
          <w:szCs w:val="24"/>
        </w:rPr>
      </w:pPr>
    </w:p>
    <w:p w:rsidR="00F402B9" w:rsidRDefault="00DC3B90">
      <w:pPr>
        <w:jc w:val="center"/>
        <w:rPr>
          <w:sz w:val="24"/>
          <w:szCs w:val="24"/>
        </w:rPr>
      </w:pPr>
      <w:r>
        <w:rPr>
          <w:sz w:val="24"/>
          <w:szCs w:val="24"/>
        </w:rPr>
        <w:t>Заседание конкурсной комиссии по отбору субъектов малого предпринимательства, претендующих на предоставление грантов</w:t>
      </w:r>
    </w:p>
    <w:p w:rsidR="00F402B9" w:rsidRDefault="00DC3B90">
      <w:pPr>
        <w:jc w:val="center"/>
        <w:rPr>
          <w:sz w:val="24"/>
          <w:szCs w:val="24"/>
        </w:rPr>
      </w:pPr>
      <w:r>
        <w:rPr>
          <w:sz w:val="24"/>
          <w:szCs w:val="24"/>
        </w:rPr>
        <w:t>от «___» __________ 20___ № ____</w:t>
      </w:r>
    </w:p>
    <w:p w:rsidR="00F402B9" w:rsidRDefault="00F402B9">
      <w:pPr>
        <w:ind w:firstLine="540"/>
      </w:pPr>
    </w:p>
    <w:tbl>
      <w:tblPr>
        <w:tblW w:w="9356" w:type="dxa"/>
        <w:tblInd w:w="70" w:type="dxa"/>
        <w:tblLayout w:type="fixed"/>
        <w:tblCellMar>
          <w:left w:w="70" w:type="dxa"/>
          <w:right w:w="70" w:type="dxa"/>
        </w:tblCellMar>
        <w:tblLook w:val="0000" w:firstRow="0" w:lastRow="0" w:firstColumn="0" w:lastColumn="0" w:noHBand="0" w:noVBand="0"/>
      </w:tblPr>
      <w:tblGrid>
        <w:gridCol w:w="709"/>
        <w:gridCol w:w="6662"/>
        <w:gridCol w:w="1985"/>
      </w:tblGrid>
      <w:tr w:rsidR="00F402B9">
        <w:trPr>
          <w:cantSplit/>
          <w:trHeight w:val="360"/>
        </w:trPr>
        <w:tc>
          <w:tcPr>
            <w:tcW w:w="709"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N </w:t>
            </w:r>
            <w:r>
              <w:rPr>
                <w:rFonts w:ascii="Times New Roman" w:hAnsi="Times New Roman" w:cs="Times New Roman"/>
                <w:sz w:val="22"/>
              </w:rPr>
              <w:br/>
            </w:r>
            <w:proofErr w:type="gramStart"/>
            <w:r>
              <w:rPr>
                <w:rFonts w:ascii="Times New Roman" w:hAnsi="Times New Roman" w:cs="Times New Roman"/>
                <w:sz w:val="22"/>
              </w:rPr>
              <w:t>п</w:t>
            </w:r>
            <w:proofErr w:type="gramEnd"/>
            <w:r>
              <w:rPr>
                <w:rFonts w:ascii="Times New Roman" w:hAnsi="Times New Roman" w:cs="Times New Roman"/>
                <w:sz w:val="22"/>
              </w:rPr>
              <w:t>/п</w:t>
            </w:r>
          </w:p>
        </w:tc>
        <w:tc>
          <w:tcPr>
            <w:tcW w:w="6662"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Наименование субъекта малого предпринимательства   </w:t>
            </w:r>
          </w:p>
        </w:tc>
        <w:tc>
          <w:tcPr>
            <w:tcW w:w="1985" w:type="dxa"/>
            <w:tcBorders>
              <w:top w:val="single" w:sz="6" w:space="0" w:color="auto"/>
              <w:left w:val="single" w:sz="6" w:space="0" w:color="auto"/>
              <w:bottom w:val="single" w:sz="6" w:space="0" w:color="auto"/>
              <w:right w:val="single" w:sz="6" w:space="0" w:color="auto"/>
            </w:tcBorders>
          </w:tcPr>
          <w:p w:rsidR="00F402B9" w:rsidRDefault="00DC3B90">
            <w:pPr>
              <w:pStyle w:val="ConsPlusCell"/>
              <w:widowControl/>
              <w:rPr>
                <w:rFonts w:ascii="Times New Roman" w:hAnsi="Times New Roman" w:cs="Times New Roman"/>
                <w:sz w:val="22"/>
              </w:rPr>
            </w:pPr>
            <w:r>
              <w:rPr>
                <w:rFonts w:ascii="Times New Roman" w:hAnsi="Times New Roman" w:cs="Times New Roman"/>
                <w:sz w:val="22"/>
              </w:rPr>
              <w:t xml:space="preserve">Итоговый балл </w:t>
            </w:r>
          </w:p>
        </w:tc>
      </w:tr>
      <w:tr w:rsidR="00F402B9">
        <w:trPr>
          <w:cantSplit/>
          <w:trHeight w:val="240"/>
        </w:trPr>
        <w:tc>
          <w:tcPr>
            <w:tcW w:w="709"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6662"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r>
      <w:tr w:rsidR="00F402B9">
        <w:trPr>
          <w:cantSplit/>
          <w:trHeight w:val="240"/>
        </w:trPr>
        <w:tc>
          <w:tcPr>
            <w:tcW w:w="709"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6662"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r>
      <w:tr w:rsidR="00F402B9">
        <w:trPr>
          <w:cantSplit/>
          <w:trHeight w:val="240"/>
        </w:trPr>
        <w:tc>
          <w:tcPr>
            <w:tcW w:w="709"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6662"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r>
      <w:tr w:rsidR="00F402B9">
        <w:trPr>
          <w:cantSplit/>
          <w:trHeight w:val="240"/>
        </w:trPr>
        <w:tc>
          <w:tcPr>
            <w:tcW w:w="709"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6662"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r>
      <w:tr w:rsidR="00F402B9">
        <w:trPr>
          <w:cantSplit/>
          <w:trHeight w:val="240"/>
        </w:trPr>
        <w:tc>
          <w:tcPr>
            <w:tcW w:w="709"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6662"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02B9" w:rsidRDefault="00F402B9">
            <w:pPr>
              <w:pStyle w:val="ConsPlusCell"/>
              <w:widowControl/>
              <w:rPr>
                <w:rFonts w:ascii="Times New Roman" w:hAnsi="Times New Roman" w:cs="Times New Roman"/>
                <w:sz w:val="24"/>
                <w:szCs w:val="24"/>
              </w:rPr>
            </w:pPr>
          </w:p>
        </w:tc>
      </w:tr>
    </w:tbl>
    <w:p w:rsidR="00F402B9" w:rsidRDefault="00F402B9">
      <w:pPr>
        <w:jc w:val="center"/>
        <w:rPr>
          <w:b/>
          <w:bCs/>
          <w:sz w:val="18"/>
          <w:szCs w:val="18"/>
        </w:rPr>
      </w:pPr>
    </w:p>
    <w:p w:rsidR="00F402B9" w:rsidRDefault="00DC3B90">
      <w:r>
        <w:br w:type="page"/>
      </w:r>
    </w:p>
    <w:p w:rsidR="00F402B9" w:rsidRDefault="00DC3B90">
      <w:pPr>
        <w:ind w:left="5670"/>
        <w:jc w:val="both"/>
        <w:rPr>
          <w:sz w:val="24"/>
          <w:szCs w:val="24"/>
        </w:rPr>
      </w:pPr>
      <w:r>
        <w:rPr>
          <w:sz w:val="24"/>
          <w:szCs w:val="24"/>
        </w:rPr>
        <w:lastRenderedPageBreak/>
        <w:t xml:space="preserve">Приложение № 1 </w:t>
      </w:r>
    </w:p>
    <w:p w:rsidR="00F402B9" w:rsidRDefault="00DC3B90">
      <w:pPr>
        <w:pStyle w:val="ConsPlusTitle"/>
        <w:ind w:left="5670"/>
        <w:jc w:val="both"/>
        <w:rPr>
          <w:b w:val="0"/>
          <w:sz w:val="24"/>
          <w:szCs w:val="24"/>
        </w:rPr>
      </w:pPr>
      <w:proofErr w:type="gramStart"/>
      <w:r>
        <w:rPr>
          <w:b w:val="0"/>
          <w:sz w:val="24"/>
          <w:szCs w:val="24"/>
        </w:rPr>
        <w:t>к Положению о порядке предоставления грантов в форме субсидий из районного бюджета начинающим субъектам малого предпринимательства на создание</w:t>
      </w:r>
      <w:proofErr w:type="gramEnd"/>
      <w:r>
        <w:rPr>
          <w:b w:val="0"/>
          <w:sz w:val="24"/>
          <w:szCs w:val="24"/>
        </w:rPr>
        <w:t xml:space="preserve"> собственного бизнеса</w:t>
      </w:r>
    </w:p>
    <w:p w:rsidR="00F402B9" w:rsidRDefault="00F402B9">
      <w:pPr>
        <w:jc w:val="center"/>
      </w:pPr>
    </w:p>
    <w:p w:rsidR="00F402B9" w:rsidRDefault="00F402B9">
      <w:pPr>
        <w:jc w:val="center"/>
      </w:pPr>
    </w:p>
    <w:p w:rsidR="00F402B9" w:rsidRDefault="00DC3B90">
      <w:pPr>
        <w:jc w:val="center"/>
      </w:pPr>
      <w:r>
        <w:t>Форма отчета</w:t>
      </w:r>
    </w:p>
    <w:p w:rsidR="00F402B9" w:rsidRDefault="00F402B9">
      <w:pPr>
        <w:jc w:val="center"/>
        <w:rPr>
          <w:sz w:val="24"/>
          <w:szCs w:val="24"/>
        </w:rPr>
      </w:pPr>
    </w:p>
    <w:p w:rsidR="00F402B9" w:rsidRDefault="00DC3B90">
      <w:pPr>
        <w:jc w:val="center"/>
        <w:rPr>
          <w:sz w:val="24"/>
          <w:szCs w:val="24"/>
        </w:rPr>
      </w:pPr>
      <w:r>
        <w:rPr>
          <w:sz w:val="24"/>
          <w:szCs w:val="24"/>
        </w:rPr>
        <w:t>Наименование субъекта малого предпринимательства</w:t>
      </w:r>
    </w:p>
    <w:p w:rsidR="00F402B9" w:rsidRDefault="00DC3B90">
      <w:pPr>
        <w:widowControl w:val="0"/>
        <w:ind w:firstLine="540"/>
        <w:jc w:val="center"/>
        <w:rPr>
          <w:bCs/>
        </w:rPr>
      </w:pPr>
      <w:r>
        <w:rPr>
          <w:bCs/>
        </w:rPr>
        <w:t>________________________________</w:t>
      </w:r>
    </w:p>
    <w:p w:rsidR="00F402B9" w:rsidRDefault="00F402B9">
      <w:pPr>
        <w:jc w:val="center"/>
        <w:rPr>
          <w:sz w:val="24"/>
          <w:szCs w:val="24"/>
        </w:rPr>
      </w:pPr>
    </w:p>
    <w:p w:rsidR="00F402B9" w:rsidRDefault="00DC3B90">
      <w:pPr>
        <w:jc w:val="center"/>
        <w:rPr>
          <w:sz w:val="24"/>
          <w:szCs w:val="24"/>
        </w:rPr>
      </w:pPr>
      <w:r>
        <w:rPr>
          <w:sz w:val="24"/>
          <w:szCs w:val="24"/>
        </w:rPr>
        <w:t>ОТЧЕТ</w:t>
      </w:r>
    </w:p>
    <w:p w:rsidR="00F402B9" w:rsidRDefault="00DC3B90">
      <w:pPr>
        <w:jc w:val="center"/>
        <w:rPr>
          <w:sz w:val="24"/>
          <w:szCs w:val="24"/>
        </w:rPr>
      </w:pPr>
      <w:r>
        <w:rPr>
          <w:sz w:val="24"/>
          <w:szCs w:val="24"/>
        </w:rPr>
        <w:t>об использовании сре</w:t>
      </w:r>
      <w:proofErr w:type="gramStart"/>
      <w:r>
        <w:rPr>
          <w:sz w:val="24"/>
          <w:szCs w:val="24"/>
        </w:rPr>
        <w:t>дств гр</w:t>
      </w:r>
      <w:proofErr w:type="gramEnd"/>
      <w:r>
        <w:rPr>
          <w:sz w:val="24"/>
          <w:szCs w:val="24"/>
        </w:rPr>
        <w:t>анта,</w:t>
      </w:r>
    </w:p>
    <w:p w:rsidR="00F402B9" w:rsidRDefault="00DC3B90">
      <w:pPr>
        <w:jc w:val="center"/>
        <w:rPr>
          <w:sz w:val="24"/>
          <w:szCs w:val="24"/>
        </w:rPr>
      </w:pPr>
      <w:proofErr w:type="gramStart"/>
      <w:r>
        <w:rPr>
          <w:sz w:val="24"/>
          <w:szCs w:val="24"/>
        </w:rPr>
        <w:t>предоставленных</w:t>
      </w:r>
      <w:proofErr w:type="gramEnd"/>
      <w:r>
        <w:rPr>
          <w:sz w:val="24"/>
          <w:szCs w:val="24"/>
        </w:rPr>
        <w:t xml:space="preserve"> по Соглашению от «____» __________ 20__ года    № _____</w:t>
      </w:r>
    </w:p>
    <w:p w:rsidR="00F402B9" w:rsidRDefault="00DC3B90">
      <w:pPr>
        <w:jc w:val="center"/>
        <w:rPr>
          <w:sz w:val="24"/>
          <w:szCs w:val="24"/>
        </w:rPr>
      </w:pPr>
      <w:r>
        <w:rPr>
          <w:sz w:val="24"/>
          <w:szCs w:val="24"/>
        </w:rPr>
        <w:t xml:space="preserve">по состоянию </w:t>
      </w:r>
      <w:proofErr w:type="gramStart"/>
      <w:r>
        <w:rPr>
          <w:sz w:val="24"/>
          <w:szCs w:val="24"/>
        </w:rPr>
        <w:t>на</w:t>
      </w:r>
      <w:proofErr w:type="gramEnd"/>
      <w:r>
        <w:rPr>
          <w:sz w:val="24"/>
          <w:szCs w:val="24"/>
        </w:rPr>
        <w:t xml:space="preserve"> «____» _____________ года</w:t>
      </w:r>
    </w:p>
    <w:p w:rsidR="00F402B9" w:rsidRDefault="00F402B9">
      <w:pPr>
        <w:widowControl w:val="0"/>
        <w:ind w:firstLine="540"/>
      </w:pP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1898"/>
        <w:gridCol w:w="1054"/>
        <w:gridCol w:w="1868"/>
        <w:gridCol w:w="2186"/>
        <w:gridCol w:w="1207"/>
      </w:tblGrid>
      <w:tr w:rsidR="00F402B9">
        <w:trPr>
          <w:trHeight w:val="20"/>
        </w:trPr>
        <w:tc>
          <w:tcPr>
            <w:tcW w:w="924" w:type="pct"/>
            <w:tcBorders>
              <w:top w:val="single" w:sz="4" w:space="0" w:color="auto"/>
              <w:left w:val="single" w:sz="4" w:space="0" w:color="auto"/>
              <w:bottom w:val="single" w:sz="4" w:space="0" w:color="auto"/>
              <w:right w:val="single" w:sz="4" w:space="0" w:color="auto"/>
            </w:tcBorders>
          </w:tcPr>
          <w:p w:rsidR="00F402B9" w:rsidRDefault="00DC3B90">
            <w:pPr>
              <w:widowControl w:val="0"/>
              <w:rPr>
                <w:sz w:val="24"/>
                <w:szCs w:val="24"/>
              </w:rPr>
            </w:pPr>
            <w:r>
              <w:rPr>
                <w:sz w:val="24"/>
                <w:szCs w:val="24"/>
              </w:rPr>
              <w:t xml:space="preserve">№ </w:t>
            </w:r>
            <w:proofErr w:type="gramStart"/>
            <w:r>
              <w:rPr>
                <w:sz w:val="24"/>
                <w:szCs w:val="24"/>
              </w:rPr>
              <w:t>п</w:t>
            </w:r>
            <w:proofErr w:type="gramEnd"/>
            <w:r>
              <w:rPr>
                <w:sz w:val="24"/>
                <w:szCs w:val="24"/>
              </w:rPr>
              <w:t>/п</w:t>
            </w:r>
          </w:p>
        </w:tc>
        <w:tc>
          <w:tcPr>
            <w:tcW w:w="942" w:type="pct"/>
            <w:tcBorders>
              <w:top w:val="single" w:sz="4" w:space="0" w:color="auto"/>
              <w:left w:val="single" w:sz="4" w:space="0" w:color="auto"/>
              <w:bottom w:val="single" w:sz="4" w:space="0" w:color="auto"/>
              <w:right w:val="single" w:sz="4" w:space="0" w:color="auto"/>
            </w:tcBorders>
          </w:tcPr>
          <w:p w:rsidR="00F402B9" w:rsidRDefault="00DC3B90">
            <w:pPr>
              <w:widowControl w:val="0"/>
              <w:rPr>
                <w:sz w:val="24"/>
                <w:szCs w:val="24"/>
              </w:rPr>
            </w:pPr>
            <w:r>
              <w:rPr>
                <w:sz w:val="24"/>
                <w:szCs w:val="24"/>
              </w:rPr>
              <w:t xml:space="preserve">Наименование затрат по </w:t>
            </w:r>
            <w:proofErr w:type="gramStart"/>
            <w:r>
              <w:rPr>
                <w:sz w:val="24"/>
                <w:szCs w:val="24"/>
              </w:rPr>
              <w:t>бизнес-проекту</w:t>
            </w:r>
            <w:proofErr w:type="gramEnd"/>
          </w:p>
        </w:tc>
        <w:tc>
          <w:tcPr>
            <w:tcW w:w="523" w:type="pct"/>
            <w:tcBorders>
              <w:top w:val="single" w:sz="4" w:space="0" w:color="auto"/>
              <w:left w:val="single" w:sz="4" w:space="0" w:color="auto"/>
              <w:bottom w:val="single" w:sz="4" w:space="0" w:color="auto"/>
              <w:right w:val="single" w:sz="4" w:space="0" w:color="auto"/>
            </w:tcBorders>
          </w:tcPr>
          <w:p w:rsidR="00F402B9" w:rsidRDefault="00DC3B90">
            <w:pPr>
              <w:widowControl w:val="0"/>
              <w:rPr>
                <w:sz w:val="24"/>
                <w:szCs w:val="24"/>
              </w:rPr>
            </w:pPr>
            <w:r>
              <w:rPr>
                <w:sz w:val="24"/>
                <w:szCs w:val="24"/>
              </w:rPr>
              <w:t xml:space="preserve">Сумма по </w:t>
            </w:r>
            <w:proofErr w:type="gramStart"/>
            <w:r>
              <w:rPr>
                <w:sz w:val="24"/>
                <w:szCs w:val="24"/>
              </w:rPr>
              <w:t>бизнес-проекту</w:t>
            </w:r>
            <w:proofErr w:type="gramEnd"/>
            <w:r>
              <w:rPr>
                <w:sz w:val="24"/>
                <w:szCs w:val="24"/>
              </w:rPr>
              <w:t xml:space="preserve"> (тыс. руб.)</w:t>
            </w:r>
          </w:p>
        </w:tc>
        <w:tc>
          <w:tcPr>
            <w:tcW w:w="927" w:type="pct"/>
            <w:tcBorders>
              <w:top w:val="single" w:sz="4" w:space="0" w:color="auto"/>
              <w:left w:val="single" w:sz="4" w:space="0" w:color="auto"/>
              <w:bottom w:val="single" w:sz="4" w:space="0" w:color="auto"/>
              <w:right w:val="single" w:sz="4" w:space="0" w:color="auto"/>
            </w:tcBorders>
          </w:tcPr>
          <w:p w:rsidR="00F402B9" w:rsidRDefault="00DC3B90">
            <w:pPr>
              <w:widowControl w:val="0"/>
              <w:rPr>
                <w:sz w:val="24"/>
                <w:szCs w:val="24"/>
              </w:rPr>
            </w:pPr>
            <w:r>
              <w:rPr>
                <w:sz w:val="24"/>
                <w:szCs w:val="24"/>
              </w:rPr>
              <w:t>Израсходованная сумма (тыс. руб.)</w:t>
            </w:r>
          </w:p>
        </w:tc>
        <w:tc>
          <w:tcPr>
            <w:tcW w:w="1085" w:type="pct"/>
            <w:tcBorders>
              <w:top w:val="single" w:sz="4" w:space="0" w:color="auto"/>
              <w:left w:val="single" w:sz="4" w:space="0" w:color="auto"/>
              <w:bottom w:val="single" w:sz="4" w:space="0" w:color="auto"/>
              <w:right w:val="single" w:sz="4" w:space="0" w:color="auto"/>
            </w:tcBorders>
          </w:tcPr>
          <w:p w:rsidR="00F402B9" w:rsidRDefault="00DC3B90">
            <w:pPr>
              <w:widowControl w:val="0"/>
              <w:rPr>
                <w:sz w:val="24"/>
                <w:szCs w:val="24"/>
              </w:rPr>
            </w:pPr>
            <w:r>
              <w:rPr>
                <w:sz w:val="24"/>
                <w:szCs w:val="24"/>
              </w:rPr>
              <w:t>Подтверждающие документы (реквизиты)</w:t>
            </w:r>
          </w:p>
        </w:tc>
        <w:tc>
          <w:tcPr>
            <w:tcW w:w="600" w:type="pct"/>
            <w:tcBorders>
              <w:top w:val="single" w:sz="4" w:space="0" w:color="auto"/>
              <w:left w:val="single" w:sz="4" w:space="0" w:color="auto"/>
              <w:bottom w:val="single" w:sz="4" w:space="0" w:color="auto"/>
              <w:right w:val="single" w:sz="4" w:space="0" w:color="auto"/>
            </w:tcBorders>
          </w:tcPr>
          <w:p w:rsidR="00F402B9" w:rsidRDefault="00DC3B90">
            <w:pPr>
              <w:widowControl w:val="0"/>
              <w:rPr>
                <w:sz w:val="24"/>
                <w:szCs w:val="24"/>
              </w:rPr>
            </w:pPr>
            <w:r>
              <w:rPr>
                <w:sz w:val="24"/>
                <w:szCs w:val="24"/>
              </w:rPr>
              <w:t>Примечания</w:t>
            </w:r>
          </w:p>
        </w:tc>
      </w:tr>
      <w:tr w:rsidR="00F402B9">
        <w:trPr>
          <w:trHeight w:val="20"/>
        </w:trPr>
        <w:tc>
          <w:tcPr>
            <w:tcW w:w="924" w:type="pct"/>
            <w:tcBorders>
              <w:top w:val="single" w:sz="4" w:space="0" w:color="auto"/>
              <w:left w:val="single" w:sz="4" w:space="0" w:color="auto"/>
              <w:bottom w:val="single" w:sz="4" w:space="0" w:color="auto"/>
              <w:right w:val="single" w:sz="4" w:space="0" w:color="auto"/>
            </w:tcBorders>
          </w:tcPr>
          <w:p w:rsidR="00F402B9" w:rsidRDefault="00DC3B90">
            <w:pPr>
              <w:widowControl w:val="0"/>
              <w:jc w:val="center"/>
              <w:rPr>
                <w:sz w:val="24"/>
                <w:szCs w:val="24"/>
              </w:rPr>
            </w:pPr>
            <w:r>
              <w:rPr>
                <w:sz w:val="24"/>
                <w:szCs w:val="24"/>
              </w:rPr>
              <w:t>1</w:t>
            </w:r>
          </w:p>
        </w:tc>
        <w:tc>
          <w:tcPr>
            <w:tcW w:w="942" w:type="pct"/>
            <w:tcBorders>
              <w:top w:val="single" w:sz="4" w:space="0" w:color="auto"/>
              <w:left w:val="single" w:sz="4" w:space="0" w:color="auto"/>
              <w:bottom w:val="single" w:sz="4" w:space="0" w:color="auto"/>
              <w:right w:val="single" w:sz="4" w:space="0" w:color="auto"/>
            </w:tcBorders>
          </w:tcPr>
          <w:p w:rsidR="00F402B9" w:rsidRDefault="00DC3B90">
            <w:pPr>
              <w:widowControl w:val="0"/>
              <w:jc w:val="center"/>
              <w:rPr>
                <w:sz w:val="24"/>
                <w:szCs w:val="24"/>
              </w:rPr>
            </w:pPr>
            <w:r>
              <w:rPr>
                <w:sz w:val="24"/>
                <w:szCs w:val="24"/>
              </w:rPr>
              <w:t>2</w:t>
            </w:r>
          </w:p>
        </w:tc>
        <w:tc>
          <w:tcPr>
            <w:tcW w:w="523" w:type="pct"/>
            <w:tcBorders>
              <w:top w:val="single" w:sz="4" w:space="0" w:color="auto"/>
              <w:left w:val="single" w:sz="4" w:space="0" w:color="auto"/>
              <w:bottom w:val="single" w:sz="4" w:space="0" w:color="auto"/>
              <w:right w:val="single" w:sz="4" w:space="0" w:color="auto"/>
            </w:tcBorders>
          </w:tcPr>
          <w:p w:rsidR="00F402B9" w:rsidRDefault="00DC3B90">
            <w:pPr>
              <w:widowControl w:val="0"/>
              <w:jc w:val="center"/>
              <w:rPr>
                <w:sz w:val="24"/>
                <w:szCs w:val="24"/>
              </w:rPr>
            </w:pPr>
            <w:r>
              <w:rPr>
                <w:sz w:val="24"/>
                <w:szCs w:val="24"/>
              </w:rPr>
              <w:t>3</w:t>
            </w:r>
          </w:p>
        </w:tc>
        <w:tc>
          <w:tcPr>
            <w:tcW w:w="927" w:type="pct"/>
            <w:tcBorders>
              <w:top w:val="single" w:sz="4" w:space="0" w:color="auto"/>
              <w:left w:val="single" w:sz="4" w:space="0" w:color="auto"/>
              <w:bottom w:val="single" w:sz="4" w:space="0" w:color="auto"/>
              <w:right w:val="single" w:sz="4" w:space="0" w:color="auto"/>
            </w:tcBorders>
          </w:tcPr>
          <w:p w:rsidR="00F402B9" w:rsidRDefault="00DC3B90">
            <w:pPr>
              <w:widowControl w:val="0"/>
              <w:jc w:val="center"/>
              <w:rPr>
                <w:sz w:val="24"/>
                <w:szCs w:val="24"/>
              </w:rPr>
            </w:pPr>
            <w:r>
              <w:rPr>
                <w:sz w:val="24"/>
                <w:szCs w:val="24"/>
              </w:rPr>
              <w:t>4</w:t>
            </w:r>
          </w:p>
        </w:tc>
        <w:tc>
          <w:tcPr>
            <w:tcW w:w="1085" w:type="pct"/>
            <w:tcBorders>
              <w:top w:val="single" w:sz="4" w:space="0" w:color="auto"/>
              <w:left w:val="single" w:sz="4" w:space="0" w:color="auto"/>
              <w:bottom w:val="single" w:sz="4" w:space="0" w:color="auto"/>
              <w:right w:val="single" w:sz="4" w:space="0" w:color="auto"/>
            </w:tcBorders>
          </w:tcPr>
          <w:p w:rsidR="00F402B9" w:rsidRDefault="00DC3B90">
            <w:pPr>
              <w:widowControl w:val="0"/>
              <w:jc w:val="center"/>
              <w:rPr>
                <w:sz w:val="24"/>
                <w:szCs w:val="24"/>
              </w:rPr>
            </w:pPr>
            <w:r>
              <w:rPr>
                <w:sz w:val="24"/>
                <w:szCs w:val="24"/>
              </w:rPr>
              <w:t>5</w:t>
            </w:r>
          </w:p>
        </w:tc>
        <w:tc>
          <w:tcPr>
            <w:tcW w:w="600" w:type="pct"/>
            <w:tcBorders>
              <w:top w:val="single" w:sz="4" w:space="0" w:color="auto"/>
              <w:left w:val="single" w:sz="4" w:space="0" w:color="auto"/>
              <w:bottom w:val="single" w:sz="4" w:space="0" w:color="auto"/>
              <w:right w:val="single" w:sz="4" w:space="0" w:color="auto"/>
            </w:tcBorders>
          </w:tcPr>
          <w:p w:rsidR="00F402B9" w:rsidRDefault="00DC3B90">
            <w:pPr>
              <w:widowControl w:val="0"/>
              <w:jc w:val="center"/>
              <w:rPr>
                <w:sz w:val="24"/>
                <w:szCs w:val="24"/>
              </w:rPr>
            </w:pPr>
            <w:r>
              <w:rPr>
                <w:sz w:val="24"/>
                <w:szCs w:val="24"/>
              </w:rPr>
              <w:t>6</w:t>
            </w:r>
          </w:p>
        </w:tc>
      </w:tr>
      <w:tr w:rsidR="00F402B9">
        <w:trPr>
          <w:trHeight w:val="20"/>
        </w:trPr>
        <w:tc>
          <w:tcPr>
            <w:tcW w:w="924" w:type="pct"/>
            <w:tcBorders>
              <w:top w:val="single" w:sz="4" w:space="0" w:color="auto"/>
              <w:left w:val="single" w:sz="4" w:space="0" w:color="auto"/>
              <w:bottom w:val="single" w:sz="4" w:space="0" w:color="auto"/>
              <w:right w:val="single" w:sz="4" w:space="0" w:color="auto"/>
            </w:tcBorders>
          </w:tcPr>
          <w:p w:rsidR="00F402B9" w:rsidRDefault="00DC3B90">
            <w:pPr>
              <w:widowControl w:val="0"/>
              <w:rPr>
                <w:sz w:val="24"/>
                <w:szCs w:val="24"/>
              </w:rPr>
            </w:pPr>
            <w:r>
              <w:rPr>
                <w:sz w:val="24"/>
                <w:szCs w:val="24"/>
              </w:rPr>
              <w:t>За счет сре</w:t>
            </w:r>
            <w:proofErr w:type="gramStart"/>
            <w:r>
              <w:rPr>
                <w:sz w:val="24"/>
                <w:szCs w:val="24"/>
              </w:rPr>
              <w:t>дств гр</w:t>
            </w:r>
            <w:proofErr w:type="gramEnd"/>
            <w:r>
              <w:rPr>
                <w:sz w:val="24"/>
                <w:szCs w:val="24"/>
              </w:rPr>
              <w:t>анта</w:t>
            </w:r>
          </w:p>
        </w:tc>
        <w:tc>
          <w:tcPr>
            <w:tcW w:w="942" w:type="pct"/>
            <w:tcBorders>
              <w:top w:val="single" w:sz="4" w:space="0" w:color="auto"/>
              <w:left w:val="single" w:sz="4" w:space="0" w:color="auto"/>
              <w:bottom w:val="single" w:sz="4" w:space="0" w:color="auto"/>
              <w:right w:val="single" w:sz="4" w:space="0" w:color="auto"/>
            </w:tcBorders>
          </w:tcPr>
          <w:p w:rsidR="00F402B9" w:rsidRDefault="00F402B9">
            <w:pPr>
              <w:widowControl w:val="0"/>
              <w:rPr>
                <w:sz w:val="24"/>
                <w:szCs w:val="24"/>
              </w:rPr>
            </w:pPr>
          </w:p>
        </w:tc>
        <w:tc>
          <w:tcPr>
            <w:tcW w:w="523" w:type="pct"/>
            <w:tcBorders>
              <w:top w:val="single" w:sz="4" w:space="0" w:color="auto"/>
              <w:left w:val="single" w:sz="4" w:space="0" w:color="auto"/>
              <w:bottom w:val="single" w:sz="4" w:space="0" w:color="auto"/>
              <w:right w:val="single" w:sz="4" w:space="0" w:color="auto"/>
            </w:tcBorders>
          </w:tcPr>
          <w:p w:rsidR="00F402B9" w:rsidRDefault="00F402B9">
            <w:pPr>
              <w:widowControl w:val="0"/>
              <w:rPr>
                <w:sz w:val="24"/>
                <w:szCs w:val="24"/>
              </w:rPr>
            </w:pPr>
          </w:p>
        </w:tc>
        <w:tc>
          <w:tcPr>
            <w:tcW w:w="927" w:type="pct"/>
            <w:tcBorders>
              <w:top w:val="single" w:sz="4" w:space="0" w:color="auto"/>
              <w:left w:val="single" w:sz="4" w:space="0" w:color="auto"/>
              <w:bottom w:val="single" w:sz="4" w:space="0" w:color="auto"/>
              <w:right w:val="single" w:sz="4" w:space="0" w:color="auto"/>
            </w:tcBorders>
          </w:tcPr>
          <w:p w:rsidR="00F402B9" w:rsidRDefault="00F402B9">
            <w:pPr>
              <w:widowControl w:val="0"/>
              <w:rPr>
                <w:sz w:val="24"/>
                <w:szCs w:val="24"/>
              </w:rPr>
            </w:pPr>
          </w:p>
        </w:tc>
        <w:tc>
          <w:tcPr>
            <w:tcW w:w="1085" w:type="pct"/>
            <w:tcBorders>
              <w:top w:val="single" w:sz="4" w:space="0" w:color="auto"/>
              <w:left w:val="single" w:sz="4" w:space="0" w:color="auto"/>
              <w:bottom w:val="single" w:sz="4" w:space="0" w:color="auto"/>
              <w:right w:val="single" w:sz="4" w:space="0" w:color="auto"/>
            </w:tcBorders>
          </w:tcPr>
          <w:p w:rsidR="00F402B9" w:rsidRDefault="00F402B9">
            <w:pPr>
              <w:widowControl w:val="0"/>
              <w:rPr>
                <w:sz w:val="24"/>
                <w:szCs w:val="24"/>
              </w:rPr>
            </w:pPr>
          </w:p>
        </w:tc>
        <w:tc>
          <w:tcPr>
            <w:tcW w:w="600" w:type="pct"/>
            <w:tcBorders>
              <w:top w:val="single" w:sz="4" w:space="0" w:color="auto"/>
              <w:left w:val="single" w:sz="4" w:space="0" w:color="auto"/>
              <w:bottom w:val="single" w:sz="4" w:space="0" w:color="auto"/>
              <w:right w:val="single" w:sz="4" w:space="0" w:color="auto"/>
            </w:tcBorders>
          </w:tcPr>
          <w:p w:rsidR="00F402B9" w:rsidRDefault="00F402B9">
            <w:pPr>
              <w:widowControl w:val="0"/>
              <w:rPr>
                <w:sz w:val="24"/>
                <w:szCs w:val="24"/>
              </w:rPr>
            </w:pPr>
          </w:p>
        </w:tc>
      </w:tr>
      <w:tr w:rsidR="00F402B9">
        <w:trPr>
          <w:trHeight w:val="20"/>
        </w:trPr>
        <w:tc>
          <w:tcPr>
            <w:tcW w:w="924" w:type="pct"/>
            <w:tcBorders>
              <w:top w:val="single" w:sz="4" w:space="0" w:color="auto"/>
              <w:left w:val="single" w:sz="4" w:space="0" w:color="auto"/>
              <w:bottom w:val="single" w:sz="4" w:space="0" w:color="auto"/>
              <w:right w:val="single" w:sz="4" w:space="0" w:color="auto"/>
            </w:tcBorders>
          </w:tcPr>
          <w:p w:rsidR="00F402B9" w:rsidRDefault="00DC3B90">
            <w:pPr>
              <w:widowControl w:val="0"/>
              <w:rPr>
                <w:sz w:val="24"/>
                <w:szCs w:val="24"/>
              </w:rPr>
            </w:pPr>
            <w:r>
              <w:rPr>
                <w:sz w:val="24"/>
                <w:szCs w:val="24"/>
              </w:rPr>
              <w:t>За счет собственных средств</w:t>
            </w:r>
          </w:p>
        </w:tc>
        <w:tc>
          <w:tcPr>
            <w:tcW w:w="942" w:type="pct"/>
            <w:tcBorders>
              <w:top w:val="single" w:sz="4" w:space="0" w:color="auto"/>
              <w:left w:val="single" w:sz="4" w:space="0" w:color="auto"/>
              <w:bottom w:val="single" w:sz="4" w:space="0" w:color="auto"/>
              <w:right w:val="single" w:sz="4" w:space="0" w:color="auto"/>
            </w:tcBorders>
          </w:tcPr>
          <w:p w:rsidR="00F402B9" w:rsidRDefault="00F402B9">
            <w:pPr>
              <w:widowControl w:val="0"/>
              <w:rPr>
                <w:sz w:val="24"/>
                <w:szCs w:val="24"/>
              </w:rPr>
            </w:pPr>
          </w:p>
        </w:tc>
        <w:tc>
          <w:tcPr>
            <w:tcW w:w="523" w:type="pct"/>
            <w:tcBorders>
              <w:top w:val="single" w:sz="4" w:space="0" w:color="auto"/>
              <w:left w:val="single" w:sz="4" w:space="0" w:color="auto"/>
              <w:bottom w:val="single" w:sz="4" w:space="0" w:color="auto"/>
              <w:right w:val="single" w:sz="4" w:space="0" w:color="auto"/>
            </w:tcBorders>
          </w:tcPr>
          <w:p w:rsidR="00F402B9" w:rsidRDefault="00F402B9">
            <w:pPr>
              <w:widowControl w:val="0"/>
              <w:rPr>
                <w:sz w:val="24"/>
                <w:szCs w:val="24"/>
              </w:rPr>
            </w:pPr>
          </w:p>
        </w:tc>
        <w:tc>
          <w:tcPr>
            <w:tcW w:w="927" w:type="pct"/>
            <w:tcBorders>
              <w:top w:val="single" w:sz="4" w:space="0" w:color="auto"/>
              <w:left w:val="single" w:sz="4" w:space="0" w:color="auto"/>
              <w:bottom w:val="single" w:sz="4" w:space="0" w:color="auto"/>
              <w:right w:val="single" w:sz="4" w:space="0" w:color="auto"/>
            </w:tcBorders>
          </w:tcPr>
          <w:p w:rsidR="00F402B9" w:rsidRDefault="00F402B9">
            <w:pPr>
              <w:widowControl w:val="0"/>
              <w:rPr>
                <w:sz w:val="24"/>
                <w:szCs w:val="24"/>
              </w:rPr>
            </w:pPr>
          </w:p>
        </w:tc>
        <w:tc>
          <w:tcPr>
            <w:tcW w:w="1085" w:type="pct"/>
            <w:tcBorders>
              <w:top w:val="single" w:sz="4" w:space="0" w:color="auto"/>
              <w:left w:val="single" w:sz="4" w:space="0" w:color="auto"/>
              <w:bottom w:val="single" w:sz="4" w:space="0" w:color="auto"/>
              <w:right w:val="single" w:sz="4" w:space="0" w:color="auto"/>
            </w:tcBorders>
          </w:tcPr>
          <w:p w:rsidR="00F402B9" w:rsidRDefault="00F402B9">
            <w:pPr>
              <w:widowControl w:val="0"/>
              <w:rPr>
                <w:sz w:val="24"/>
                <w:szCs w:val="24"/>
              </w:rPr>
            </w:pPr>
          </w:p>
        </w:tc>
        <w:tc>
          <w:tcPr>
            <w:tcW w:w="600" w:type="pct"/>
            <w:tcBorders>
              <w:top w:val="single" w:sz="4" w:space="0" w:color="auto"/>
              <w:left w:val="single" w:sz="4" w:space="0" w:color="auto"/>
              <w:bottom w:val="single" w:sz="4" w:space="0" w:color="auto"/>
              <w:right w:val="single" w:sz="4" w:space="0" w:color="auto"/>
            </w:tcBorders>
          </w:tcPr>
          <w:p w:rsidR="00F402B9" w:rsidRDefault="00F402B9">
            <w:pPr>
              <w:widowControl w:val="0"/>
              <w:rPr>
                <w:sz w:val="24"/>
                <w:szCs w:val="24"/>
              </w:rPr>
            </w:pPr>
          </w:p>
        </w:tc>
      </w:tr>
      <w:tr w:rsidR="00F402B9">
        <w:trPr>
          <w:trHeight w:val="20"/>
        </w:trPr>
        <w:tc>
          <w:tcPr>
            <w:tcW w:w="924" w:type="pct"/>
            <w:tcBorders>
              <w:top w:val="single" w:sz="4" w:space="0" w:color="auto"/>
              <w:left w:val="single" w:sz="4" w:space="0" w:color="auto"/>
              <w:bottom w:val="single" w:sz="4" w:space="0" w:color="auto"/>
              <w:right w:val="single" w:sz="4" w:space="0" w:color="auto"/>
            </w:tcBorders>
          </w:tcPr>
          <w:p w:rsidR="00F402B9" w:rsidRDefault="00DC3B90">
            <w:pPr>
              <w:widowControl w:val="0"/>
              <w:rPr>
                <w:sz w:val="24"/>
                <w:szCs w:val="24"/>
              </w:rPr>
            </w:pPr>
            <w:r>
              <w:rPr>
                <w:sz w:val="24"/>
                <w:szCs w:val="24"/>
              </w:rPr>
              <w:t>Итого</w:t>
            </w:r>
          </w:p>
        </w:tc>
        <w:tc>
          <w:tcPr>
            <w:tcW w:w="942" w:type="pct"/>
            <w:tcBorders>
              <w:top w:val="single" w:sz="4" w:space="0" w:color="auto"/>
              <w:left w:val="single" w:sz="4" w:space="0" w:color="auto"/>
              <w:bottom w:val="single" w:sz="4" w:space="0" w:color="auto"/>
              <w:right w:val="single" w:sz="4" w:space="0" w:color="auto"/>
            </w:tcBorders>
          </w:tcPr>
          <w:p w:rsidR="00F402B9" w:rsidRDefault="00F402B9">
            <w:pPr>
              <w:widowControl w:val="0"/>
              <w:rPr>
                <w:sz w:val="24"/>
                <w:szCs w:val="24"/>
              </w:rPr>
            </w:pPr>
          </w:p>
        </w:tc>
        <w:tc>
          <w:tcPr>
            <w:tcW w:w="523" w:type="pct"/>
            <w:tcBorders>
              <w:top w:val="single" w:sz="4" w:space="0" w:color="auto"/>
              <w:left w:val="single" w:sz="4" w:space="0" w:color="auto"/>
              <w:bottom w:val="single" w:sz="4" w:space="0" w:color="auto"/>
              <w:right w:val="single" w:sz="4" w:space="0" w:color="auto"/>
            </w:tcBorders>
          </w:tcPr>
          <w:p w:rsidR="00F402B9" w:rsidRDefault="00F402B9">
            <w:pPr>
              <w:widowControl w:val="0"/>
              <w:rPr>
                <w:sz w:val="24"/>
                <w:szCs w:val="24"/>
              </w:rPr>
            </w:pPr>
          </w:p>
        </w:tc>
        <w:tc>
          <w:tcPr>
            <w:tcW w:w="927" w:type="pct"/>
            <w:tcBorders>
              <w:top w:val="single" w:sz="4" w:space="0" w:color="auto"/>
              <w:left w:val="single" w:sz="4" w:space="0" w:color="auto"/>
              <w:bottom w:val="single" w:sz="4" w:space="0" w:color="auto"/>
              <w:right w:val="single" w:sz="4" w:space="0" w:color="auto"/>
            </w:tcBorders>
          </w:tcPr>
          <w:p w:rsidR="00F402B9" w:rsidRDefault="00F402B9">
            <w:pPr>
              <w:widowControl w:val="0"/>
              <w:rPr>
                <w:sz w:val="24"/>
                <w:szCs w:val="24"/>
              </w:rPr>
            </w:pPr>
          </w:p>
        </w:tc>
        <w:tc>
          <w:tcPr>
            <w:tcW w:w="1085" w:type="pct"/>
            <w:tcBorders>
              <w:top w:val="single" w:sz="4" w:space="0" w:color="auto"/>
              <w:left w:val="single" w:sz="4" w:space="0" w:color="auto"/>
              <w:bottom w:val="single" w:sz="4" w:space="0" w:color="auto"/>
              <w:right w:val="single" w:sz="4" w:space="0" w:color="auto"/>
            </w:tcBorders>
          </w:tcPr>
          <w:p w:rsidR="00F402B9" w:rsidRDefault="00F402B9">
            <w:pPr>
              <w:widowControl w:val="0"/>
              <w:rPr>
                <w:sz w:val="24"/>
                <w:szCs w:val="24"/>
              </w:rPr>
            </w:pPr>
          </w:p>
        </w:tc>
        <w:tc>
          <w:tcPr>
            <w:tcW w:w="600" w:type="pct"/>
            <w:tcBorders>
              <w:top w:val="single" w:sz="4" w:space="0" w:color="auto"/>
              <w:left w:val="single" w:sz="4" w:space="0" w:color="auto"/>
              <w:bottom w:val="single" w:sz="4" w:space="0" w:color="auto"/>
              <w:right w:val="single" w:sz="4" w:space="0" w:color="auto"/>
            </w:tcBorders>
          </w:tcPr>
          <w:p w:rsidR="00F402B9" w:rsidRDefault="00F402B9">
            <w:pPr>
              <w:widowControl w:val="0"/>
              <w:rPr>
                <w:sz w:val="24"/>
                <w:szCs w:val="24"/>
              </w:rPr>
            </w:pPr>
          </w:p>
        </w:tc>
      </w:tr>
    </w:tbl>
    <w:p w:rsidR="00F402B9" w:rsidRDefault="00F402B9">
      <w:pPr>
        <w:widowControl w:val="0"/>
        <w:ind w:firstLine="540"/>
      </w:pPr>
    </w:p>
    <w:p w:rsidR="00F402B9" w:rsidRDefault="00DC3B90">
      <w:pPr>
        <w:widowControl w:val="0"/>
        <w:ind w:firstLine="540"/>
        <w:rPr>
          <w:sz w:val="24"/>
          <w:szCs w:val="24"/>
        </w:rPr>
      </w:pPr>
      <w:r>
        <w:rPr>
          <w:sz w:val="24"/>
          <w:szCs w:val="24"/>
        </w:rPr>
        <w:t>Целевое использование сре</w:t>
      </w:r>
      <w:proofErr w:type="gramStart"/>
      <w:r>
        <w:rPr>
          <w:sz w:val="24"/>
          <w:szCs w:val="24"/>
        </w:rPr>
        <w:t>дств в с</w:t>
      </w:r>
      <w:proofErr w:type="gramEnd"/>
      <w:r>
        <w:rPr>
          <w:sz w:val="24"/>
          <w:szCs w:val="24"/>
        </w:rPr>
        <w:t>умме ____________________ подтверждаю.</w:t>
      </w:r>
    </w:p>
    <w:p w:rsidR="00F402B9" w:rsidRDefault="00DC3B90">
      <w:pPr>
        <w:widowControl w:val="0"/>
        <w:ind w:firstLine="539"/>
        <w:rPr>
          <w:sz w:val="24"/>
          <w:szCs w:val="24"/>
        </w:rPr>
      </w:pPr>
      <w:r>
        <w:rPr>
          <w:sz w:val="24"/>
          <w:szCs w:val="24"/>
        </w:rPr>
        <w:t>Руководитель организации</w:t>
      </w:r>
    </w:p>
    <w:p w:rsidR="00F402B9" w:rsidRDefault="00DC3B90">
      <w:pPr>
        <w:widowControl w:val="0"/>
        <w:ind w:firstLine="539"/>
        <w:rPr>
          <w:sz w:val="24"/>
          <w:szCs w:val="24"/>
        </w:rPr>
      </w:pPr>
      <w:r>
        <w:rPr>
          <w:sz w:val="24"/>
          <w:szCs w:val="24"/>
        </w:rPr>
        <w:t>(индивидуальный предприниматель) _____________ __________________</w:t>
      </w:r>
    </w:p>
    <w:p w:rsidR="00F402B9" w:rsidRDefault="00DC3B90">
      <w:pPr>
        <w:widowControl w:val="0"/>
        <w:ind w:firstLine="540"/>
        <w:rPr>
          <w:sz w:val="20"/>
        </w:rPr>
      </w:pPr>
      <w:r>
        <w:rPr>
          <w:sz w:val="20"/>
        </w:rPr>
        <w:t xml:space="preserve">                                                                                          (подпись) (расшифровка)</w:t>
      </w:r>
    </w:p>
    <w:p w:rsidR="00F402B9" w:rsidRDefault="00DC3B90">
      <w:pPr>
        <w:widowControl w:val="0"/>
        <w:ind w:firstLine="539"/>
        <w:rPr>
          <w:sz w:val="24"/>
          <w:szCs w:val="24"/>
        </w:rPr>
      </w:pPr>
      <w:r>
        <w:rPr>
          <w:sz w:val="24"/>
          <w:szCs w:val="24"/>
        </w:rPr>
        <w:t>Главный бухгалтер ___________ _______________</w:t>
      </w:r>
    </w:p>
    <w:p w:rsidR="00F402B9" w:rsidRDefault="00DC3B90">
      <w:pPr>
        <w:widowControl w:val="0"/>
        <w:ind w:firstLine="540"/>
        <w:rPr>
          <w:sz w:val="20"/>
        </w:rPr>
      </w:pPr>
      <w:r>
        <w:rPr>
          <w:sz w:val="20"/>
        </w:rPr>
        <w:t xml:space="preserve">                                                       (подпись) (расшифровка)</w:t>
      </w:r>
    </w:p>
    <w:p w:rsidR="00F402B9" w:rsidRDefault="00DC3B90">
      <w:pPr>
        <w:widowControl w:val="0"/>
        <w:ind w:firstLine="540"/>
      </w:pPr>
      <w:r>
        <w:t>М.П.</w:t>
      </w:r>
    </w:p>
    <w:p w:rsidR="00F402B9" w:rsidRDefault="00F402B9">
      <w:pPr>
        <w:rPr>
          <w:sz w:val="24"/>
        </w:rPr>
      </w:pPr>
    </w:p>
    <w:sectPr w:rsidR="00F402B9">
      <w:headerReference w:type="even" r:id="rId11"/>
      <w:headerReference w:type="default" r:id="rId12"/>
      <w:pgSz w:w="11907" w:h="16840"/>
      <w:pgMar w:top="1134" w:right="567" w:bottom="567"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48" w:rsidRDefault="00602248">
      <w:r>
        <w:separator/>
      </w:r>
    </w:p>
  </w:endnote>
  <w:endnote w:type="continuationSeparator" w:id="0">
    <w:p w:rsidR="00602248" w:rsidRDefault="0060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48" w:rsidRDefault="00602248">
      <w:r>
        <w:separator/>
      </w:r>
    </w:p>
  </w:footnote>
  <w:footnote w:type="continuationSeparator" w:id="0">
    <w:p w:rsidR="00602248" w:rsidRDefault="00602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90" w:rsidRDefault="00DC3B90">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C3B90" w:rsidRDefault="00DC3B90">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90" w:rsidRDefault="00DC3B90">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A0134"/>
    <w:multiLevelType w:val="hybridMultilevel"/>
    <w:tmpl w:val="9DFC5A7C"/>
    <w:lvl w:ilvl="0" w:tplc="BBC614CE">
      <w:start w:val="1"/>
      <w:numFmt w:val="decimal"/>
      <w:lvlText w:val="%1."/>
      <w:lvlJc w:val="left"/>
      <w:pPr>
        <w:ind w:left="2029" w:hanging="975"/>
      </w:pPr>
      <w:rPr>
        <w:rFonts w:hint="default"/>
        <w:sz w:val="27"/>
      </w:rPr>
    </w:lvl>
    <w:lvl w:ilvl="1" w:tplc="A66618CA">
      <w:start w:val="1"/>
      <w:numFmt w:val="lowerLetter"/>
      <w:lvlText w:val="%2."/>
      <w:lvlJc w:val="left"/>
      <w:pPr>
        <w:ind w:left="2134" w:hanging="360"/>
      </w:pPr>
    </w:lvl>
    <w:lvl w:ilvl="2" w:tplc="79E6CC52">
      <w:start w:val="1"/>
      <w:numFmt w:val="lowerRoman"/>
      <w:lvlText w:val="%3."/>
      <w:lvlJc w:val="right"/>
      <w:pPr>
        <w:ind w:left="2854" w:hanging="180"/>
      </w:pPr>
    </w:lvl>
    <w:lvl w:ilvl="3" w:tplc="FE10455C">
      <w:start w:val="1"/>
      <w:numFmt w:val="decimal"/>
      <w:lvlText w:val="%4."/>
      <w:lvlJc w:val="left"/>
      <w:pPr>
        <w:ind w:left="3574" w:hanging="360"/>
      </w:pPr>
    </w:lvl>
    <w:lvl w:ilvl="4" w:tplc="71D8CFEA">
      <w:start w:val="1"/>
      <w:numFmt w:val="lowerLetter"/>
      <w:lvlText w:val="%5."/>
      <w:lvlJc w:val="left"/>
      <w:pPr>
        <w:ind w:left="4294" w:hanging="360"/>
      </w:pPr>
    </w:lvl>
    <w:lvl w:ilvl="5" w:tplc="E16813BA">
      <w:start w:val="1"/>
      <w:numFmt w:val="lowerRoman"/>
      <w:lvlText w:val="%6."/>
      <w:lvlJc w:val="right"/>
      <w:pPr>
        <w:ind w:left="5014" w:hanging="180"/>
      </w:pPr>
    </w:lvl>
    <w:lvl w:ilvl="6" w:tplc="2CF41074">
      <w:start w:val="1"/>
      <w:numFmt w:val="decimal"/>
      <w:lvlText w:val="%7."/>
      <w:lvlJc w:val="left"/>
      <w:pPr>
        <w:ind w:left="5734" w:hanging="360"/>
      </w:pPr>
    </w:lvl>
    <w:lvl w:ilvl="7" w:tplc="78A03328">
      <w:start w:val="1"/>
      <w:numFmt w:val="lowerLetter"/>
      <w:lvlText w:val="%8."/>
      <w:lvlJc w:val="left"/>
      <w:pPr>
        <w:ind w:left="6454" w:hanging="360"/>
      </w:pPr>
    </w:lvl>
    <w:lvl w:ilvl="8" w:tplc="E57430BE">
      <w:start w:val="1"/>
      <w:numFmt w:val="lowerRoman"/>
      <w:lvlText w:val="%9."/>
      <w:lvlJc w:val="right"/>
      <w:pPr>
        <w:ind w:left="7174" w:hanging="180"/>
      </w:pPr>
    </w:lvl>
  </w:abstractNum>
  <w:abstractNum w:abstractNumId="1">
    <w:nsid w:val="3E2F5032"/>
    <w:multiLevelType w:val="hybridMultilevel"/>
    <w:tmpl w:val="C9208B34"/>
    <w:lvl w:ilvl="0" w:tplc="E6780AE0">
      <w:start w:val="2"/>
      <w:numFmt w:val="decimal"/>
      <w:lvlText w:val="%1."/>
      <w:lvlJc w:val="left"/>
      <w:pPr>
        <w:ind w:left="1069" w:hanging="360"/>
      </w:pPr>
      <w:rPr>
        <w:rFonts w:hint="default"/>
      </w:rPr>
    </w:lvl>
    <w:lvl w:ilvl="1" w:tplc="92FA2DFA">
      <w:start w:val="1"/>
      <w:numFmt w:val="lowerLetter"/>
      <w:lvlText w:val="%2."/>
      <w:lvlJc w:val="left"/>
      <w:pPr>
        <w:ind w:left="1789" w:hanging="360"/>
      </w:pPr>
    </w:lvl>
    <w:lvl w:ilvl="2" w:tplc="2840A3D2">
      <w:start w:val="1"/>
      <w:numFmt w:val="lowerRoman"/>
      <w:lvlText w:val="%3."/>
      <w:lvlJc w:val="right"/>
      <w:pPr>
        <w:ind w:left="2509" w:hanging="180"/>
      </w:pPr>
    </w:lvl>
    <w:lvl w:ilvl="3" w:tplc="5E287756">
      <w:start w:val="1"/>
      <w:numFmt w:val="decimal"/>
      <w:lvlText w:val="%4."/>
      <w:lvlJc w:val="left"/>
      <w:pPr>
        <w:ind w:left="3229" w:hanging="360"/>
      </w:pPr>
    </w:lvl>
    <w:lvl w:ilvl="4" w:tplc="A37AE75A">
      <w:start w:val="1"/>
      <w:numFmt w:val="lowerLetter"/>
      <w:lvlText w:val="%5."/>
      <w:lvlJc w:val="left"/>
      <w:pPr>
        <w:ind w:left="3949" w:hanging="360"/>
      </w:pPr>
    </w:lvl>
    <w:lvl w:ilvl="5" w:tplc="F4B6A25E">
      <w:start w:val="1"/>
      <w:numFmt w:val="lowerRoman"/>
      <w:lvlText w:val="%6."/>
      <w:lvlJc w:val="right"/>
      <w:pPr>
        <w:ind w:left="4669" w:hanging="180"/>
      </w:pPr>
    </w:lvl>
    <w:lvl w:ilvl="6" w:tplc="7200F0E2">
      <w:start w:val="1"/>
      <w:numFmt w:val="decimal"/>
      <w:lvlText w:val="%7."/>
      <w:lvlJc w:val="left"/>
      <w:pPr>
        <w:ind w:left="5389" w:hanging="360"/>
      </w:pPr>
    </w:lvl>
    <w:lvl w:ilvl="7" w:tplc="BABAE382">
      <w:start w:val="1"/>
      <w:numFmt w:val="lowerLetter"/>
      <w:lvlText w:val="%8."/>
      <w:lvlJc w:val="left"/>
      <w:pPr>
        <w:ind w:left="6109" w:hanging="360"/>
      </w:pPr>
    </w:lvl>
    <w:lvl w:ilvl="8" w:tplc="709A3A66">
      <w:start w:val="1"/>
      <w:numFmt w:val="lowerRoman"/>
      <w:lvlText w:val="%9."/>
      <w:lvlJc w:val="right"/>
      <w:pPr>
        <w:ind w:left="6829" w:hanging="180"/>
      </w:pPr>
    </w:lvl>
  </w:abstractNum>
  <w:abstractNum w:abstractNumId="2">
    <w:nsid w:val="545A3656"/>
    <w:multiLevelType w:val="hybridMultilevel"/>
    <w:tmpl w:val="9DFEC106"/>
    <w:lvl w:ilvl="0" w:tplc="9A181798">
      <w:start w:val="1"/>
      <w:numFmt w:val="decimal"/>
      <w:lvlText w:val="%1."/>
      <w:lvlJc w:val="left"/>
      <w:pPr>
        <w:ind w:left="1069" w:hanging="360"/>
      </w:pPr>
      <w:rPr>
        <w:rFonts w:ascii="Times New Roman" w:eastAsia="Times New Roman" w:hAnsi="Times New Roman" w:cs="Times New Roman"/>
      </w:rPr>
    </w:lvl>
    <w:lvl w:ilvl="1" w:tplc="7ED2A3B4">
      <w:start w:val="1"/>
      <w:numFmt w:val="lowerLetter"/>
      <w:lvlText w:val="%2."/>
      <w:lvlJc w:val="left"/>
      <w:pPr>
        <w:ind w:left="1789" w:hanging="360"/>
      </w:pPr>
      <w:rPr>
        <w:rFonts w:cs="Times New Roman"/>
      </w:rPr>
    </w:lvl>
    <w:lvl w:ilvl="2" w:tplc="B0CAE372">
      <w:start w:val="1"/>
      <w:numFmt w:val="lowerRoman"/>
      <w:lvlText w:val="%3."/>
      <w:lvlJc w:val="right"/>
      <w:pPr>
        <w:ind w:left="2509" w:hanging="180"/>
      </w:pPr>
      <w:rPr>
        <w:rFonts w:cs="Times New Roman"/>
      </w:rPr>
    </w:lvl>
    <w:lvl w:ilvl="3" w:tplc="3B404EAA">
      <w:start w:val="1"/>
      <w:numFmt w:val="decimal"/>
      <w:lvlText w:val="%4."/>
      <w:lvlJc w:val="left"/>
      <w:pPr>
        <w:ind w:left="3229" w:hanging="360"/>
      </w:pPr>
      <w:rPr>
        <w:rFonts w:cs="Times New Roman"/>
      </w:rPr>
    </w:lvl>
    <w:lvl w:ilvl="4" w:tplc="6930E466">
      <w:start w:val="1"/>
      <w:numFmt w:val="lowerLetter"/>
      <w:lvlText w:val="%5."/>
      <w:lvlJc w:val="left"/>
      <w:pPr>
        <w:ind w:left="3949" w:hanging="360"/>
      </w:pPr>
      <w:rPr>
        <w:rFonts w:cs="Times New Roman"/>
      </w:rPr>
    </w:lvl>
    <w:lvl w:ilvl="5" w:tplc="C2EC4B9C">
      <w:start w:val="1"/>
      <w:numFmt w:val="lowerRoman"/>
      <w:lvlText w:val="%6."/>
      <w:lvlJc w:val="right"/>
      <w:pPr>
        <w:ind w:left="4669" w:hanging="180"/>
      </w:pPr>
      <w:rPr>
        <w:rFonts w:cs="Times New Roman"/>
      </w:rPr>
    </w:lvl>
    <w:lvl w:ilvl="6" w:tplc="23328BF6">
      <w:start w:val="1"/>
      <w:numFmt w:val="decimal"/>
      <w:lvlText w:val="%7."/>
      <w:lvlJc w:val="left"/>
      <w:pPr>
        <w:ind w:left="5389" w:hanging="360"/>
      </w:pPr>
      <w:rPr>
        <w:rFonts w:cs="Times New Roman"/>
      </w:rPr>
    </w:lvl>
    <w:lvl w:ilvl="7" w:tplc="D6A4FDBA">
      <w:start w:val="1"/>
      <w:numFmt w:val="lowerLetter"/>
      <w:lvlText w:val="%8."/>
      <w:lvlJc w:val="left"/>
      <w:pPr>
        <w:ind w:left="6109" w:hanging="360"/>
      </w:pPr>
      <w:rPr>
        <w:rFonts w:cs="Times New Roman"/>
      </w:rPr>
    </w:lvl>
    <w:lvl w:ilvl="8" w:tplc="622E0814">
      <w:start w:val="1"/>
      <w:numFmt w:val="lowerRoman"/>
      <w:lvlText w:val="%9."/>
      <w:lvlJc w:val="right"/>
      <w:pPr>
        <w:ind w:left="6829" w:hanging="180"/>
      </w:pPr>
      <w:rPr>
        <w:rFonts w:cs="Times New Roman"/>
      </w:rPr>
    </w:lvl>
  </w:abstractNum>
  <w:abstractNum w:abstractNumId="3">
    <w:nsid w:val="69786634"/>
    <w:multiLevelType w:val="hybridMultilevel"/>
    <w:tmpl w:val="568A7ACE"/>
    <w:lvl w:ilvl="0" w:tplc="B37AC16C">
      <w:start w:val="1"/>
      <w:numFmt w:val="decimal"/>
      <w:lvlText w:val="%1."/>
      <w:legacy w:legacy="1" w:legacySpace="0" w:legacyIndent="283"/>
      <w:lvlJc w:val="left"/>
      <w:pPr>
        <w:ind w:left="283" w:hanging="283"/>
      </w:pPr>
    </w:lvl>
    <w:lvl w:ilvl="1" w:tplc="C0A02EF2">
      <w:start w:val="1"/>
      <w:numFmt w:val="bullet"/>
      <w:lvlText w:val="o"/>
      <w:lvlJc w:val="left"/>
      <w:pPr>
        <w:ind w:left="1440" w:hanging="360"/>
      </w:pPr>
      <w:rPr>
        <w:rFonts w:ascii="Courier New" w:eastAsia="Courier New" w:hAnsi="Courier New" w:cs="Courier New" w:hint="default"/>
      </w:rPr>
    </w:lvl>
    <w:lvl w:ilvl="2" w:tplc="66F674CE">
      <w:start w:val="1"/>
      <w:numFmt w:val="bullet"/>
      <w:lvlText w:val="§"/>
      <w:lvlJc w:val="left"/>
      <w:pPr>
        <w:ind w:left="2160" w:hanging="360"/>
      </w:pPr>
      <w:rPr>
        <w:rFonts w:ascii="Wingdings" w:eastAsia="Wingdings" w:hAnsi="Wingdings" w:cs="Wingdings" w:hint="default"/>
      </w:rPr>
    </w:lvl>
    <w:lvl w:ilvl="3" w:tplc="A742F9F0">
      <w:start w:val="1"/>
      <w:numFmt w:val="bullet"/>
      <w:lvlText w:val="·"/>
      <w:lvlJc w:val="left"/>
      <w:pPr>
        <w:ind w:left="2880" w:hanging="360"/>
      </w:pPr>
      <w:rPr>
        <w:rFonts w:ascii="Symbol" w:eastAsia="Symbol" w:hAnsi="Symbol" w:cs="Symbol" w:hint="default"/>
      </w:rPr>
    </w:lvl>
    <w:lvl w:ilvl="4" w:tplc="F072DCF6">
      <w:start w:val="1"/>
      <w:numFmt w:val="bullet"/>
      <w:lvlText w:val="o"/>
      <w:lvlJc w:val="left"/>
      <w:pPr>
        <w:ind w:left="3600" w:hanging="360"/>
      </w:pPr>
      <w:rPr>
        <w:rFonts w:ascii="Courier New" w:eastAsia="Courier New" w:hAnsi="Courier New" w:cs="Courier New" w:hint="default"/>
      </w:rPr>
    </w:lvl>
    <w:lvl w:ilvl="5" w:tplc="810C47B0">
      <w:start w:val="1"/>
      <w:numFmt w:val="bullet"/>
      <w:lvlText w:val="§"/>
      <w:lvlJc w:val="left"/>
      <w:pPr>
        <w:ind w:left="4320" w:hanging="360"/>
      </w:pPr>
      <w:rPr>
        <w:rFonts w:ascii="Wingdings" w:eastAsia="Wingdings" w:hAnsi="Wingdings" w:cs="Wingdings" w:hint="default"/>
      </w:rPr>
    </w:lvl>
    <w:lvl w:ilvl="6" w:tplc="8080501E">
      <w:start w:val="1"/>
      <w:numFmt w:val="bullet"/>
      <w:lvlText w:val="·"/>
      <w:lvlJc w:val="left"/>
      <w:pPr>
        <w:ind w:left="5040" w:hanging="360"/>
      </w:pPr>
      <w:rPr>
        <w:rFonts w:ascii="Symbol" w:eastAsia="Symbol" w:hAnsi="Symbol" w:cs="Symbol" w:hint="default"/>
      </w:rPr>
    </w:lvl>
    <w:lvl w:ilvl="7" w:tplc="23D2B868">
      <w:start w:val="1"/>
      <w:numFmt w:val="bullet"/>
      <w:lvlText w:val="o"/>
      <w:lvlJc w:val="left"/>
      <w:pPr>
        <w:ind w:left="5760" w:hanging="360"/>
      </w:pPr>
      <w:rPr>
        <w:rFonts w:ascii="Courier New" w:eastAsia="Courier New" w:hAnsi="Courier New" w:cs="Courier New" w:hint="default"/>
      </w:rPr>
    </w:lvl>
    <w:lvl w:ilvl="8" w:tplc="277647B6">
      <w:start w:val="1"/>
      <w:numFmt w:val="bullet"/>
      <w:lvlText w:val="§"/>
      <w:lvlJc w:val="left"/>
      <w:pPr>
        <w:ind w:left="6480" w:hanging="360"/>
      </w:pPr>
      <w:rPr>
        <w:rFonts w:ascii="Wingdings" w:eastAsia="Wingdings" w:hAnsi="Wingdings" w:cs="Wingdings" w:hint="default"/>
      </w:rPr>
    </w:lvl>
  </w:abstractNum>
  <w:num w:numId="1">
    <w:abstractNumId w:val="3"/>
  </w:num>
  <w:num w:numId="2">
    <w:abstractNumId w:val="3"/>
    <w:lvlOverride w:ilvl="0">
      <w:lvl w:ilvl="0" w:tplc="B37AC16C">
        <w:start w:val="1"/>
        <w:numFmt w:val="decimal"/>
        <w:lvlText w:val="%1."/>
        <w:legacy w:legacy="1" w:legacySpace="0" w:legacyIndent="283"/>
        <w:lvlJc w:val="left"/>
        <w:pPr>
          <w:ind w:left="283" w:hanging="283"/>
        </w:pPr>
      </w:lvl>
    </w:lvlOverride>
  </w:num>
  <w:num w:numId="3">
    <w:abstractNumId w:val="3"/>
    <w:lvlOverride w:ilvl="0">
      <w:lvl w:ilvl="0" w:tplc="B37AC16C">
        <w:start w:val="1"/>
        <w:numFmt w:val="decimal"/>
        <w:lvlText w:val="%1."/>
        <w:legacy w:legacy="1" w:legacySpace="0" w:legacyIndent="283"/>
        <w:lvlJc w:val="left"/>
        <w:pPr>
          <w:ind w:left="283" w:hanging="283"/>
        </w:p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B9"/>
    <w:rsid w:val="00181201"/>
    <w:rsid w:val="001B42EE"/>
    <w:rsid w:val="0045167B"/>
    <w:rsid w:val="00602248"/>
    <w:rsid w:val="008C419D"/>
    <w:rsid w:val="008C7EB1"/>
    <w:rsid w:val="00A56EF8"/>
    <w:rsid w:val="00DC3B90"/>
    <w:rsid w:val="00E25008"/>
    <w:rsid w:val="00F402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8"/>
      <w:szCs w:val="28"/>
    </w:rPr>
  </w:style>
  <w:style w:type="paragraph" w:styleId="1">
    <w:name w:val="heading 1"/>
    <w:basedOn w:val="a"/>
    <w:next w:val="a"/>
    <w:link w:val="10"/>
    <w:qFormat/>
    <w:pPr>
      <w:keepNext/>
      <w:jc w:val="center"/>
      <w:outlineLvl w:val="0"/>
    </w:pPr>
    <w:rPr>
      <w:b/>
      <w:sz w:val="24"/>
      <w:u w:val="single"/>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aa">
    <w:name w:val="Верхний колонтитул Знак"/>
    <w:basedOn w:val="a0"/>
    <w:link w:val="ab"/>
    <w:uiPriority w:val="99"/>
  </w:style>
  <w:style w:type="character" w:customStyle="1" w:styleId="ac">
    <w:name w:val="Нижний колонтитул Знак"/>
    <w:basedOn w:val="a0"/>
    <w:link w:val="ad"/>
    <w:uiPriority w:val="99"/>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b">
    <w:name w:val="header"/>
    <w:basedOn w:val="a"/>
    <w:link w:val="aa"/>
    <w:pPr>
      <w:tabs>
        <w:tab w:val="center" w:pos="4153"/>
        <w:tab w:val="right" w:pos="8306"/>
      </w:tabs>
    </w:pPr>
  </w:style>
  <w:style w:type="character" w:styleId="af3">
    <w:name w:val="page number"/>
    <w:basedOn w:val="a0"/>
  </w:style>
  <w:style w:type="paragraph" w:styleId="af4">
    <w:name w:val="Body Text"/>
    <w:basedOn w:val="a"/>
    <w:link w:val="af5"/>
    <w:uiPriority w:val="99"/>
    <w:pPr>
      <w:jc w:val="both"/>
    </w:pPr>
  </w:style>
  <w:style w:type="character" w:customStyle="1" w:styleId="af5">
    <w:name w:val="Основной текст Знак"/>
    <w:basedOn w:val="a0"/>
    <w:link w:val="af4"/>
    <w:uiPriority w:val="99"/>
    <w:rPr>
      <w:sz w:val="28"/>
    </w:rPr>
  </w:style>
  <w:style w:type="paragraph" w:styleId="24">
    <w:name w:val="Body Text 2"/>
    <w:basedOn w:val="a"/>
    <w:pPr>
      <w:ind w:right="4819"/>
      <w:jc w:val="both"/>
    </w:pPr>
  </w:style>
  <w:style w:type="paragraph" w:styleId="af6">
    <w:name w:val="Body Text Indent"/>
    <w:basedOn w:val="a"/>
    <w:pPr>
      <w:ind w:left="6237"/>
    </w:pPr>
  </w:style>
  <w:style w:type="paragraph" w:styleId="af7">
    <w:name w:val="Balloon Text"/>
    <w:basedOn w:val="a"/>
    <w:link w:val="af8"/>
    <w:uiPriority w:val="99"/>
    <w:semiHidden/>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styleId="ad">
    <w:name w:val="footer"/>
    <w:basedOn w:val="a"/>
    <w:link w:val="ac"/>
    <w:pPr>
      <w:tabs>
        <w:tab w:val="center" w:pos="4677"/>
        <w:tab w:val="right" w:pos="9355"/>
      </w:tabs>
    </w:pPr>
  </w:style>
  <w:style w:type="paragraph" w:customStyle="1" w:styleId="ConsPlusNonformat">
    <w:name w:val="ConsPlusNonformat"/>
    <w:uiPriority w:val="99"/>
    <w:rPr>
      <w:rFonts w:ascii="Courier New" w:hAnsi="Courier New" w:cs="Courier New"/>
    </w:rPr>
  </w:style>
  <w:style w:type="paragraph" w:customStyle="1" w:styleId="ConsPlusTitle">
    <w:name w:val="ConsPlusTitle"/>
    <w:rPr>
      <w:b/>
      <w:bCs/>
      <w:sz w:val="28"/>
      <w:szCs w:val="28"/>
    </w:rPr>
  </w:style>
  <w:style w:type="paragraph" w:styleId="af9">
    <w:name w:val="List Paragraph"/>
    <w:basedOn w:val="a"/>
    <w:uiPriority w:val="34"/>
    <w:qFormat/>
    <w:pPr>
      <w:ind w:left="720"/>
      <w:contextualSpacing/>
    </w:pPr>
  </w:style>
  <w:style w:type="paragraph" w:customStyle="1" w:styleId="ConsPlusNormal">
    <w:name w:val="ConsPlusNormal"/>
    <w:pPr>
      <w:widowControl w:val="0"/>
    </w:pPr>
    <w:rPr>
      <w:rFonts w:ascii="Calibri" w:hAnsi="Calibri" w:cs="Calibri"/>
      <w:sz w:val="22"/>
    </w:rPr>
  </w:style>
  <w:style w:type="paragraph" w:styleId="25">
    <w:name w:val="Body Text Indent 2"/>
    <w:basedOn w:val="a"/>
    <w:link w:val="26"/>
    <w:pPr>
      <w:spacing w:after="120" w:line="480" w:lineRule="auto"/>
      <w:ind w:left="283"/>
    </w:pPr>
  </w:style>
  <w:style w:type="character" w:customStyle="1" w:styleId="26">
    <w:name w:val="Основной текст с отступом 2 Знак"/>
    <w:basedOn w:val="a0"/>
    <w:link w:val="25"/>
    <w:rPr>
      <w:sz w:val="28"/>
    </w:rPr>
  </w:style>
  <w:style w:type="character" w:styleId="afa">
    <w:name w:val="Hyperlink"/>
    <w:basedOn w:val="a0"/>
    <w:uiPriority w:val="99"/>
    <w:unhideWhenUsed/>
    <w:rPr>
      <w:color w:val="0000FF"/>
      <w:u w:val="single"/>
    </w:rPr>
  </w:style>
  <w:style w:type="character" w:customStyle="1" w:styleId="FontStyle14">
    <w:name w:val="Font Style14"/>
    <w:uiPriority w:val="99"/>
    <w:rPr>
      <w:rFonts w:ascii="Times New Roman" w:hAnsi="Times New Roman" w:cs="Times New Roman"/>
      <w:spacing w:val="10"/>
      <w:sz w:val="24"/>
      <w:szCs w:val="24"/>
    </w:rPr>
  </w:style>
  <w:style w:type="paragraph" w:customStyle="1" w:styleId="Style6">
    <w:name w:val="Style6"/>
    <w:basedOn w:val="a"/>
    <w:uiPriority w:val="99"/>
    <w:pPr>
      <w:widowControl w:val="0"/>
      <w:spacing w:line="485" w:lineRule="exact"/>
      <w:ind w:firstLine="542"/>
      <w:jc w:val="both"/>
    </w:pPr>
    <w:rPr>
      <w:rFonts w:ascii="Arial" w:hAnsi="Arial"/>
      <w:sz w:val="24"/>
      <w:szCs w:val="24"/>
    </w:rPr>
  </w:style>
  <w:style w:type="character" w:customStyle="1" w:styleId="FontStyle13">
    <w:name w:val="Font Style13"/>
    <w:uiPriority w:val="99"/>
    <w:rPr>
      <w:rFonts w:ascii="Times New Roman" w:hAnsi="Times New Roman" w:cs="Times New Roman"/>
      <w:b/>
      <w:bCs/>
      <w:spacing w:val="10"/>
      <w:sz w:val="24"/>
      <w:szCs w:val="24"/>
    </w:rPr>
  </w:style>
  <w:style w:type="paragraph" w:customStyle="1" w:styleId="Style4">
    <w:name w:val="Style4"/>
    <w:basedOn w:val="a"/>
    <w:uiPriority w:val="99"/>
    <w:pPr>
      <w:widowControl w:val="0"/>
      <w:spacing w:line="326" w:lineRule="exact"/>
      <w:ind w:firstLine="567"/>
      <w:jc w:val="center"/>
    </w:pPr>
    <w:rPr>
      <w:rFonts w:ascii="Arial" w:hAnsi="Arial"/>
      <w:sz w:val="24"/>
      <w:szCs w:val="24"/>
    </w:rPr>
  </w:style>
  <w:style w:type="paragraph" w:customStyle="1" w:styleId="Style7">
    <w:name w:val="Style7"/>
    <w:basedOn w:val="a"/>
    <w:uiPriority w:val="99"/>
    <w:pPr>
      <w:widowControl w:val="0"/>
      <w:spacing w:line="490" w:lineRule="exact"/>
      <w:ind w:firstLine="567"/>
      <w:jc w:val="both"/>
    </w:pPr>
    <w:rPr>
      <w:rFonts w:ascii="Arial" w:hAnsi="Arial"/>
      <w:sz w:val="24"/>
      <w:szCs w:val="24"/>
    </w:rPr>
  </w:style>
  <w:style w:type="paragraph" w:customStyle="1" w:styleId="ConsPlusCell">
    <w:name w:val="ConsPlusCell"/>
    <w:uiPriority w:val="99"/>
    <w:pPr>
      <w:widowControl w:val="0"/>
    </w:pPr>
    <w:rPr>
      <w:rFonts w:ascii="Arial" w:hAnsi="Arial" w:cs="Arial"/>
    </w:rPr>
  </w:style>
  <w:style w:type="paragraph" w:customStyle="1" w:styleId="Title">
    <w:name w:val="Title!Название НПА"/>
    <w:basedOn w:val="a"/>
    <w:pPr>
      <w:spacing w:before="240" w:after="60"/>
      <w:ind w:firstLine="567"/>
      <w:jc w:val="center"/>
      <w:outlineLvl w:val="0"/>
    </w:pPr>
    <w:rPr>
      <w:rFonts w:ascii="Arial" w:hAnsi="Arial" w:cs="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6055</Words>
  <Characters>34520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Неизвестный</dc:creator>
  <cp:lastModifiedBy>Бондаренко Ольга Михайловна</cp:lastModifiedBy>
  <cp:revision>38</cp:revision>
  <dcterms:created xsi:type="dcterms:W3CDTF">2016-02-12T06:59:00Z</dcterms:created>
  <dcterms:modified xsi:type="dcterms:W3CDTF">2019-12-10T12:39:00Z</dcterms:modified>
</cp:coreProperties>
</file>