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992C41" w:rsidRDefault="00747FC9" w:rsidP="00783C2D">
      <w:pPr>
        <w:spacing w:line="360" w:lineRule="auto"/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-512445</wp:posOffset>
            </wp:positionV>
            <wp:extent cx="485775" cy="609600"/>
            <wp:effectExtent l="0" t="0" r="9525" b="0"/>
            <wp:wrapTopAndBottom/>
            <wp:docPr id="3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07D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Pr="00992C41" w:rsidRDefault="001B0766" w:rsidP="00992C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C5107D" w:rsidRDefault="00C5107D" w:rsidP="00992C41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7B504F">
        <w:rPr>
          <w:u w:val="single"/>
        </w:rPr>
        <w:t>06 августа</w:t>
      </w:r>
      <w:r w:rsidR="00F371BF">
        <w:rPr>
          <w:u w:val="single"/>
        </w:rPr>
        <w:t xml:space="preserve">  </w:t>
      </w:r>
      <w:r w:rsidR="006015F2">
        <w:rPr>
          <w:u w:val="single"/>
        </w:rPr>
        <w:t xml:space="preserve">2015 г. </w:t>
      </w:r>
      <w:r>
        <w:rPr>
          <w:u w:val="single"/>
        </w:rPr>
        <w:t>№</w:t>
      </w:r>
      <w:r w:rsidR="007B504F">
        <w:rPr>
          <w:u w:val="single"/>
        </w:rPr>
        <w:t xml:space="preserve"> 334</w:t>
      </w:r>
      <w:r>
        <w:rPr>
          <w:u w:val="single"/>
        </w:rPr>
        <w:tab/>
      </w:r>
      <w:r w:rsidR="00B40062">
        <w:rPr>
          <w:u w:val="single"/>
        </w:rPr>
        <w:tab/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ab/>
        <w:t>с. Воробьевка</w:t>
      </w:r>
    </w:p>
    <w:p w:rsidR="000B3010" w:rsidRDefault="000B3010" w:rsidP="00992C41">
      <w:pPr>
        <w:jc w:val="both"/>
        <w:rPr>
          <w:sz w:val="20"/>
        </w:rPr>
      </w:pPr>
    </w:p>
    <w:tbl>
      <w:tblPr>
        <w:tblW w:w="5495" w:type="dxa"/>
        <w:tblLook w:val="01E0" w:firstRow="1" w:lastRow="1" w:firstColumn="1" w:lastColumn="1" w:noHBand="0" w:noVBand="0"/>
      </w:tblPr>
      <w:tblGrid>
        <w:gridCol w:w="5495"/>
      </w:tblGrid>
      <w:tr w:rsidR="00F371BF" w:rsidRPr="00E858A8" w:rsidTr="00F371BF">
        <w:tc>
          <w:tcPr>
            <w:tcW w:w="5495" w:type="dxa"/>
          </w:tcPr>
          <w:p w:rsidR="00F371BF" w:rsidRDefault="00F371BF" w:rsidP="006015F2">
            <w:pPr>
              <w:tabs>
                <w:tab w:val="left" w:pos="3969"/>
              </w:tabs>
              <w:ind w:right="171"/>
              <w:jc w:val="both"/>
              <w:outlineLvl w:val="0"/>
              <w:rPr>
                <w:b/>
              </w:rPr>
            </w:pPr>
          </w:p>
          <w:p w:rsidR="00F371BF" w:rsidRPr="00E858A8" w:rsidRDefault="00F371BF" w:rsidP="00F371BF">
            <w:pPr>
              <w:tabs>
                <w:tab w:val="left" w:pos="4111"/>
              </w:tabs>
              <w:ind w:right="171"/>
              <w:jc w:val="both"/>
              <w:outlineLvl w:val="0"/>
              <w:rPr>
                <w:b/>
              </w:rPr>
            </w:pPr>
            <w:r w:rsidRPr="00E858A8">
              <w:rPr>
                <w:b/>
              </w:rPr>
              <w:t>О</w:t>
            </w:r>
            <w:r>
              <w:rPr>
                <w:b/>
              </w:rPr>
              <w:t>б установлении нормативов расходов на содержание службы заказчика-застройщика (технического заказчика) и на осуществление строительного ко</w:t>
            </w:r>
            <w:r>
              <w:rPr>
                <w:b/>
              </w:rPr>
              <w:t>н</w:t>
            </w:r>
            <w:r>
              <w:rPr>
                <w:b/>
              </w:rPr>
              <w:t>троля</w:t>
            </w:r>
            <w:r w:rsidRPr="00E858A8">
              <w:rPr>
                <w:b/>
              </w:rPr>
              <w:t xml:space="preserve"> </w:t>
            </w:r>
          </w:p>
        </w:tc>
      </w:tr>
    </w:tbl>
    <w:p w:rsidR="0034581F" w:rsidRDefault="0034581F" w:rsidP="0034581F">
      <w:pPr>
        <w:ind w:right="171"/>
        <w:jc w:val="both"/>
      </w:pPr>
    </w:p>
    <w:p w:rsidR="0034581F" w:rsidRPr="00E858A8" w:rsidRDefault="00F371BF" w:rsidP="001B5FDC">
      <w:pPr>
        <w:spacing w:line="312" w:lineRule="auto"/>
        <w:ind w:right="27" w:firstLine="708"/>
        <w:jc w:val="both"/>
      </w:pPr>
      <w:r w:rsidRPr="00FE1284">
        <w:t>В соответствии со ст</w:t>
      </w:r>
      <w:r>
        <w:t>атьей</w:t>
      </w:r>
      <w:r w:rsidRPr="00FE1284">
        <w:t xml:space="preserve"> 53 Градостроительного кодекса Российской</w:t>
      </w:r>
      <w:r>
        <w:t xml:space="preserve"> </w:t>
      </w:r>
      <w:r w:rsidRPr="00FE1284">
        <w:t>Федерации, Постановлением Правительства Российской Федерации от</w:t>
      </w:r>
      <w:r>
        <w:t xml:space="preserve"> </w:t>
      </w:r>
      <w:r w:rsidRPr="00FE1284">
        <w:t>21.06.2010 № 468 «О порядке проведения строительного контроля при</w:t>
      </w:r>
      <w:r>
        <w:t xml:space="preserve"> </w:t>
      </w:r>
      <w:r w:rsidRPr="00FE1284">
        <w:t>ос</w:t>
      </w:r>
      <w:r w:rsidRPr="00FE1284">
        <w:t>у</w:t>
      </w:r>
      <w:r w:rsidRPr="00FE1284">
        <w:t>ществлении строительства, реконструкции и капитального ремонта</w:t>
      </w:r>
      <w:r>
        <w:t xml:space="preserve"> </w:t>
      </w:r>
      <w:r w:rsidRPr="00FE1284">
        <w:t>объектов капитального строительства», в целях реализации постановления</w:t>
      </w:r>
      <w:r>
        <w:t xml:space="preserve"> </w:t>
      </w:r>
      <w:r w:rsidRPr="00FE1284">
        <w:t>админ</w:t>
      </w:r>
      <w:r w:rsidRPr="00FE1284">
        <w:t>и</w:t>
      </w:r>
      <w:r w:rsidRPr="00FE1284">
        <w:t>страции Воронежской области от 18.01.2008 № 25 «Об утверждении</w:t>
      </w:r>
      <w:r>
        <w:t xml:space="preserve"> </w:t>
      </w:r>
      <w:r w:rsidRPr="00FE1284">
        <w:t>Порядка предоставления, расходования и распределения субсидий местным</w:t>
      </w:r>
      <w:r>
        <w:t xml:space="preserve"> </w:t>
      </w:r>
      <w:r w:rsidRPr="00FE1284">
        <w:t>бюдж</w:t>
      </w:r>
      <w:r w:rsidRPr="00FE1284">
        <w:t>е</w:t>
      </w:r>
      <w:r w:rsidRPr="00FE1284">
        <w:t>там из областного бюджета на софинансирование объектов</w:t>
      </w:r>
      <w:r>
        <w:t xml:space="preserve"> </w:t>
      </w:r>
      <w:r w:rsidRPr="00FE1284">
        <w:t>капитального строительства муниципальной собственности, бюджетные</w:t>
      </w:r>
      <w:r>
        <w:t xml:space="preserve"> </w:t>
      </w:r>
      <w:r w:rsidRPr="00FE1284">
        <w:t>инвестиции в к</w:t>
      </w:r>
      <w:r w:rsidRPr="00FE1284">
        <w:t>о</w:t>
      </w:r>
      <w:r w:rsidRPr="00FE1284">
        <w:t>торые осуществляются из местных бюджетов», приказа</w:t>
      </w:r>
      <w:r>
        <w:t xml:space="preserve"> </w:t>
      </w:r>
      <w:r w:rsidRPr="00FE1284">
        <w:t>департамента арх</w:t>
      </w:r>
      <w:r w:rsidRPr="00FE1284">
        <w:t>и</w:t>
      </w:r>
      <w:r w:rsidRPr="00FE1284">
        <w:t>тектуры и строительной политики Воронежской области</w:t>
      </w:r>
      <w:r>
        <w:t xml:space="preserve"> </w:t>
      </w:r>
      <w:r w:rsidRPr="00FE1284">
        <w:t>от 21.05.2014 № 61-02-03/118</w:t>
      </w:r>
      <w:r>
        <w:t xml:space="preserve"> </w:t>
      </w:r>
      <w:r w:rsidR="0034581F" w:rsidRPr="00E858A8">
        <w:t>админ</w:t>
      </w:r>
      <w:r w:rsidR="0034581F" w:rsidRPr="00E858A8">
        <w:t>и</w:t>
      </w:r>
      <w:r w:rsidR="0034581F" w:rsidRPr="00E858A8">
        <w:t xml:space="preserve">страция Воробьевского муниципального района </w:t>
      </w:r>
      <w:r w:rsidR="0097710E">
        <w:t xml:space="preserve"> </w:t>
      </w:r>
      <w:r w:rsidR="0034581F" w:rsidRPr="00E858A8">
        <w:rPr>
          <w:b/>
        </w:rPr>
        <w:t>п о с т а н о в л я е т:</w:t>
      </w:r>
    </w:p>
    <w:p w:rsidR="00F371BF" w:rsidRPr="00FE1284" w:rsidRDefault="0034581F" w:rsidP="00F371BF">
      <w:pPr>
        <w:spacing w:line="360" w:lineRule="auto"/>
        <w:ind w:firstLine="709"/>
        <w:jc w:val="both"/>
      </w:pPr>
      <w:r w:rsidRPr="00E858A8">
        <w:t xml:space="preserve">1. </w:t>
      </w:r>
      <w:r w:rsidR="00F371BF" w:rsidRPr="00FE1284">
        <w:t>Установить норматив расходов на содержание службы заказчика-застройщика (технического заказчика) при строительстве, реконструкции объектов</w:t>
      </w:r>
      <w:r w:rsidR="00F371BF">
        <w:t xml:space="preserve"> </w:t>
      </w:r>
      <w:r w:rsidR="00F371BF" w:rsidRPr="00FE1284">
        <w:t>капитального</w:t>
      </w:r>
      <w:r w:rsidR="00F371BF">
        <w:t xml:space="preserve"> </w:t>
      </w:r>
      <w:r w:rsidR="00F371BF" w:rsidRPr="00FE1284">
        <w:t>строительства</w:t>
      </w:r>
      <w:r w:rsidR="00F371BF">
        <w:t xml:space="preserve"> </w:t>
      </w:r>
      <w:r w:rsidR="00F371BF" w:rsidRPr="00FE1284">
        <w:t>муниципальной</w:t>
      </w:r>
      <w:r w:rsidR="00F371BF">
        <w:t xml:space="preserve"> </w:t>
      </w:r>
      <w:r w:rsidR="00F371BF" w:rsidRPr="00FE1284">
        <w:t>собственности</w:t>
      </w:r>
      <w:r w:rsidR="00F371BF">
        <w:t xml:space="preserve"> </w:t>
      </w:r>
      <w:r w:rsidR="00F371BF" w:rsidRPr="00FE1284">
        <w:t>в</w:t>
      </w:r>
      <w:r w:rsidR="00F371BF">
        <w:t xml:space="preserve"> Вор</w:t>
      </w:r>
      <w:r w:rsidR="00F371BF">
        <w:t>о</w:t>
      </w:r>
      <w:r w:rsidR="00F371BF">
        <w:t>бье</w:t>
      </w:r>
      <w:r w:rsidR="00F371BF">
        <w:t>в</w:t>
      </w:r>
      <w:r w:rsidR="00F371BF">
        <w:t xml:space="preserve">ском муниципальном </w:t>
      </w:r>
      <w:r w:rsidR="00F371BF" w:rsidRPr="00FE1284">
        <w:t>районе Воронежской области,</w:t>
      </w:r>
      <w:r w:rsidR="00F371BF">
        <w:t xml:space="preserve"> </w:t>
      </w:r>
      <w:r w:rsidR="00F371BF" w:rsidRPr="00FE1284">
        <w:t>финансируемых за счет</w:t>
      </w:r>
      <w:r w:rsidR="00F371BF">
        <w:t xml:space="preserve"> </w:t>
      </w:r>
      <w:r w:rsidR="00F371BF" w:rsidRPr="00FE1284">
        <w:t xml:space="preserve">средств </w:t>
      </w:r>
      <w:r w:rsidR="00F371BF">
        <w:t xml:space="preserve">районного </w:t>
      </w:r>
      <w:r w:rsidR="00F371BF" w:rsidRPr="00FE1284">
        <w:t>бюджета и с привлечением средств областного бю</w:t>
      </w:r>
      <w:r w:rsidR="00F371BF" w:rsidRPr="00FE1284">
        <w:t>д</w:t>
      </w:r>
      <w:r w:rsidR="00F371BF" w:rsidRPr="00FE1284">
        <w:t>жета, а также технологическому присоединению указанных объектов к сетям инженерно-технического обеспечения на 201</w:t>
      </w:r>
      <w:r w:rsidR="00F371BF">
        <w:t>5</w:t>
      </w:r>
      <w:r w:rsidR="00F371BF" w:rsidRPr="00FE1284">
        <w:t xml:space="preserve"> год в размере </w:t>
      </w:r>
      <w:r w:rsidR="00F371BF">
        <w:t xml:space="preserve">до </w:t>
      </w:r>
      <w:r w:rsidR="00F371BF" w:rsidRPr="00FE1284">
        <w:t>2,4 % от о</w:t>
      </w:r>
      <w:r w:rsidR="00F371BF" w:rsidRPr="00FE1284">
        <w:t>б</w:t>
      </w:r>
      <w:r w:rsidR="00F371BF" w:rsidRPr="00FE1284">
        <w:lastRenderedPageBreak/>
        <w:t xml:space="preserve">щей стоимости строительства, реконструкции объекта по итогу глав 1 - 9 сводных сметных расчетов стоимости строительства в базисном уровне цен по состоянию на 01.01.2000 </w:t>
      </w:r>
      <w:r w:rsidR="00F371BF">
        <w:t xml:space="preserve">года </w:t>
      </w:r>
      <w:r w:rsidR="00F371BF" w:rsidRPr="00FE1284">
        <w:t>(без учета налога на добавленную сто</w:t>
      </w:r>
      <w:r w:rsidR="00F371BF" w:rsidRPr="00FE1284">
        <w:t>и</w:t>
      </w:r>
      <w:r w:rsidR="00F371BF" w:rsidRPr="00FE1284">
        <w:t>мость).</w:t>
      </w:r>
    </w:p>
    <w:p w:rsidR="00F371BF" w:rsidRDefault="0034581F" w:rsidP="00F371BF">
      <w:pPr>
        <w:spacing w:line="360" w:lineRule="auto"/>
        <w:ind w:firstLine="709"/>
      </w:pPr>
      <w:r w:rsidRPr="0014137D">
        <w:t xml:space="preserve">2. </w:t>
      </w:r>
      <w:r w:rsidR="00F371BF" w:rsidRPr="00F371BF">
        <w:t>Установить норматив расходов на осуществление строительного контроля при строительстве, реконструкции объектов капитального стро</w:t>
      </w:r>
      <w:r w:rsidR="00F371BF" w:rsidRPr="00F371BF">
        <w:t>и</w:t>
      </w:r>
      <w:r w:rsidR="00F371BF" w:rsidRPr="00F371BF">
        <w:t>тельства муниципальной собственности на 201</w:t>
      </w:r>
      <w:r w:rsidR="00F371BF">
        <w:t>5</w:t>
      </w:r>
      <w:r w:rsidR="00F371BF" w:rsidRPr="00F371BF">
        <w:t xml:space="preserve"> год, в размере до 2,14 % от общей сто</w:t>
      </w:r>
      <w:r w:rsidR="00F371BF" w:rsidRPr="00F371BF">
        <w:t>и</w:t>
      </w:r>
      <w:r w:rsidR="00F371BF" w:rsidRPr="00F371BF">
        <w:t>мости строительства, реконструкции объекта по итогу глав 1 - 9 сводных сметных ра</w:t>
      </w:r>
      <w:r w:rsidR="00F371BF" w:rsidRPr="00F371BF">
        <w:t>с</w:t>
      </w:r>
      <w:r w:rsidR="00F371BF" w:rsidRPr="00F371BF">
        <w:t>четов стоимости строительства в базисном уровне цен по состоянию на 01.01.2000 года (без учета налога на добавленную сто</w:t>
      </w:r>
      <w:r w:rsidR="00F371BF" w:rsidRPr="00F371BF">
        <w:t>и</w:t>
      </w:r>
      <w:r w:rsidR="00F371BF" w:rsidRPr="00F371BF">
        <w:t>мость).</w:t>
      </w:r>
    </w:p>
    <w:p w:rsidR="00F371BF" w:rsidRPr="00FE1284" w:rsidRDefault="0014137D" w:rsidP="00F371BF">
      <w:pPr>
        <w:spacing w:line="360" w:lineRule="auto"/>
        <w:ind w:firstLine="709"/>
        <w:jc w:val="both"/>
      </w:pPr>
      <w:r w:rsidRPr="00F371BF">
        <w:t xml:space="preserve"> 3</w:t>
      </w:r>
      <w:r w:rsidR="00F371BF">
        <w:t xml:space="preserve">. </w:t>
      </w:r>
      <w:r w:rsidR="00F371BF" w:rsidRPr="00FE1284">
        <w:t>Установить, что при отсутствии в проектной документации расх</w:t>
      </w:r>
      <w:r w:rsidR="00F371BF" w:rsidRPr="00FE1284">
        <w:t>о</w:t>
      </w:r>
      <w:r w:rsidR="00F371BF" w:rsidRPr="00FE1284">
        <w:t>дов</w:t>
      </w:r>
      <w:r w:rsidR="00F371BF">
        <w:t xml:space="preserve"> </w:t>
      </w:r>
      <w:r w:rsidR="00F371BF" w:rsidRPr="00FE1284">
        <w:t>на содержание службы заказчика-застройщика (технического заказчика) и на</w:t>
      </w:r>
      <w:r w:rsidR="00F371BF">
        <w:t xml:space="preserve"> </w:t>
      </w:r>
      <w:r w:rsidR="00F371BF" w:rsidRPr="00FE1284">
        <w:t>осуществление строительного контроля, а также при недостаточности таких</w:t>
      </w:r>
      <w:r w:rsidR="00F371BF">
        <w:t xml:space="preserve"> </w:t>
      </w:r>
      <w:r w:rsidR="00F371BF" w:rsidRPr="00FE1284">
        <w:t>средств, финансирование указанных расходов производится за счет средств,</w:t>
      </w:r>
      <w:r w:rsidR="00F371BF">
        <w:t xml:space="preserve"> </w:t>
      </w:r>
      <w:r w:rsidR="00F371BF" w:rsidRPr="00FE1284">
        <w:t>предусмотренных на непредвиденные работы и затраты в сводном сметном</w:t>
      </w:r>
      <w:r w:rsidR="00F371BF">
        <w:t xml:space="preserve"> </w:t>
      </w:r>
      <w:r w:rsidR="00F371BF" w:rsidRPr="00FE1284">
        <w:t>расчете, а также за счет экономии по другим статьям затрат.</w:t>
      </w:r>
    </w:p>
    <w:p w:rsidR="00F371BF" w:rsidRPr="00FE1284" w:rsidRDefault="00F371BF" w:rsidP="00F371BF">
      <w:pPr>
        <w:spacing w:line="360" w:lineRule="auto"/>
        <w:ind w:firstLine="709"/>
        <w:jc w:val="both"/>
      </w:pPr>
      <w:r w:rsidRPr="00FE1284">
        <w:t>Расходы на содержание службы заказчика-застройщика (технического з</w:t>
      </w:r>
      <w:r w:rsidRPr="00FE1284">
        <w:t>а</w:t>
      </w:r>
      <w:r w:rsidRPr="00FE1284">
        <w:t>казчика) и на осуществление строительного контроля включаются в главу 10 «Содержание службы заказчика. Строительный контроль» сводного сме</w:t>
      </w:r>
      <w:r w:rsidRPr="00FE1284">
        <w:t>т</w:t>
      </w:r>
      <w:r w:rsidRPr="00FE1284">
        <w:t>ного расчета стоимости строительства с применением нормативов, устано</w:t>
      </w:r>
      <w:r w:rsidRPr="00FE1284">
        <w:t>в</w:t>
      </w:r>
      <w:r w:rsidRPr="00FE1284">
        <w:t>ленных пунктами 1</w:t>
      </w:r>
      <w:r>
        <w:t xml:space="preserve"> </w:t>
      </w:r>
      <w:r w:rsidRPr="00FE1284">
        <w:t xml:space="preserve">и 2 настоящего </w:t>
      </w:r>
      <w:r>
        <w:t>постановления</w:t>
      </w:r>
      <w:r w:rsidRPr="00FE1284">
        <w:t>.</w:t>
      </w:r>
    </w:p>
    <w:p w:rsidR="00F371BF" w:rsidRDefault="00F371BF" w:rsidP="00F371BF">
      <w:pPr>
        <w:spacing w:line="360" w:lineRule="auto"/>
        <w:ind w:firstLine="709"/>
        <w:jc w:val="both"/>
      </w:pPr>
      <w:r w:rsidRPr="00FE1284">
        <w:t>Размер расходов на содержание службы заказчика-застройщика (те</w:t>
      </w:r>
      <w:r w:rsidRPr="00FE1284">
        <w:t>х</w:t>
      </w:r>
      <w:r w:rsidRPr="00FE1284">
        <w:t>нического заказчика), а также на осуществление строительного контроля определяется в текущем уровне цен на основании нормативов, установле</w:t>
      </w:r>
      <w:r w:rsidRPr="00FE1284">
        <w:t>н</w:t>
      </w:r>
      <w:r w:rsidRPr="00FE1284">
        <w:t>ных пунктами 1</w:t>
      </w:r>
      <w:r>
        <w:t xml:space="preserve"> </w:t>
      </w:r>
      <w:r w:rsidRPr="00FE1284">
        <w:t xml:space="preserve">и 2 настоящего </w:t>
      </w:r>
      <w:r>
        <w:t>постановления</w:t>
      </w:r>
      <w:r w:rsidRPr="00FE1284">
        <w:t>, с учетом резерва средств на непредвиденные работы и затраты, а также налога на добавленную сто</w:t>
      </w:r>
      <w:r w:rsidRPr="00FE1284">
        <w:t>и</w:t>
      </w:r>
      <w:r w:rsidRPr="00FE1284">
        <w:t>мость.</w:t>
      </w:r>
    </w:p>
    <w:p w:rsidR="00557DB6" w:rsidRDefault="00557DB6" w:rsidP="00557D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>4. Признать утратившим силу постановление администрации Вороб</w:t>
      </w:r>
      <w:r>
        <w:t>ь</w:t>
      </w:r>
      <w:r>
        <w:lastRenderedPageBreak/>
        <w:t xml:space="preserve">евского муниципального района от  </w:t>
      </w:r>
      <w:r w:rsidRPr="00557DB6">
        <w:t>20.06.2014 г.</w:t>
      </w:r>
      <w:r>
        <w:t xml:space="preserve"> </w:t>
      </w:r>
      <w:r w:rsidRPr="00390544">
        <w:t>№ 4</w:t>
      </w:r>
      <w:r>
        <w:t>14</w:t>
      </w:r>
      <w:r w:rsidRPr="00390544">
        <w:t xml:space="preserve"> </w:t>
      </w:r>
      <w:r>
        <w:t>«</w:t>
      </w:r>
      <w:r w:rsidRPr="00557DB6">
        <w:t>Об установлении нормативов расходов на содержание службы заказчика-застройщика (техн</w:t>
      </w:r>
      <w:r w:rsidRPr="00557DB6">
        <w:t>и</w:t>
      </w:r>
      <w:r w:rsidRPr="00557DB6">
        <w:t>ческого заказчика) и на осуществление строительного ко</w:t>
      </w:r>
      <w:r w:rsidRPr="00557DB6">
        <w:t>н</w:t>
      </w:r>
      <w:r w:rsidRPr="00557DB6">
        <w:t>троля</w:t>
      </w:r>
      <w:r>
        <w:t>».</w:t>
      </w:r>
    </w:p>
    <w:p w:rsidR="000C318E" w:rsidRDefault="00B11C9B" w:rsidP="00F371BF">
      <w:pPr>
        <w:pStyle w:val="ConsPlusNonformat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="0014137D">
        <w:rPr>
          <w:rFonts w:ascii="Times New Roman" w:hAnsi="Times New Roman" w:cs="Times New Roman"/>
          <w:sz w:val="28"/>
          <w:szCs w:val="28"/>
        </w:rPr>
        <w:t>.</w:t>
      </w:r>
      <w:r w:rsidR="00F371BF">
        <w:rPr>
          <w:rFonts w:ascii="Times New Roman" w:hAnsi="Times New Roman" w:cs="Times New Roman"/>
          <w:sz w:val="28"/>
          <w:szCs w:val="28"/>
        </w:rPr>
        <w:t xml:space="preserve"> </w:t>
      </w:r>
      <w:r w:rsidR="0034581F" w:rsidRPr="00E858A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9771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371BF">
        <w:rPr>
          <w:rFonts w:ascii="Times New Roman" w:hAnsi="Times New Roman" w:cs="Times New Roman"/>
          <w:sz w:val="28"/>
          <w:szCs w:val="28"/>
        </w:rPr>
        <w:t>исполняющего обязанности заместителя главы администрации муниципал</w:t>
      </w:r>
      <w:r w:rsidR="00F371BF">
        <w:rPr>
          <w:rFonts w:ascii="Times New Roman" w:hAnsi="Times New Roman" w:cs="Times New Roman"/>
          <w:sz w:val="28"/>
          <w:szCs w:val="28"/>
        </w:rPr>
        <w:t>ь</w:t>
      </w:r>
      <w:r w:rsidR="00F371BF">
        <w:rPr>
          <w:rFonts w:ascii="Times New Roman" w:hAnsi="Times New Roman" w:cs="Times New Roman"/>
          <w:sz w:val="28"/>
          <w:szCs w:val="28"/>
        </w:rPr>
        <w:t xml:space="preserve">ного района – начальника отдела по строительству, архитектуре, транспорту и ЖКХ Гриднева Д.Н. </w:t>
      </w:r>
    </w:p>
    <w:p w:rsidR="00DF4ABC" w:rsidRDefault="00DF4ABC" w:rsidP="001B5FDC">
      <w:pPr>
        <w:jc w:val="both"/>
      </w:pPr>
    </w:p>
    <w:p w:rsidR="00557DB6" w:rsidRDefault="00557DB6" w:rsidP="001B5FDC">
      <w:pPr>
        <w:jc w:val="both"/>
      </w:pPr>
    </w:p>
    <w:p w:rsidR="00557DB6" w:rsidRDefault="00557DB6" w:rsidP="001B5FDC">
      <w:pPr>
        <w:jc w:val="both"/>
      </w:pPr>
    </w:p>
    <w:p w:rsidR="001D2824" w:rsidRPr="001D2824" w:rsidRDefault="00CE7298" w:rsidP="001B5FDC">
      <w:pPr>
        <w:jc w:val="both"/>
      </w:pPr>
      <w:r>
        <w:t>Глава</w:t>
      </w:r>
      <w:r w:rsidR="0097710E">
        <w:t xml:space="preserve">  </w:t>
      </w:r>
      <w:r w:rsidRPr="001D2824">
        <w:t>администрации</w:t>
      </w:r>
    </w:p>
    <w:p w:rsidR="001D2824" w:rsidRPr="001D2824" w:rsidRDefault="001D2824" w:rsidP="001B5FDC">
      <w:pPr>
        <w:jc w:val="both"/>
      </w:pPr>
      <w:r w:rsidRPr="001D2824">
        <w:t xml:space="preserve">муниципального района                             </w:t>
      </w:r>
      <w:r w:rsidR="00CE7298">
        <w:t xml:space="preserve">     </w:t>
      </w:r>
      <w:r w:rsidR="0097710E">
        <w:t xml:space="preserve">                        </w:t>
      </w:r>
      <w:r w:rsidR="00CE7298">
        <w:t xml:space="preserve"> </w:t>
      </w:r>
      <w:r w:rsidR="00061941">
        <w:t xml:space="preserve"> </w:t>
      </w:r>
      <w:r w:rsidR="001B5FDC">
        <w:t xml:space="preserve"> </w:t>
      </w:r>
      <w:r w:rsidR="00061941">
        <w:t xml:space="preserve">   </w:t>
      </w:r>
      <w:r w:rsidR="00CE7298">
        <w:t>А.В. Пищугин</w:t>
      </w:r>
    </w:p>
    <w:p w:rsidR="001D2824" w:rsidRDefault="001D2824" w:rsidP="001B5FDC">
      <w:pPr>
        <w:spacing w:line="312" w:lineRule="auto"/>
        <w:ind w:firstLine="709"/>
        <w:jc w:val="both"/>
      </w:pPr>
      <w:r w:rsidRPr="001D2824">
        <w:tab/>
      </w:r>
      <w:r w:rsidR="00061941">
        <w:t xml:space="preserve">  </w:t>
      </w:r>
    </w:p>
    <w:p w:rsidR="00061941" w:rsidRDefault="00061941" w:rsidP="001B5FDC">
      <w:pPr>
        <w:spacing w:line="312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1B5FDC" w:rsidRDefault="001B5FDC" w:rsidP="001D2824">
      <w:pPr>
        <w:spacing w:line="360" w:lineRule="auto"/>
        <w:ind w:firstLine="709"/>
        <w:jc w:val="both"/>
      </w:pPr>
    </w:p>
    <w:p w:rsidR="001B5FDC" w:rsidRDefault="001B5FDC" w:rsidP="001D2824">
      <w:pPr>
        <w:spacing w:line="360" w:lineRule="auto"/>
        <w:ind w:firstLine="709"/>
        <w:jc w:val="both"/>
      </w:pPr>
    </w:p>
    <w:p w:rsidR="00557DB6" w:rsidRDefault="00557DB6" w:rsidP="001D2824">
      <w:pPr>
        <w:spacing w:line="360" w:lineRule="auto"/>
        <w:ind w:firstLine="709"/>
        <w:jc w:val="both"/>
      </w:pPr>
    </w:p>
    <w:p w:rsidR="00557DB6" w:rsidRDefault="00557DB6" w:rsidP="001D2824">
      <w:pPr>
        <w:spacing w:line="360" w:lineRule="auto"/>
        <w:ind w:firstLine="709"/>
        <w:jc w:val="both"/>
      </w:pPr>
    </w:p>
    <w:p w:rsidR="00557DB6" w:rsidRDefault="00557DB6" w:rsidP="001D2824">
      <w:pPr>
        <w:spacing w:line="360" w:lineRule="auto"/>
        <w:ind w:firstLine="709"/>
        <w:jc w:val="both"/>
      </w:pPr>
    </w:p>
    <w:p w:rsidR="00557DB6" w:rsidRDefault="00557DB6" w:rsidP="001D2824">
      <w:pPr>
        <w:spacing w:line="360" w:lineRule="auto"/>
        <w:ind w:firstLine="709"/>
        <w:jc w:val="both"/>
      </w:pPr>
    </w:p>
    <w:p w:rsidR="00557DB6" w:rsidRDefault="00557DB6" w:rsidP="001D2824">
      <w:pPr>
        <w:spacing w:line="360" w:lineRule="auto"/>
        <w:ind w:firstLine="709"/>
        <w:jc w:val="both"/>
      </w:pPr>
    </w:p>
    <w:p w:rsidR="00557DB6" w:rsidRDefault="00557DB6" w:rsidP="001D2824">
      <w:pPr>
        <w:spacing w:line="360" w:lineRule="auto"/>
        <w:ind w:firstLine="709"/>
        <w:jc w:val="both"/>
      </w:pPr>
    </w:p>
    <w:p w:rsidR="00557DB6" w:rsidRDefault="00557DB6" w:rsidP="001D2824">
      <w:pPr>
        <w:spacing w:line="360" w:lineRule="auto"/>
        <w:ind w:firstLine="709"/>
        <w:jc w:val="both"/>
      </w:pPr>
    </w:p>
    <w:p w:rsidR="00557DB6" w:rsidRDefault="00557DB6" w:rsidP="001D2824">
      <w:pPr>
        <w:spacing w:line="360" w:lineRule="auto"/>
        <w:ind w:firstLine="709"/>
        <w:jc w:val="both"/>
      </w:pPr>
    </w:p>
    <w:p w:rsidR="00557DB6" w:rsidRDefault="00557DB6" w:rsidP="001D2824">
      <w:pPr>
        <w:spacing w:line="360" w:lineRule="auto"/>
        <w:ind w:firstLine="709"/>
        <w:jc w:val="both"/>
      </w:pPr>
    </w:p>
    <w:p w:rsidR="00557DB6" w:rsidRDefault="00557DB6" w:rsidP="001D2824">
      <w:pPr>
        <w:spacing w:line="360" w:lineRule="auto"/>
        <w:ind w:firstLine="709"/>
        <w:jc w:val="both"/>
      </w:pPr>
    </w:p>
    <w:p w:rsidR="00557DB6" w:rsidRDefault="00557DB6" w:rsidP="001D2824">
      <w:pPr>
        <w:spacing w:line="360" w:lineRule="auto"/>
        <w:ind w:firstLine="709"/>
        <w:jc w:val="both"/>
      </w:pPr>
    </w:p>
    <w:p w:rsidR="00557DB6" w:rsidRDefault="00557DB6" w:rsidP="001D2824">
      <w:pPr>
        <w:spacing w:line="360" w:lineRule="auto"/>
        <w:ind w:firstLine="709"/>
        <w:jc w:val="both"/>
      </w:pPr>
    </w:p>
    <w:p w:rsidR="00557DB6" w:rsidRDefault="00557DB6" w:rsidP="001D2824">
      <w:pPr>
        <w:spacing w:line="360" w:lineRule="auto"/>
        <w:ind w:firstLine="709"/>
        <w:jc w:val="both"/>
      </w:pPr>
    </w:p>
    <w:p w:rsidR="00557DB6" w:rsidRDefault="00557DB6" w:rsidP="001D2824">
      <w:pPr>
        <w:spacing w:line="360" w:lineRule="auto"/>
        <w:ind w:firstLine="709"/>
        <w:jc w:val="both"/>
      </w:pPr>
    </w:p>
    <w:p w:rsidR="00557DB6" w:rsidRDefault="00557DB6" w:rsidP="001D2824">
      <w:pPr>
        <w:spacing w:line="360" w:lineRule="auto"/>
        <w:ind w:firstLine="709"/>
        <w:jc w:val="both"/>
      </w:pPr>
    </w:p>
    <w:p w:rsidR="00557DB6" w:rsidRDefault="00557DB6" w:rsidP="001D2824">
      <w:pPr>
        <w:spacing w:line="360" w:lineRule="auto"/>
        <w:ind w:firstLine="709"/>
        <w:jc w:val="both"/>
      </w:pPr>
    </w:p>
    <w:p w:rsidR="001B5FDC" w:rsidRDefault="001B5FDC" w:rsidP="001D2824">
      <w:pPr>
        <w:spacing w:line="360" w:lineRule="auto"/>
        <w:ind w:firstLine="709"/>
        <w:jc w:val="both"/>
      </w:pPr>
    </w:p>
    <w:p w:rsidR="001B5FDC" w:rsidRDefault="001B5FDC" w:rsidP="001D2824">
      <w:pPr>
        <w:spacing w:line="360" w:lineRule="auto"/>
        <w:ind w:firstLine="709"/>
        <w:jc w:val="both"/>
      </w:pPr>
    </w:p>
    <w:p w:rsidR="001B5FDC" w:rsidRDefault="001B5FDC" w:rsidP="001D2824">
      <w:pPr>
        <w:spacing w:line="360" w:lineRule="auto"/>
        <w:ind w:firstLine="709"/>
        <w:jc w:val="both"/>
      </w:pPr>
    </w:p>
    <w:p w:rsidR="001B5FDC" w:rsidRDefault="001B5FDC" w:rsidP="001D2824">
      <w:pPr>
        <w:spacing w:line="360" w:lineRule="auto"/>
        <w:ind w:firstLine="709"/>
        <w:jc w:val="both"/>
      </w:pPr>
    </w:p>
    <w:p w:rsidR="00F371BF" w:rsidRDefault="00F371BF" w:rsidP="00F371BF">
      <w:pPr>
        <w:rPr>
          <w:sz w:val="24"/>
        </w:rPr>
      </w:pPr>
      <w:r>
        <w:rPr>
          <w:sz w:val="24"/>
        </w:rPr>
        <w:t xml:space="preserve">Исполняющий обязанности заместителя </w:t>
      </w:r>
    </w:p>
    <w:p w:rsidR="00F371BF" w:rsidRDefault="00F371BF" w:rsidP="00F371BF">
      <w:pPr>
        <w:rPr>
          <w:sz w:val="24"/>
        </w:rPr>
      </w:pPr>
      <w:r>
        <w:rPr>
          <w:sz w:val="24"/>
        </w:rPr>
        <w:t xml:space="preserve">главы администрации муниципального района – </w:t>
      </w:r>
    </w:p>
    <w:p w:rsidR="00F371BF" w:rsidRDefault="00F371BF" w:rsidP="00F371BF">
      <w:pPr>
        <w:rPr>
          <w:sz w:val="24"/>
        </w:rPr>
      </w:pPr>
      <w:r>
        <w:rPr>
          <w:sz w:val="24"/>
        </w:rPr>
        <w:t xml:space="preserve">начальник отдела по строительству, </w:t>
      </w:r>
    </w:p>
    <w:p w:rsidR="00F371BF" w:rsidRDefault="00F371BF" w:rsidP="00F371BF">
      <w:pPr>
        <w:rPr>
          <w:sz w:val="24"/>
        </w:rPr>
      </w:pPr>
      <w:r>
        <w:rPr>
          <w:sz w:val="24"/>
        </w:rPr>
        <w:t>архитектуре, транспорту и ЖКХ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Д.Н.Гриднев</w:t>
      </w:r>
    </w:p>
    <w:p w:rsidR="00F371BF" w:rsidRPr="007855AE" w:rsidRDefault="00F371BF" w:rsidP="00F371BF">
      <w:pPr>
        <w:rPr>
          <w:sz w:val="24"/>
        </w:rPr>
      </w:pPr>
      <w:r>
        <w:rPr>
          <w:sz w:val="24"/>
        </w:rPr>
        <w:t>«____»__________2015 г.</w:t>
      </w:r>
    </w:p>
    <w:p w:rsidR="00F371BF" w:rsidRDefault="00F371BF" w:rsidP="00F371BF">
      <w:pPr>
        <w:rPr>
          <w:sz w:val="24"/>
        </w:rPr>
      </w:pPr>
    </w:p>
    <w:p w:rsidR="00F371BF" w:rsidRDefault="00F371BF" w:rsidP="00F371BF">
      <w:pPr>
        <w:rPr>
          <w:sz w:val="24"/>
        </w:rPr>
      </w:pPr>
    </w:p>
    <w:p w:rsidR="00F371BF" w:rsidRDefault="00F371BF" w:rsidP="00F371BF">
      <w:pPr>
        <w:rPr>
          <w:sz w:val="24"/>
        </w:rPr>
      </w:pPr>
      <w:r w:rsidRPr="00675C75">
        <w:rPr>
          <w:sz w:val="24"/>
        </w:rPr>
        <w:t xml:space="preserve">Начальник </w:t>
      </w:r>
      <w:r>
        <w:rPr>
          <w:sz w:val="24"/>
        </w:rPr>
        <w:t>юридического отдела</w:t>
      </w:r>
      <w:r w:rsidRPr="00621957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A50EE">
        <w:rPr>
          <w:sz w:val="24"/>
        </w:rPr>
        <w:t>В.Г.Камышанов</w:t>
      </w:r>
    </w:p>
    <w:p w:rsidR="00F371BF" w:rsidRPr="007855AE" w:rsidRDefault="00F371BF" w:rsidP="00F371BF">
      <w:pPr>
        <w:rPr>
          <w:sz w:val="24"/>
        </w:rPr>
      </w:pPr>
      <w:r>
        <w:rPr>
          <w:sz w:val="24"/>
        </w:rPr>
        <w:t>«____»__________2015 г.</w:t>
      </w:r>
    </w:p>
    <w:sectPr w:rsidR="00F371BF" w:rsidRPr="007855AE" w:rsidSect="00B11C9B">
      <w:pgSz w:w="11906" w:h="16838" w:code="9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D3" w:rsidRDefault="00CD3AD3" w:rsidP="00061941">
      <w:r>
        <w:separator/>
      </w:r>
    </w:p>
  </w:endnote>
  <w:endnote w:type="continuationSeparator" w:id="0">
    <w:p w:rsidR="00CD3AD3" w:rsidRDefault="00CD3AD3" w:rsidP="0006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D3" w:rsidRDefault="00CD3AD3" w:rsidP="00061941">
      <w:r>
        <w:separator/>
      </w:r>
    </w:p>
  </w:footnote>
  <w:footnote w:type="continuationSeparator" w:id="0">
    <w:p w:rsidR="00CD3AD3" w:rsidRDefault="00CD3AD3" w:rsidP="00061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12099"/>
    <w:rsid w:val="0004027B"/>
    <w:rsid w:val="00061941"/>
    <w:rsid w:val="00066916"/>
    <w:rsid w:val="00097855"/>
    <w:rsid w:val="000B3010"/>
    <w:rsid w:val="000C1D2E"/>
    <w:rsid w:val="000C2671"/>
    <w:rsid w:val="000C318E"/>
    <w:rsid w:val="000C78B7"/>
    <w:rsid w:val="000D670F"/>
    <w:rsid w:val="000E045E"/>
    <w:rsid w:val="0010528C"/>
    <w:rsid w:val="00111F12"/>
    <w:rsid w:val="00125EED"/>
    <w:rsid w:val="00136D8D"/>
    <w:rsid w:val="0014137D"/>
    <w:rsid w:val="00146BB1"/>
    <w:rsid w:val="00160A33"/>
    <w:rsid w:val="0016464D"/>
    <w:rsid w:val="0017330A"/>
    <w:rsid w:val="001875CD"/>
    <w:rsid w:val="001B0766"/>
    <w:rsid w:val="001B5FDC"/>
    <w:rsid w:val="001B63E3"/>
    <w:rsid w:val="001B7251"/>
    <w:rsid w:val="001D2824"/>
    <w:rsid w:val="001D3B5A"/>
    <w:rsid w:val="001E1EE9"/>
    <w:rsid w:val="001E2F8D"/>
    <w:rsid w:val="001E30A6"/>
    <w:rsid w:val="001E3D3C"/>
    <w:rsid w:val="001F2487"/>
    <w:rsid w:val="00207C90"/>
    <w:rsid w:val="00213E34"/>
    <w:rsid w:val="00250F69"/>
    <w:rsid w:val="002A559D"/>
    <w:rsid w:val="002C7A7D"/>
    <w:rsid w:val="002F5966"/>
    <w:rsid w:val="00302F41"/>
    <w:rsid w:val="00307BB9"/>
    <w:rsid w:val="0033395D"/>
    <w:rsid w:val="0034581F"/>
    <w:rsid w:val="00365AF6"/>
    <w:rsid w:val="00380746"/>
    <w:rsid w:val="00385E0C"/>
    <w:rsid w:val="00393A4D"/>
    <w:rsid w:val="003A0174"/>
    <w:rsid w:val="003B1E4D"/>
    <w:rsid w:val="003C3421"/>
    <w:rsid w:val="003E119F"/>
    <w:rsid w:val="003E509E"/>
    <w:rsid w:val="00404CC7"/>
    <w:rsid w:val="0041426D"/>
    <w:rsid w:val="004333DB"/>
    <w:rsid w:val="00443785"/>
    <w:rsid w:val="0046761C"/>
    <w:rsid w:val="0047603E"/>
    <w:rsid w:val="00481C67"/>
    <w:rsid w:val="00483383"/>
    <w:rsid w:val="00483FAD"/>
    <w:rsid w:val="004967E2"/>
    <w:rsid w:val="004B3B0B"/>
    <w:rsid w:val="004D0562"/>
    <w:rsid w:val="004E4D86"/>
    <w:rsid w:val="00514173"/>
    <w:rsid w:val="0051618E"/>
    <w:rsid w:val="00536FE3"/>
    <w:rsid w:val="00542782"/>
    <w:rsid w:val="0055784F"/>
    <w:rsid w:val="00557DB6"/>
    <w:rsid w:val="0059760B"/>
    <w:rsid w:val="005A3A82"/>
    <w:rsid w:val="005A4C26"/>
    <w:rsid w:val="005D2A37"/>
    <w:rsid w:val="005E74CE"/>
    <w:rsid w:val="005F0EFC"/>
    <w:rsid w:val="005F57F9"/>
    <w:rsid w:val="006015F2"/>
    <w:rsid w:val="006512C1"/>
    <w:rsid w:val="006571E1"/>
    <w:rsid w:val="006608FA"/>
    <w:rsid w:val="00667F83"/>
    <w:rsid w:val="006807AC"/>
    <w:rsid w:val="006B477C"/>
    <w:rsid w:val="006D76A2"/>
    <w:rsid w:val="007265E1"/>
    <w:rsid w:val="00727FC2"/>
    <w:rsid w:val="00747FC9"/>
    <w:rsid w:val="00767BA3"/>
    <w:rsid w:val="00781013"/>
    <w:rsid w:val="00783C2D"/>
    <w:rsid w:val="00787718"/>
    <w:rsid w:val="007A1B94"/>
    <w:rsid w:val="007B504F"/>
    <w:rsid w:val="007E0E57"/>
    <w:rsid w:val="007F0D67"/>
    <w:rsid w:val="00836FCF"/>
    <w:rsid w:val="00841278"/>
    <w:rsid w:val="008537FC"/>
    <w:rsid w:val="00855203"/>
    <w:rsid w:val="00862621"/>
    <w:rsid w:val="00887B75"/>
    <w:rsid w:val="008F3FFE"/>
    <w:rsid w:val="008F4FFD"/>
    <w:rsid w:val="00936420"/>
    <w:rsid w:val="00974B73"/>
    <w:rsid w:val="0097710E"/>
    <w:rsid w:val="00992C41"/>
    <w:rsid w:val="00995B34"/>
    <w:rsid w:val="009A21F9"/>
    <w:rsid w:val="009A53D6"/>
    <w:rsid w:val="009A74A5"/>
    <w:rsid w:val="009B0C4D"/>
    <w:rsid w:val="009B5457"/>
    <w:rsid w:val="009F5FE6"/>
    <w:rsid w:val="00A04566"/>
    <w:rsid w:val="00A16490"/>
    <w:rsid w:val="00A17ED0"/>
    <w:rsid w:val="00A26E2B"/>
    <w:rsid w:val="00A33B40"/>
    <w:rsid w:val="00A43C74"/>
    <w:rsid w:val="00A443F6"/>
    <w:rsid w:val="00A46146"/>
    <w:rsid w:val="00A920C4"/>
    <w:rsid w:val="00A94F9E"/>
    <w:rsid w:val="00AA5E0D"/>
    <w:rsid w:val="00AA6269"/>
    <w:rsid w:val="00AC4CF8"/>
    <w:rsid w:val="00AF53F2"/>
    <w:rsid w:val="00B04E18"/>
    <w:rsid w:val="00B11C9B"/>
    <w:rsid w:val="00B2150E"/>
    <w:rsid w:val="00B320FA"/>
    <w:rsid w:val="00B40062"/>
    <w:rsid w:val="00B51221"/>
    <w:rsid w:val="00B61668"/>
    <w:rsid w:val="00B64C09"/>
    <w:rsid w:val="00B84DC9"/>
    <w:rsid w:val="00BA07DE"/>
    <w:rsid w:val="00BA1D5D"/>
    <w:rsid w:val="00BF1A23"/>
    <w:rsid w:val="00BF58A1"/>
    <w:rsid w:val="00C1046A"/>
    <w:rsid w:val="00C31BC0"/>
    <w:rsid w:val="00C369CD"/>
    <w:rsid w:val="00C413DB"/>
    <w:rsid w:val="00C47ED1"/>
    <w:rsid w:val="00C5107D"/>
    <w:rsid w:val="00C57C93"/>
    <w:rsid w:val="00C6740C"/>
    <w:rsid w:val="00C919AB"/>
    <w:rsid w:val="00C951DD"/>
    <w:rsid w:val="00CA5312"/>
    <w:rsid w:val="00CB2CF0"/>
    <w:rsid w:val="00CC7059"/>
    <w:rsid w:val="00CD3AD3"/>
    <w:rsid w:val="00CE0098"/>
    <w:rsid w:val="00CE6277"/>
    <w:rsid w:val="00CE7298"/>
    <w:rsid w:val="00CF6303"/>
    <w:rsid w:val="00D04F15"/>
    <w:rsid w:val="00D5409D"/>
    <w:rsid w:val="00D61553"/>
    <w:rsid w:val="00D70E5B"/>
    <w:rsid w:val="00D731E6"/>
    <w:rsid w:val="00D77376"/>
    <w:rsid w:val="00D83920"/>
    <w:rsid w:val="00DA35BC"/>
    <w:rsid w:val="00DA68C7"/>
    <w:rsid w:val="00DE5691"/>
    <w:rsid w:val="00DF4ABC"/>
    <w:rsid w:val="00DF669B"/>
    <w:rsid w:val="00E1270D"/>
    <w:rsid w:val="00E42E88"/>
    <w:rsid w:val="00E44E25"/>
    <w:rsid w:val="00E45783"/>
    <w:rsid w:val="00E644BE"/>
    <w:rsid w:val="00E966DC"/>
    <w:rsid w:val="00EA567F"/>
    <w:rsid w:val="00EA5B05"/>
    <w:rsid w:val="00EC157B"/>
    <w:rsid w:val="00EC1692"/>
    <w:rsid w:val="00EC65FA"/>
    <w:rsid w:val="00EE69C6"/>
    <w:rsid w:val="00EF02D4"/>
    <w:rsid w:val="00EF69F4"/>
    <w:rsid w:val="00F071AE"/>
    <w:rsid w:val="00F24F29"/>
    <w:rsid w:val="00F3257C"/>
    <w:rsid w:val="00F36AE0"/>
    <w:rsid w:val="00F36B0F"/>
    <w:rsid w:val="00F371BF"/>
    <w:rsid w:val="00F7278B"/>
    <w:rsid w:val="00F912CC"/>
    <w:rsid w:val="00F94024"/>
    <w:rsid w:val="00F956F5"/>
    <w:rsid w:val="00FB58A6"/>
    <w:rsid w:val="00FD10EE"/>
    <w:rsid w:val="00FD51B4"/>
    <w:rsid w:val="00FE6F96"/>
    <w:rsid w:val="00FF4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E25"/>
    <w:rPr>
      <w:sz w:val="28"/>
      <w:szCs w:val="28"/>
    </w:rPr>
  </w:style>
  <w:style w:type="paragraph" w:styleId="1">
    <w:name w:val="heading 1"/>
    <w:basedOn w:val="a"/>
    <w:next w:val="a"/>
    <w:qFormat/>
    <w:rsid w:val="00E44E25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44E25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E44E25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E44E25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4E2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E44E25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E44E25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333DB"/>
    <w:pPr>
      <w:ind w:firstLine="720"/>
    </w:pPr>
    <w:rPr>
      <w:szCs w:val="20"/>
    </w:rPr>
  </w:style>
  <w:style w:type="paragraph" w:customStyle="1" w:styleId="ConsPlusNormal">
    <w:name w:val="ConsPlusNormal"/>
    <w:rsid w:val="0006194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footnote text"/>
    <w:basedOn w:val="a"/>
    <w:link w:val="a7"/>
    <w:uiPriority w:val="99"/>
    <w:unhideWhenUsed/>
    <w:rsid w:val="00061941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rsid w:val="00061941"/>
    <w:rPr>
      <w:rFonts w:ascii="Calibri" w:eastAsia="Calibri" w:hAnsi="Calibri"/>
      <w:lang w:eastAsia="en-US"/>
    </w:rPr>
  </w:style>
  <w:style w:type="character" w:styleId="a8">
    <w:name w:val="footnote reference"/>
    <w:uiPriority w:val="99"/>
    <w:unhideWhenUsed/>
    <w:rsid w:val="00061941"/>
    <w:rPr>
      <w:vertAlign w:val="superscript"/>
    </w:rPr>
  </w:style>
  <w:style w:type="paragraph" w:customStyle="1" w:styleId="ConsPlusTitle">
    <w:name w:val="ConsPlusTitle"/>
    <w:rsid w:val="0014137D"/>
    <w:pPr>
      <w:autoSpaceDE w:val="0"/>
      <w:autoSpaceDN w:val="0"/>
      <w:adjustRightInd w:val="0"/>
    </w:pPr>
    <w:rPr>
      <w:b/>
      <w:bCs/>
    </w:rPr>
  </w:style>
  <w:style w:type="character" w:customStyle="1" w:styleId="FontStyle11">
    <w:name w:val="Font Style11"/>
    <w:uiPriority w:val="99"/>
    <w:rsid w:val="0014137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E25"/>
    <w:rPr>
      <w:sz w:val="28"/>
      <w:szCs w:val="28"/>
    </w:rPr>
  </w:style>
  <w:style w:type="paragraph" w:styleId="1">
    <w:name w:val="heading 1"/>
    <w:basedOn w:val="a"/>
    <w:next w:val="a"/>
    <w:qFormat/>
    <w:rsid w:val="00E44E25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44E25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E44E25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E44E25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4E2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E44E25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E44E25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333DB"/>
    <w:pPr>
      <w:ind w:firstLine="720"/>
    </w:pPr>
    <w:rPr>
      <w:szCs w:val="20"/>
    </w:rPr>
  </w:style>
  <w:style w:type="paragraph" w:customStyle="1" w:styleId="ConsPlusNormal">
    <w:name w:val="ConsPlusNormal"/>
    <w:rsid w:val="0006194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footnote text"/>
    <w:basedOn w:val="a"/>
    <w:link w:val="a7"/>
    <w:uiPriority w:val="99"/>
    <w:unhideWhenUsed/>
    <w:rsid w:val="00061941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rsid w:val="00061941"/>
    <w:rPr>
      <w:rFonts w:ascii="Calibri" w:eastAsia="Calibri" w:hAnsi="Calibri"/>
      <w:lang w:eastAsia="en-US"/>
    </w:rPr>
  </w:style>
  <w:style w:type="character" w:styleId="a8">
    <w:name w:val="footnote reference"/>
    <w:uiPriority w:val="99"/>
    <w:unhideWhenUsed/>
    <w:rsid w:val="00061941"/>
    <w:rPr>
      <w:vertAlign w:val="superscript"/>
    </w:rPr>
  </w:style>
  <w:style w:type="paragraph" w:customStyle="1" w:styleId="ConsPlusTitle">
    <w:name w:val="ConsPlusTitle"/>
    <w:rsid w:val="0014137D"/>
    <w:pPr>
      <w:autoSpaceDE w:val="0"/>
      <w:autoSpaceDN w:val="0"/>
      <w:adjustRightInd w:val="0"/>
    </w:pPr>
    <w:rPr>
      <w:b/>
      <w:bCs/>
    </w:rPr>
  </w:style>
  <w:style w:type="character" w:customStyle="1" w:styleId="FontStyle11">
    <w:name w:val="Font Style11"/>
    <w:uiPriority w:val="99"/>
    <w:rsid w:val="0014137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49D3A-8DA0-437F-9CD3-A643CC16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Васильевна Полякова</cp:lastModifiedBy>
  <cp:revision>2</cp:revision>
  <cp:lastPrinted>2015-08-12T13:31:00Z</cp:lastPrinted>
  <dcterms:created xsi:type="dcterms:W3CDTF">2016-03-11T13:27:00Z</dcterms:created>
  <dcterms:modified xsi:type="dcterms:W3CDTF">2016-03-11T13:27:00Z</dcterms:modified>
</cp:coreProperties>
</file>