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FB" w:rsidRPr="007B7C7F" w:rsidRDefault="0011070C" w:rsidP="00715AFF">
      <w:pPr>
        <w:spacing w:line="288" w:lineRule="auto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allowoverlap="f">
            <v:imagedata r:id="rId6" o:title=""/>
          </v:shape>
        </w:pict>
      </w:r>
    </w:p>
    <w:p w:rsidR="003A6CFB" w:rsidRPr="007B7C7F" w:rsidRDefault="003A6CFB" w:rsidP="00715AFF">
      <w:pPr>
        <w:spacing w:line="288" w:lineRule="auto"/>
        <w:jc w:val="center"/>
        <w:rPr>
          <w:rFonts w:ascii="Arial" w:hAnsi="Arial" w:cs="Arial"/>
          <w:b/>
          <w:bCs/>
          <w:smallCaps/>
        </w:rPr>
      </w:pPr>
      <w:r w:rsidRPr="007B7C7F">
        <w:rPr>
          <w:rFonts w:ascii="Arial" w:hAnsi="Arial" w:cs="Arial"/>
          <w:b/>
          <w:bCs/>
          <w:smallCaps/>
        </w:rPr>
        <w:t>АДМИНИСТРАЦИЯ ВОРОБЬЕВСКОГО МУНИЦИПАЛЬНОГО РАЙОНА</w:t>
      </w:r>
    </w:p>
    <w:p w:rsidR="003A6CFB" w:rsidRPr="007B7C7F" w:rsidRDefault="003A6CFB" w:rsidP="00715AFF">
      <w:pPr>
        <w:spacing w:line="288" w:lineRule="auto"/>
        <w:jc w:val="center"/>
        <w:rPr>
          <w:rFonts w:ascii="Arial" w:hAnsi="Arial" w:cs="Arial"/>
          <w:b/>
          <w:bCs/>
        </w:rPr>
      </w:pPr>
      <w:r w:rsidRPr="007B7C7F">
        <w:rPr>
          <w:rFonts w:ascii="Arial" w:hAnsi="Arial" w:cs="Arial"/>
          <w:b/>
          <w:bCs/>
          <w:smallCaps/>
        </w:rPr>
        <w:t>ВОРОНЕЖСКОЙ ОБЛАСТИ</w:t>
      </w:r>
    </w:p>
    <w:p w:rsidR="003A6CFB" w:rsidRPr="006B53E1" w:rsidRDefault="003A6CFB" w:rsidP="00715AFF">
      <w:pPr>
        <w:spacing w:line="288" w:lineRule="auto"/>
        <w:jc w:val="center"/>
      </w:pPr>
    </w:p>
    <w:p w:rsidR="003A6CFB" w:rsidRPr="007B7C7F" w:rsidRDefault="003A6CFB" w:rsidP="00715AFF">
      <w:pPr>
        <w:spacing w:line="288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B7C7F"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3A6CFB" w:rsidRPr="0054731F" w:rsidRDefault="003A6CFB" w:rsidP="00715AFF">
      <w:pPr>
        <w:jc w:val="center"/>
      </w:pPr>
    </w:p>
    <w:p w:rsidR="003A6CFB" w:rsidRPr="00F3688C" w:rsidRDefault="003A6CFB" w:rsidP="00715AFF">
      <w:pPr>
        <w:pStyle w:val="24"/>
        <w:ind w:right="5384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F3688C">
        <w:rPr>
          <w:rFonts w:ascii="Times New Roman" w:hAnsi="Times New Roman" w:cs="Times New Roman"/>
          <w:b w:val="0"/>
          <w:bCs w:val="0"/>
          <w:u w:val="single"/>
        </w:rPr>
        <w:t xml:space="preserve">от </w:t>
      </w:r>
      <w:r w:rsidRPr="00F3688C">
        <w:rPr>
          <w:rFonts w:ascii="Times New Roman" w:hAnsi="Times New Roman" w:cs="Times New Roman"/>
          <w:b w:val="0"/>
          <w:bCs w:val="0"/>
          <w:u w:val="single"/>
        </w:rPr>
        <w:tab/>
      </w:r>
      <w:r w:rsidR="0011070C">
        <w:rPr>
          <w:rFonts w:ascii="Times New Roman" w:hAnsi="Times New Roman" w:cs="Times New Roman"/>
          <w:b w:val="0"/>
          <w:bCs w:val="0"/>
          <w:u w:val="single"/>
        </w:rPr>
        <w:t>13.08.2014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.2014 г. </w:t>
      </w:r>
      <w:r w:rsidRPr="00F3688C">
        <w:rPr>
          <w:rFonts w:ascii="Times New Roman" w:hAnsi="Times New Roman" w:cs="Times New Roman"/>
          <w:b w:val="0"/>
          <w:bCs w:val="0"/>
          <w:u w:val="single"/>
        </w:rPr>
        <w:t>№</w:t>
      </w:r>
      <w:r>
        <w:rPr>
          <w:rFonts w:ascii="Times New Roman" w:hAnsi="Times New Roman" w:cs="Times New Roman"/>
          <w:b w:val="0"/>
          <w:bCs w:val="0"/>
          <w:u w:val="single"/>
        </w:rPr>
        <w:tab/>
      </w:r>
      <w:r w:rsidR="0011070C">
        <w:rPr>
          <w:rFonts w:ascii="Times New Roman" w:hAnsi="Times New Roman" w:cs="Times New Roman"/>
          <w:b w:val="0"/>
          <w:bCs w:val="0"/>
          <w:u w:val="single"/>
        </w:rPr>
        <w:t>515</w:t>
      </w:r>
      <w:bookmarkStart w:id="0" w:name="_GoBack"/>
      <w:bookmarkEnd w:id="0"/>
      <w:r w:rsidRPr="00F3688C">
        <w:rPr>
          <w:rFonts w:ascii="Times New Roman" w:hAnsi="Times New Roman" w:cs="Times New Roman"/>
          <w:b w:val="0"/>
          <w:bCs w:val="0"/>
          <w:u w:val="single"/>
        </w:rPr>
        <w:tab/>
      </w:r>
    </w:p>
    <w:p w:rsidR="003A6CFB" w:rsidRPr="0054731F" w:rsidRDefault="003A6CFB" w:rsidP="00715AFF">
      <w:pPr>
        <w:pStyle w:val="24"/>
        <w:ind w:right="5526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54731F">
        <w:rPr>
          <w:rFonts w:ascii="Times New Roman" w:hAnsi="Times New Roman" w:cs="Times New Roman"/>
          <w:b w:val="0"/>
          <w:bCs w:val="0"/>
          <w:sz w:val="20"/>
          <w:szCs w:val="20"/>
        </w:rPr>
        <w:t>с</w:t>
      </w:r>
      <w:proofErr w:type="gramEnd"/>
      <w:r w:rsidRPr="0054731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Воробьев</w:t>
      </w:r>
      <w:r w:rsidRPr="0054731F">
        <w:rPr>
          <w:rFonts w:ascii="Times New Roman" w:hAnsi="Times New Roman" w:cs="Times New Roman"/>
          <w:b w:val="0"/>
          <w:bCs w:val="0"/>
          <w:sz w:val="20"/>
          <w:szCs w:val="20"/>
        </w:rPr>
        <w:t>ка</w:t>
      </w:r>
    </w:p>
    <w:p w:rsidR="003A6CFB" w:rsidRDefault="003A6CFB" w:rsidP="00A34E0A">
      <w:pPr>
        <w:tabs>
          <w:tab w:val="left" w:pos="851"/>
          <w:tab w:val="left" w:pos="2268"/>
        </w:tabs>
        <w:jc w:val="right"/>
      </w:pPr>
    </w:p>
    <w:p w:rsidR="003A6CFB" w:rsidRDefault="003A6CFB" w:rsidP="00715AFF">
      <w:pPr>
        <w:pStyle w:val="a7"/>
      </w:pPr>
      <w:r w:rsidRPr="00AC11B7">
        <w:t>О</w:t>
      </w:r>
      <w:r>
        <w:t xml:space="preserve"> проведении районного конкурса </w:t>
      </w:r>
    </w:p>
    <w:p w:rsidR="003A6CFB" w:rsidRDefault="003A6CFB" w:rsidP="00715AFF">
      <w:pPr>
        <w:pStyle w:val="a7"/>
      </w:pPr>
      <w:r>
        <w:t>«</w:t>
      </w:r>
      <w:proofErr w:type="gramStart"/>
      <w:r>
        <w:t>Лучший</w:t>
      </w:r>
      <w:proofErr w:type="gramEnd"/>
      <w:r>
        <w:t xml:space="preserve"> по профессии» для молодежи, </w:t>
      </w:r>
    </w:p>
    <w:p w:rsidR="003A6CFB" w:rsidRDefault="003A6CFB" w:rsidP="00715AFF">
      <w:pPr>
        <w:pStyle w:val="a7"/>
      </w:pPr>
      <w:r>
        <w:t>занятой в аграрном секторе экономики</w:t>
      </w:r>
    </w:p>
    <w:p w:rsidR="003A6CFB" w:rsidRPr="000E31FD" w:rsidRDefault="003A6CFB" w:rsidP="00715AFF">
      <w:pPr>
        <w:pStyle w:val="a7"/>
      </w:pPr>
    </w:p>
    <w:p w:rsidR="003A6CFB" w:rsidRPr="008D5E36" w:rsidRDefault="003A6CFB" w:rsidP="002277B3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информационным письмом департамента образования, науки и молодежной политики Воронежской области, в целях повышения престижа сельскохозяйственного труда, а также возрождения традиций трудовых соревнований, решения социальных проблем и улучшения жизненного уровня сельского населения района, </w:t>
      </w:r>
      <w:r w:rsidRPr="008D5E36">
        <w:t xml:space="preserve">администрация </w:t>
      </w:r>
      <w:proofErr w:type="spellStart"/>
      <w:r w:rsidRPr="008D5E36">
        <w:t>Воробьевского</w:t>
      </w:r>
      <w:proofErr w:type="spellEnd"/>
      <w:r w:rsidRPr="008D5E36">
        <w:t xml:space="preserve"> муниципального района</w:t>
      </w:r>
    </w:p>
    <w:p w:rsidR="003A6CFB" w:rsidRPr="008D5E36" w:rsidRDefault="003A6CFB" w:rsidP="002277B3">
      <w:pPr>
        <w:ind w:firstLine="720"/>
        <w:jc w:val="center"/>
      </w:pPr>
    </w:p>
    <w:p w:rsidR="003A6CFB" w:rsidRPr="008D5E36" w:rsidRDefault="003A6CFB" w:rsidP="002277B3">
      <w:pPr>
        <w:jc w:val="center"/>
      </w:pPr>
      <w:proofErr w:type="gramStart"/>
      <w:r w:rsidRPr="008D5E36">
        <w:t>П</w:t>
      </w:r>
      <w:proofErr w:type="gramEnd"/>
      <w:r w:rsidRPr="008D5E36">
        <w:t xml:space="preserve"> О С Т А Н О В Л Я Е Т :</w:t>
      </w:r>
    </w:p>
    <w:p w:rsidR="003A6CFB" w:rsidRPr="0071077C" w:rsidRDefault="003A6CFB" w:rsidP="002277B3">
      <w:pPr>
        <w:ind w:firstLine="720"/>
        <w:jc w:val="both"/>
        <w:rPr>
          <w:sz w:val="27"/>
          <w:szCs w:val="27"/>
        </w:rPr>
      </w:pPr>
    </w:p>
    <w:p w:rsidR="003A6CFB" w:rsidRDefault="003A6CFB" w:rsidP="002277B3">
      <w:pPr>
        <w:pStyle w:val="2"/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1. Отделу по образованию </w:t>
      </w:r>
      <w:r w:rsidRPr="008D5E36">
        <w:t>администраци</w:t>
      </w:r>
      <w:r>
        <w:t>и</w:t>
      </w:r>
      <w:r w:rsidRPr="008D5E36">
        <w:t xml:space="preserve"> муниципального района</w:t>
      </w:r>
      <w:r>
        <w:t xml:space="preserve"> (Строева Л.П.) совместно с отделом программ развития сельской территории  </w:t>
      </w:r>
      <w:r w:rsidRPr="008D5E36">
        <w:t>администраци</w:t>
      </w:r>
      <w:r>
        <w:t>и</w:t>
      </w:r>
      <w:r w:rsidRPr="008D5E36">
        <w:t xml:space="preserve"> муниципального района</w:t>
      </w:r>
      <w:r>
        <w:t xml:space="preserve"> (Мозговой А.Н.) организовать проведение районного конкурса </w:t>
      </w:r>
      <w:r w:rsidRPr="00997412">
        <w:t xml:space="preserve">«Лучший по профессии» для молодежи, занятой в аграрном секторе экономики </w:t>
      </w:r>
      <w:r>
        <w:t xml:space="preserve">(далее – Конкурс)  в августе-сентябре 2014 года. </w:t>
      </w:r>
    </w:p>
    <w:p w:rsidR="003A6CFB" w:rsidRDefault="003A6CFB" w:rsidP="002277B3">
      <w:pPr>
        <w:pStyle w:val="2"/>
        <w:autoSpaceDE w:val="0"/>
        <w:autoSpaceDN w:val="0"/>
        <w:adjustRightInd w:val="0"/>
        <w:spacing w:after="0" w:line="240" w:lineRule="auto"/>
        <w:ind w:firstLine="696"/>
        <w:jc w:val="both"/>
      </w:pPr>
      <w:r>
        <w:t>2. Утвердить:</w:t>
      </w:r>
    </w:p>
    <w:p w:rsidR="003A6CFB" w:rsidRDefault="003A6CFB" w:rsidP="00715AFF">
      <w:pPr>
        <w:pStyle w:val="2"/>
        <w:autoSpaceDE w:val="0"/>
        <w:autoSpaceDN w:val="0"/>
        <w:adjustRightInd w:val="0"/>
        <w:spacing w:after="0" w:line="240" w:lineRule="auto"/>
        <w:ind w:firstLine="696"/>
        <w:jc w:val="both"/>
      </w:pPr>
      <w:r>
        <w:t xml:space="preserve">2.1 Положение о </w:t>
      </w:r>
      <w:r w:rsidRPr="00997412">
        <w:t xml:space="preserve">проведении </w:t>
      </w:r>
      <w:r>
        <w:t>К</w:t>
      </w:r>
      <w:r w:rsidRPr="00997412">
        <w:t xml:space="preserve">онкурса </w:t>
      </w:r>
      <w:r>
        <w:t>согласно приложению № 1.</w:t>
      </w:r>
    </w:p>
    <w:p w:rsidR="003A6CFB" w:rsidRDefault="003A6CFB" w:rsidP="00715AFF">
      <w:pPr>
        <w:pStyle w:val="2"/>
        <w:autoSpaceDE w:val="0"/>
        <w:autoSpaceDN w:val="0"/>
        <w:adjustRightInd w:val="0"/>
        <w:spacing w:after="0" w:line="240" w:lineRule="auto"/>
        <w:ind w:firstLine="696"/>
        <w:jc w:val="both"/>
      </w:pPr>
      <w:r>
        <w:t>2.2 Состав оргкомитет по проведению Конкурса согласно приложению № 2.</w:t>
      </w:r>
    </w:p>
    <w:p w:rsidR="003A6CFB" w:rsidRDefault="003A6CFB" w:rsidP="002277B3">
      <w:pPr>
        <w:pStyle w:val="2"/>
        <w:autoSpaceDE w:val="0"/>
        <w:autoSpaceDN w:val="0"/>
        <w:adjustRightInd w:val="0"/>
        <w:spacing w:after="0" w:line="240" w:lineRule="auto"/>
        <w:ind w:firstLine="696"/>
        <w:jc w:val="both"/>
      </w:pPr>
      <w:r>
        <w:t>3. Рекомендовать:</w:t>
      </w:r>
    </w:p>
    <w:p w:rsidR="003A6CFB" w:rsidRDefault="003A6CFB" w:rsidP="00715AFF">
      <w:pPr>
        <w:pStyle w:val="2"/>
        <w:autoSpaceDE w:val="0"/>
        <w:autoSpaceDN w:val="0"/>
        <w:adjustRightInd w:val="0"/>
        <w:spacing w:after="0" w:line="240" w:lineRule="auto"/>
        <w:ind w:firstLine="696"/>
        <w:jc w:val="both"/>
      </w:pPr>
      <w:r>
        <w:t xml:space="preserve">3.1 Руководителям и специалистам предприятий и организаций агропромышленного комплекса района независимо от организационно правовых форм собственности, профсоюзным организациям развернуть организаторскую работу, оперативно информируя участников конкурса, помогая им сопоставлять результаты деятельности с достижениями других. </w:t>
      </w:r>
    </w:p>
    <w:p w:rsidR="003A6CFB" w:rsidRDefault="003A6CFB" w:rsidP="00715AFF">
      <w:pPr>
        <w:pStyle w:val="2"/>
        <w:autoSpaceDE w:val="0"/>
        <w:autoSpaceDN w:val="0"/>
        <w:adjustRightInd w:val="0"/>
        <w:spacing w:after="0" w:line="240" w:lineRule="auto"/>
        <w:ind w:firstLine="696"/>
        <w:jc w:val="both"/>
      </w:pPr>
      <w:r>
        <w:t xml:space="preserve">3.2. Главам сельских поселений </w:t>
      </w:r>
      <w:r w:rsidRPr="008D5E36">
        <w:t>муниципального района</w:t>
      </w:r>
      <w:r>
        <w:t xml:space="preserve"> оказать содействие в организации Конкурса.</w:t>
      </w:r>
    </w:p>
    <w:p w:rsidR="003A6CFB" w:rsidRDefault="003A6CFB" w:rsidP="002277B3">
      <w:pPr>
        <w:pStyle w:val="2"/>
        <w:autoSpaceDE w:val="0"/>
        <w:autoSpaceDN w:val="0"/>
        <w:adjustRightInd w:val="0"/>
        <w:spacing w:after="0" w:line="240" w:lineRule="auto"/>
        <w:ind w:firstLine="69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>
        <w:t>Письяукова</w:t>
      </w:r>
      <w:proofErr w:type="spellEnd"/>
      <w:r>
        <w:t xml:space="preserve"> С.А.</w:t>
      </w:r>
    </w:p>
    <w:p w:rsidR="003A6CFB" w:rsidRDefault="003A6CFB" w:rsidP="00715AFF">
      <w:pPr>
        <w:pStyle w:val="2"/>
        <w:autoSpaceDE w:val="0"/>
        <w:autoSpaceDN w:val="0"/>
        <w:adjustRightInd w:val="0"/>
        <w:spacing w:after="0" w:line="240" w:lineRule="auto"/>
        <w:jc w:val="both"/>
      </w:pPr>
    </w:p>
    <w:p w:rsidR="003A6CFB" w:rsidRDefault="003A6CFB" w:rsidP="00715AFF">
      <w:pPr>
        <w:pStyle w:val="2"/>
        <w:autoSpaceDE w:val="0"/>
        <w:autoSpaceDN w:val="0"/>
        <w:adjustRightInd w:val="0"/>
        <w:spacing w:after="0" w:line="240" w:lineRule="auto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Пищугин</w:t>
      </w: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Default="003A6CFB" w:rsidP="00D00A17">
      <w:r>
        <w:t xml:space="preserve">Заместитель главы администрации </w:t>
      </w:r>
    </w:p>
    <w:p w:rsidR="003A6CFB" w:rsidRDefault="003A6CFB" w:rsidP="00D00A17">
      <w:r>
        <w:t xml:space="preserve">муниципального района                                                           С.А. </w:t>
      </w:r>
      <w:proofErr w:type="spellStart"/>
      <w:r>
        <w:t>Письяуков</w:t>
      </w:r>
      <w:proofErr w:type="spellEnd"/>
    </w:p>
    <w:p w:rsidR="003A6CFB" w:rsidRDefault="003A6CFB" w:rsidP="00D00A17"/>
    <w:p w:rsidR="003A6CFB" w:rsidRDefault="003A6CFB" w:rsidP="00D00A17"/>
    <w:p w:rsidR="003A6CFB" w:rsidRDefault="003A6CFB" w:rsidP="00D00A17"/>
    <w:p w:rsidR="003A6CFB" w:rsidRDefault="003A6CFB" w:rsidP="00D00A17">
      <w:r>
        <w:t>Главный специалист юридического отдела</w:t>
      </w:r>
    </w:p>
    <w:p w:rsidR="003A6CFB" w:rsidRDefault="003A6CFB" w:rsidP="00D00A17">
      <w:pPr>
        <w:jc w:val="both"/>
      </w:pPr>
      <w:r>
        <w:t>администрации муниципального района                                 А.С. Гриднев</w:t>
      </w:r>
    </w:p>
    <w:p w:rsidR="003A6CFB" w:rsidRPr="00B61776" w:rsidRDefault="003A6CFB" w:rsidP="00D00A17">
      <w:pPr>
        <w:jc w:val="both"/>
      </w:pPr>
    </w:p>
    <w:p w:rsidR="003A6CFB" w:rsidRDefault="003A6CFB" w:rsidP="00D00A17">
      <w:pPr>
        <w:jc w:val="both"/>
        <w:rPr>
          <w:sz w:val="27"/>
          <w:szCs w:val="27"/>
        </w:rPr>
      </w:pPr>
    </w:p>
    <w:p w:rsidR="003A6CFB" w:rsidRPr="00DB1AF9" w:rsidRDefault="003A6CFB" w:rsidP="002277B3">
      <w:pPr>
        <w:ind w:left="5400"/>
        <w:jc w:val="both"/>
      </w:pPr>
      <w:r w:rsidRPr="00DB1AF9">
        <w:lastRenderedPageBreak/>
        <w:t>Приложение</w:t>
      </w:r>
      <w:r>
        <w:t xml:space="preserve"> № 1</w:t>
      </w:r>
    </w:p>
    <w:p w:rsidR="003A6CFB" w:rsidRPr="00DB1AF9" w:rsidRDefault="003A6CFB" w:rsidP="002277B3">
      <w:pPr>
        <w:ind w:left="5400"/>
        <w:jc w:val="both"/>
      </w:pPr>
      <w:r w:rsidRPr="00DB1AF9">
        <w:t xml:space="preserve">к постановлению администрации </w:t>
      </w:r>
    </w:p>
    <w:p w:rsidR="003A6CFB" w:rsidRPr="00DB1AF9" w:rsidRDefault="003A6CFB" w:rsidP="002277B3">
      <w:pPr>
        <w:ind w:left="5400"/>
        <w:jc w:val="both"/>
      </w:pPr>
      <w:r w:rsidRPr="00DB1AF9">
        <w:t>муниципального района</w:t>
      </w:r>
    </w:p>
    <w:p w:rsidR="003A6CFB" w:rsidRPr="00DB1AF9" w:rsidRDefault="003A6CFB" w:rsidP="002277B3">
      <w:pPr>
        <w:ind w:left="5400"/>
        <w:jc w:val="both"/>
      </w:pPr>
      <w:r w:rsidRPr="00DB1AF9">
        <w:t xml:space="preserve">от </w:t>
      </w:r>
      <w:r>
        <w:t>_______</w:t>
      </w:r>
      <w:r w:rsidRPr="00DB1AF9">
        <w:t xml:space="preserve">.2014 г. № </w:t>
      </w:r>
      <w:r>
        <w:t>___</w:t>
      </w:r>
    </w:p>
    <w:p w:rsidR="003A6CFB" w:rsidRDefault="003A6CFB" w:rsidP="00715AFF">
      <w:pPr>
        <w:widowControl w:val="0"/>
        <w:autoSpaceDE w:val="0"/>
        <w:autoSpaceDN w:val="0"/>
        <w:adjustRightInd w:val="0"/>
        <w:jc w:val="both"/>
      </w:pPr>
    </w:p>
    <w:p w:rsidR="003A6CFB" w:rsidRPr="002277B3" w:rsidRDefault="003A6CFB" w:rsidP="002277B3">
      <w:pPr>
        <w:widowControl w:val="0"/>
        <w:autoSpaceDE w:val="0"/>
        <w:autoSpaceDN w:val="0"/>
        <w:adjustRightInd w:val="0"/>
        <w:ind w:left="5664"/>
        <w:jc w:val="both"/>
      </w:pPr>
    </w:p>
    <w:p w:rsidR="003A6CFB" w:rsidRPr="002277B3" w:rsidRDefault="003A6CFB" w:rsidP="002277B3">
      <w:pPr>
        <w:tabs>
          <w:tab w:val="left" w:pos="10206"/>
        </w:tabs>
        <w:jc w:val="center"/>
        <w:rPr>
          <w:b/>
          <w:bCs/>
        </w:rPr>
      </w:pPr>
      <w:r w:rsidRPr="002277B3">
        <w:rPr>
          <w:b/>
          <w:bCs/>
        </w:rPr>
        <w:t>ПОЛОЖЕНИЕ</w:t>
      </w:r>
    </w:p>
    <w:p w:rsidR="003A6CFB" w:rsidRPr="002277B3" w:rsidRDefault="003A6CFB" w:rsidP="002277B3">
      <w:pPr>
        <w:pStyle w:val="a7"/>
        <w:jc w:val="center"/>
        <w:rPr>
          <w:b/>
          <w:bCs/>
        </w:rPr>
      </w:pPr>
      <w:r w:rsidRPr="002277B3">
        <w:rPr>
          <w:b/>
          <w:bCs/>
        </w:rPr>
        <w:t>о проведении районно</w:t>
      </w:r>
      <w:r>
        <w:rPr>
          <w:b/>
          <w:bCs/>
        </w:rPr>
        <w:t xml:space="preserve">го конкурса </w:t>
      </w:r>
      <w:r w:rsidRPr="002277B3">
        <w:rPr>
          <w:b/>
          <w:bCs/>
        </w:rPr>
        <w:t>«</w:t>
      </w:r>
      <w:proofErr w:type="gramStart"/>
      <w:r w:rsidRPr="002277B3">
        <w:rPr>
          <w:b/>
          <w:bCs/>
        </w:rPr>
        <w:t>Лучший</w:t>
      </w:r>
      <w:proofErr w:type="gramEnd"/>
      <w:r w:rsidRPr="002277B3">
        <w:rPr>
          <w:b/>
          <w:bCs/>
        </w:rPr>
        <w:t xml:space="preserve"> по профессии»</w:t>
      </w:r>
    </w:p>
    <w:p w:rsidR="003A6CFB" w:rsidRPr="002277B3" w:rsidRDefault="003A6CFB" w:rsidP="002277B3">
      <w:pPr>
        <w:pStyle w:val="a7"/>
        <w:jc w:val="center"/>
        <w:rPr>
          <w:b/>
          <w:bCs/>
        </w:rPr>
      </w:pPr>
      <w:r w:rsidRPr="002277B3">
        <w:rPr>
          <w:b/>
          <w:bCs/>
        </w:rPr>
        <w:t>для молодежи, занятой в аграрном секторе экономики</w:t>
      </w:r>
    </w:p>
    <w:p w:rsidR="003A6CFB" w:rsidRPr="002277B3" w:rsidRDefault="003A6CFB" w:rsidP="002277B3">
      <w:pPr>
        <w:pStyle w:val="a7"/>
        <w:jc w:val="center"/>
        <w:rPr>
          <w:b/>
          <w:bCs/>
        </w:rPr>
      </w:pPr>
    </w:p>
    <w:p w:rsidR="003A6CFB" w:rsidRPr="002277B3" w:rsidRDefault="003A6CFB" w:rsidP="002277B3">
      <w:pPr>
        <w:pStyle w:val="a7"/>
        <w:rPr>
          <w:b/>
          <w:bCs/>
        </w:rPr>
      </w:pPr>
      <w:r w:rsidRPr="002277B3">
        <w:rPr>
          <w:b/>
          <w:bCs/>
        </w:rPr>
        <w:t>Цели конкурса:</w:t>
      </w:r>
    </w:p>
    <w:p w:rsidR="003A6CFB" w:rsidRPr="002277B3" w:rsidRDefault="003A6CFB" w:rsidP="002277B3">
      <w:pPr>
        <w:pStyle w:val="ac"/>
        <w:spacing w:line="240" w:lineRule="auto"/>
      </w:pPr>
      <w:r w:rsidRPr="002277B3">
        <w:t xml:space="preserve">– повышение трудовой и общественной активности работников агропромышленного  производства </w:t>
      </w:r>
      <w:proofErr w:type="spellStart"/>
      <w:r w:rsidRPr="002277B3">
        <w:t>Воробьевского</w:t>
      </w:r>
      <w:proofErr w:type="spellEnd"/>
      <w:r w:rsidRPr="002277B3">
        <w:t xml:space="preserve"> района;</w:t>
      </w:r>
    </w:p>
    <w:p w:rsidR="003A6CFB" w:rsidRPr="002277B3" w:rsidRDefault="003A6CFB" w:rsidP="002277B3">
      <w:pPr>
        <w:pStyle w:val="ac"/>
        <w:spacing w:line="240" w:lineRule="auto"/>
      </w:pPr>
      <w:r w:rsidRPr="002277B3">
        <w:t>– повышение престижа сельскохозяйственного труда;</w:t>
      </w:r>
    </w:p>
    <w:p w:rsidR="003A6CFB" w:rsidRPr="002277B3" w:rsidRDefault="003A6CFB" w:rsidP="002277B3">
      <w:pPr>
        <w:pStyle w:val="ac"/>
        <w:spacing w:line="240" w:lineRule="auto"/>
      </w:pPr>
      <w:r w:rsidRPr="002277B3">
        <w:t>– возрождение традиций трудовых соревнований;</w:t>
      </w:r>
    </w:p>
    <w:p w:rsidR="003A6CFB" w:rsidRPr="002277B3" w:rsidRDefault="003A6CFB" w:rsidP="002277B3">
      <w:pPr>
        <w:pStyle w:val="ac"/>
        <w:spacing w:line="240" w:lineRule="auto"/>
      </w:pPr>
      <w:r w:rsidRPr="002277B3">
        <w:t>– стимулирование высоких показателей в работе, повышение результатов труда и  качества производимой  продукции.</w:t>
      </w:r>
    </w:p>
    <w:p w:rsidR="003A6CFB" w:rsidRDefault="003A6CFB" w:rsidP="00B8604B">
      <w:pPr>
        <w:pStyle w:val="23"/>
        <w:spacing w:after="0"/>
        <w:ind w:left="0"/>
        <w:jc w:val="center"/>
        <w:rPr>
          <w:b/>
          <w:bCs/>
          <w:sz w:val="28"/>
          <w:szCs w:val="28"/>
        </w:rPr>
      </w:pPr>
    </w:p>
    <w:p w:rsidR="003A6CFB" w:rsidRDefault="003A6CFB" w:rsidP="00B8604B">
      <w:pPr>
        <w:pStyle w:val="23"/>
        <w:spacing w:after="0"/>
        <w:ind w:left="0"/>
        <w:jc w:val="center"/>
        <w:rPr>
          <w:b/>
          <w:bCs/>
          <w:sz w:val="28"/>
          <w:szCs w:val="28"/>
        </w:rPr>
      </w:pPr>
      <w:r w:rsidRPr="002277B3">
        <w:rPr>
          <w:b/>
          <w:bCs/>
          <w:sz w:val="28"/>
          <w:szCs w:val="28"/>
        </w:rPr>
        <w:t>Организаторы:</w:t>
      </w:r>
    </w:p>
    <w:p w:rsidR="003A6CFB" w:rsidRPr="002277B3" w:rsidRDefault="003A6CFB" w:rsidP="00B8604B">
      <w:pPr>
        <w:pStyle w:val="23"/>
        <w:spacing w:after="0"/>
        <w:ind w:left="0"/>
        <w:jc w:val="center"/>
        <w:rPr>
          <w:b/>
          <w:bCs/>
          <w:sz w:val="28"/>
          <w:szCs w:val="28"/>
        </w:rPr>
      </w:pPr>
    </w:p>
    <w:p w:rsidR="003A6CFB" w:rsidRPr="002277B3" w:rsidRDefault="003A6CFB" w:rsidP="00B8604B">
      <w:pPr>
        <w:pStyle w:val="ac"/>
        <w:spacing w:line="240" w:lineRule="auto"/>
      </w:pPr>
      <w:r w:rsidRPr="002277B3">
        <w:t xml:space="preserve">– отдел по образованию администрации </w:t>
      </w:r>
      <w:proofErr w:type="spellStart"/>
      <w:r w:rsidRPr="002277B3">
        <w:t>Воробьевского</w:t>
      </w:r>
      <w:proofErr w:type="spellEnd"/>
      <w:r w:rsidRPr="002277B3">
        <w:t xml:space="preserve"> муниципального района;</w:t>
      </w:r>
    </w:p>
    <w:p w:rsidR="003A6CFB" w:rsidRPr="002277B3" w:rsidRDefault="003A6CFB" w:rsidP="00B8604B">
      <w:pPr>
        <w:pStyle w:val="ac"/>
        <w:spacing w:line="240" w:lineRule="auto"/>
      </w:pPr>
      <w:r w:rsidRPr="002277B3">
        <w:t xml:space="preserve">- отдел программ развития сельской территории администрации </w:t>
      </w:r>
      <w:proofErr w:type="spellStart"/>
      <w:r w:rsidRPr="002277B3">
        <w:t>Воробьевского</w:t>
      </w:r>
      <w:proofErr w:type="spellEnd"/>
      <w:r w:rsidRPr="002277B3">
        <w:t xml:space="preserve"> муниципального района</w:t>
      </w:r>
      <w:r>
        <w:t>.</w:t>
      </w:r>
    </w:p>
    <w:p w:rsidR="003A6CFB" w:rsidRPr="002277B3" w:rsidRDefault="003A6CFB" w:rsidP="00B8604B">
      <w:pPr>
        <w:pStyle w:val="ac"/>
        <w:spacing w:line="240" w:lineRule="auto"/>
      </w:pPr>
    </w:p>
    <w:p w:rsidR="003A6CFB" w:rsidRDefault="003A6CFB" w:rsidP="00B8604B">
      <w:pPr>
        <w:pStyle w:val="21"/>
        <w:tabs>
          <w:tab w:val="left" w:pos="10206"/>
        </w:tabs>
        <w:spacing w:after="0" w:line="240" w:lineRule="auto"/>
        <w:ind w:left="0"/>
        <w:jc w:val="center"/>
        <w:rPr>
          <w:b/>
          <w:bCs/>
        </w:rPr>
      </w:pPr>
      <w:r w:rsidRPr="002277B3">
        <w:rPr>
          <w:b/>
          <w:bCs/>
        </w:rPr>
        <w:t>Участники:</w:t>
      </w:r>
    </w:p>
    <w:p w:rsidR="003A6CFB" w:rsidRPr="002277B3" w:rsidRDefault="003A6CFB" w:rsidP="0027782E">
      <w:pPr>
        <w:pStyle w:val="21"/>
        <w:tabs>
          <w:tab w:val="left" w:pos="10206"/>
        </w:tabs>
        <w:spacing w:after="0" w:line="240" w:lineRule="auto"/>
        <w:ind w:left="0"/>
        <w:jc w:val="both"/>
        <w:rPr>
          <w:b/>
          <w:bCs/>
        </w:rPr>
      </w:pPr>
    </w:p>
    <w:p w:rsidR="003A6CFB" w:rsidRPr="002277B3" w:rsidRDefault="003A6CFB" w:rsidP="0027782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>Первая возрастная категория - юноши и девушки в возрасте 14-25 лет,</w:t>
      </w:r>
      <w:r>
        <w:t xml:space="preserve"> </w:t>
      </w:r>
      <w:r w:rsidRPr="002277B3">
        <w:t xml:space="preserve">занятые в агропромышленном секторе экономики области; </w:t>
      </w:r>
    </w:p>
    <w:p w:rsidR="003A6CFB" w:rsidRPr="002277B3" w:rsidRDefault="003A6CFB" w:rsidP="0027782E">
      <w:pPr>
        <w:pStyle w:val="21"/>
        <w:tabs>
          <w:tab w:val="left" w:pos="0"/>
        </w:tabs>
        <w:spacing w:line="240" w:lineRule="auto"/>
        <w:ind w:left="0"/>
        <w:jc w:val="both"/>
      </w:pPr>
      <w:r>
        <w:tab/>
      </w:r>
      <w:r w:rsidRPr="002277B3">
        <w:t>- вторая возрастная категория - юноши и девушки в возрасте 25-35 лет, занятые в агропромышленном секторе экономики.</w:t>
      </w:r>
    </w:p>
    <w:p w:rsidR="003A6CFB" w:rsidRPr="002277B3" w:rsidRDefault="003A6CFB" w:rsidP="0027782E">
      <w:pPr>
        <w:pStyle w:val="21"/>
        <w:tabs>
          <w:tab w:val="left" w:pos="0"/>
        </w:tabs>
        <w:spacing w:line="240" w:lineRule="auto"/>
        <w:ind w:left="0"/>
        <w:jc w:val="both"/>
      </w:pPr>
      <w:r>
        <w:tab/>
      </w:r>
      <w:r w:rsidRPr="002277B3">
        <w:t>Экономическое соревнование проводится для всех участников по результатам их работы.</w:t>
      </w:r>
    </w:p>
    <w:p w:rsidR="003A6CFB" w:rsidRDefault="003A6CFB" w:rsidP="0027782E">
      <w:pPr>
        <w:pStyle w:val="21"/>
        <w:tabs>
          <w:tab w:val="left" w:pos="10206"/>
        </w:tabs>
        <w:spacing w:after="0" w:line="240" w:lineRule="auto"/>
        <w:ind w:left="0" w:firstLine="851"/>
        <w:jc w:val="center"/>
      </w:pPr>
      <w:r w:rsidRPr="002277B3">
        <w:rPr>
          <w:b/>
          <w:bCs/>
        </w:rPr>
        <w:t>Конкурс проводится по следующим номинациям</w:t>
      </w:r>
      <w:r w:rsidRPr="002277B3">
        <w:t>:</w:t>
      </w:r>
    </w:p>
    <w:p w:rsidR="003A6CFB" w:rsidRPr="002277B3" w:rsidRDefault="003A6CFB" w:rsidP="0027782E">
      <w:pPr>
        <w:pStyle w:val="21"/>
        <w:tabs>
          <w:tab w:val="left" w:pos="10206"/>
        </w:tabs>
        <w:spacing w:after="0" w:line="240" w:lineRule="auto"/>
        <w:ind w:left="0" w:firstLine="851"/>
        <w:jc w:val="center"/>
      </w:pPr>
    </w:p>
    <w:p w:rsidR="003A6CFB" w:rsidRPr="002277B3" w:rsidRDefault="003A6CFB" w:rsidP="0027782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>1. Оператор машинного доения.</w:t>
      </w:r>
    </w:p>
    <w:p w:rsidR="003A6CFB" w:rsidRPr="002277B3" w:rsidRDefault="003A6CFB" w:rsidP="0027782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>2. Оператор животноводческих комплексов и механизированных ферм  по откорму крупного рогатого скота (далее – КРС).</w:t>
      </w:r>
    </w:p>
    <w:p w:rsidR="003A6CFB" w:rsidRPr="002277B3" w:rsidRDefault="003A6CFB" w:rsidP="0027782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 xml:space="preserve">3. Оператор животноводческих комплексов и механизированных ферм по </w:t>
      </w:r>
      <w:proofErr w:type="spellStart"/>
      <w:r w:rsidRPr="002277B3">
        <w:t>доращиванию</w:t>
      </w:r>
      <w:proofErr w:type="spellEnd"/>
      <w:r w:rsidRPr="002277B3">
        <w:t xml:space="preserve"> крупного рогатого скота (далее - КРС).</w:t>
      </w:r>
    </w:p>
    <w:p w:rsidR="003A6CFB" w:rsidRPr="002277B3" w:rsidRDefault="003A6CFB" w:rsidP="0027782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>4. Оператор  свиноводческих комплексов и механизированных ферм по обслуживанию подсосных маток.</w:t>
      </w:r>
    </w:p>
    <w:p w:rsidR="003A6CFB" w:rsidRPr="002277B3" w:rsidRDefault="003A6CFB" w:rsidP="0027782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 xml:space="preserve">5. Оператор свиноводческих комплексов и механизированных ферм по обслуживанию молодняка на </w:t>
      </w:r>
      <w:proofErr w:type="spellStart"/>
      <w:r w:rsidRPr="002277B3">
        <w:t>доращивании</w:t>
      </w:r>
      <w:proofErr w:type="spellEnd"/>
      <w:r w:rsidRPr="002277B3">
        <w:t xml:space="preserve">. </w:t>
      </w:r>
    </w:p>
    <w:p w:rsidR="003A6CFB" w:rsidRPr="002277B3" w:rsidRDefault="003A6CFB" w:rsidP="0027782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>6. Оператор свиноводческих комплексов и механизированных ферм на откорме свиней.</w:t>
      </w:r>
    </w:p>
    <w:p w:rsidR="003A6CFB" w:rsidRPr="002277B3" w:rsidRDefault="003A6CFB" w:rsidP="0027782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>7. Оператор птицефабрик и механизированных ферм  по обслуживанию кур-несушек промышленного стада.</w:t>
      </w:r>
    </w:p>
    <w:p w:rsidR="003A6CFB" w:rsidRPr="002277B3" w:rsidRDefault="003A6CFB" w:rsidP="0027782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lastRenderedPageBreak/>
        <w:tab/>
      </w:r>
      <w:r w:rsidRPr="002277B3">
        <w:t>8. Оператор птицефабрик и механизированных ферм по обслуживанию мясной  птицы (бройлеров).</w:t>
      </w:r>
    </w:p>
    <w:p w:rsidR="003A6CFB" w:rsidRPr="002277B3" w:rsidRDefault="003A6CFB" w:rsidP="0027782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>9.Тракторист – машинист сельскохозяйственного производства на вспашке паров и зяби.</w:t>
      </w:r>
    </w:p>
    <w:p w:rsidR="003A6CFB" w:rsidRPr="002277B3" w:rsidRDefault="003A6CFB" w:rsidP="0027782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>10.Тракторист – машинист сельскохозяйственного производства на возделывании подсолнечника.</w:t>
      </w:r>
    </w:p>
    <w:p w:rsidR="003A6CFB" w:rsidRPr="002277B3" w:rsidRDefault="003A6CFB" w:rsidP="0027782E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>11.Тракторист – машинист сельскохозяйственного производства на возделывании сахарной свеклы.</w:t>
      </w:r>
    </w:p>
    <w:p w:rsidR="003A6CFB" w:rsidRPr="002277B3" w:rsidRDefault="003A6CFB" w:rsidP="00D12021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>12.Тракторист – машинист сельскохозяйственного производства на уборке зерновых (комбайнер).</w:t>
      </w:r>
    </w:p>
    <w:p w:rsidR="003A6CFB" w:rsidRDefault="003A6CFB" w:rsidP="00D12021">
      <w:pPr>
        <w:pStyle w:val="21"/>
        <w:tabs>
          <w:tab w:val="left" w:pos="10206"/>
        </w:tabs>
        <w:spacing w:after="0" w:line="240" w:lineRule="auto"/>
        <w:ind w:left="0"/>
        <w:jc w:val="center"/>
        <w:rPr>
          <w:b/>
          <w:bCs/>
        </w:rPr>
      </w:pPr>
    </w:p>
    <w:p w:rsidR="003A6CFB" w:rsidRDefault="003A6CFB" w:rsidP="00D12021">
      <w:pPr>
        <w:pStyle w:val="21"/>
        <w:tabs>
          <w:tab w:val="left" w:pos="10206"/>
        </w:tabs>
        <w:spacing w:after="0" w:line="240" w:lineRule="auto"/>
        <w:ind w:left="0"/>
        <w:jc w:val="center"/>
        <w:rPr>
          <w:b/>
          <w:bCs/>
        </w:rPr>
      </w:pPr>
      <w:r w:rsidRPr="002277B3">
        <w:rPr>
          <w:b/>
          <w:bCs/>
        </w:rPr>
        <w:t>Участники оцениваются по следующим критериям:</w:t>
      </w:r>
    </w:p>
    <w:p w:rsidR="003A6CFB" w:rsidRPr="002277B3" w:rsidRDefault="003A6CFB" w:rsidP="00D12021">
      <w:pPr>
        <w:pStyle w:val="21"/>
        <w:tabs>
          <w:tab w:val="left" w:pos="10206"/>
        </w:tabs>
        <w:spacing w:after="0" w:line="240" w:lineRule="auto"/>
        <w:ind w:left="0"/>
        <w:jc w:val="center"/>
        <w:rPr>
          <w:b/>
          <w:bCs/>
        </w:rPr>
      </w:pPr>
    </w:p>
    <w:p w:rsidR="003A6CFB" w:rsidRPr="0027782E" w:rsidRDefault="003A6CFB" w:rsidP="00D12021">
      <w:pPr>
        <w:ind w:firstLine="708"/>
        <w:jc w:val="both"/>
      </w:pPr>
      <w:r w:rsidRPr="0027782E">
        <w:t>– за получение за год не менее 35 центнеров с гектара зерновых и зернобобовых культур на площади свыше 500 га;</w:t>
      </w:r>
    </w:p>
    <w:p w:rsidR="003A6CFB" w:rsidRPr="0027782E" w:rsidRDefault="003A6CFB" w:rsidP="00D12021">
      <w:pPr>
        <w:ind w:firstLine="708"/>
        <w:jc w:val="both"/>
      </w:pPr>
      <w:r w:rsidRPr="0027782E">
        <w:t>– за получение за год не менее 350 центнеров с гектара сахарной свеклы на  площади свыше 100 га;</w:t>
      </w:r>
    </w:p>
    <w:p w:rsidR="003A6CFB" w:rsidRPr="0027782E" w:rsidRDefault="003A6CFB" w:rsidP="00D12021">
      <w:pPr>
        <w:ind w:firstLine="708"/>
        <w:jc w:val="both"/>
      </w:pPr>
      <w:r w:rsidRPr="0027782E">
        <w:t>– за получение за год не менее 40 центнеров с гектара кукурузы на зерно на площади свыше 50 га;</w:t>
      </w:r>
    </w:p>
    <w:p w:rsidR="003A6CFB" w:rsidRPr="0027782E" w:rsidRDefault="003A6CFB" w:rsidP="00D12021">
      <w:pPr>
        <w:ind w:firstLine="708"/>
        <w:jc w:val="both"/>
      </w:pPr>
      <w:r w:rsidRPr="0027782E">
        <w:t>– за получение за год не менее 300 центнеров с гектара кукурузы на силос на площади свыше 150 га;</w:t>
      </w:r>
    </w:p>
    <w:p w:rsidR="003A6CFB" w:rsidRPr="0027782E" w:rsidRDefault="003A6CFB" w:rsidP="00D12021">
      <w:pPr>
        <w:ind w:firstLine="708"/>
        <w:jc w:val="both"/>
      </w:pPr>
      <w:r w:rsidRPr="0027782E">
        <w:t>– за получение за год не менее 20 центнеров с гектара подсолнечника на площади свыше 150 га;</w:t>
      </w:r>
    </w:p>
    <w:p w:rsidR="003A6CFB" w:rsidRPr="0027782E" w:rsidRDefault="003A6CFB" w:rsidP="00D12021">
      <w:pPr>
        <w:ind w:firstLine="708"/>
        <w:jc w:val="both"/>
      </w:pPr>
      <w:r w:rsidRPr="0027782E">
        <w:t>– за получение за год не менее 16 центнеров с гектара сырья семян сахарной или кормовой свеклы;</w:t>
      </w:r>
    </w:p>
    <w:p w:rsidR="003A6CFB" w:rsidRPr="0027782E" w:rsidRDefault="003A6CFB" w:rsidP="00D12021">
      <w:pPr>
        <w:ind w:firstLine="708"/>
        <w:jc w:val="both"/>
      </w:pPr>
      <w:r w:rsidRPr="0027782E">
        <w:t>– за получение наивысшего надоя (более 5600 кг) молока от коровы за год при наличии поголовья коров не менее 100 голов;</w:t>
      </w:r>
    </w:p>
    <w:p w:rsidR="003A6CFB" w:rsidRPr="0027782E" w:rsidRDefault="003A6CFB" w:rsidP="00D12021">
      <w:pPr>
        <w:ind w:firstLine="708"/>
        <w:jc w:val="both"/>
      </w:pPr>
      <w:r w:rsidRPr="0027782E">
        <w:t xml:space="preserve">– за получение наивысших среднесуточных привесов молодняка крупного рогатого скота на </w:t>
      </w:r>
      <w:proofErr w:type="spellStart"/>
      <w:r w:rsidRPr="0027782E">
        <w:t>доращивании</w:t>
      </w:r>
      <w:proofErr w:type="spellEnd"/>
      <w:r w:rsidRPr="0027782E">
        <w:t xml:space="preserve"> за год (более 540 граммов) при наличии поголовья не менее 400 голов;</w:t>
      </w:r>
    </w:p>
    <w:p w:rsidR="003A6CFB" w:rsidRPr="0027782E" w:rsidRDefault="003A6CFB" w:rsidP="00D12021">
      <w:pPr>
        <w:ind w:firstLine="708"/>
        <w:jc w:val="both"/>
      </w:pPr>
      <w:r w:rsidRPr="0027782E">
        <w:t>– за получение наивысших среднесуточных привесов молодняка крупного рогатого скота на откорме за год (более 1100 граммов) при наличии поголовья не менее 400 голов;</w:t>
      </w:r>
    </w:p>
    <w:p w:rsidR="003A6CFB" w:rsidRPr="0027782E" w:rsidRDefault="003A6CFB" w:rsidP="00D12021">
      <w:pPr>
        <w:ind w:firstLine="708"/>
        <w:jc w:val="both"/>
      </w:pPr>
      <w:r w:rsidRPr="0027782E">
        <w:t xml:space="preserve">– за получение наивысших среднесуточных привесов молодняка свиней на </w:t>
      </w:r>
      <w:proofErr w:type="spellStart"/>
      <w:r w:rsidRPr="0027782E">
        <w:t>доращивании</w:t>
      </w:r>
      <w:proofErr w:type="spellEnd"/>
      <w:r w:rsidRPr="0027782E">
        <w:t xml:space="preserve"> за год (более 500 граммов) при наличии поголовья не менее 1000 голов;</w:t>
      </w:r>
    </w:p>
    <w:p w:rsidR="003A6CFB" w:rsidRPr="0027782E" w:rsidRDefault="003A6CFB" w:rsidP="00D12021">
      <w:pPr>
        <w:ind w:firstLine="708"/>
        <w:jc w:val="both"/>
      </w:pPr>
      <w:r w:rsidRPr="0027782E">
        <w:t>– за получение наивысших среднесуточных привесов молодняка свиней на откорме (более 700 граммов) при наличии поголовья не менее 1500 голов;</w:t>
      </w:r>
    </w:p>
    <w:p w:rsidR="003A6CFB" w:rsidRPr="0027782E" w:rsidRDefault="003A6CFB" w:rsidP="00D12021">
      <w:pPr>
        <w:ind w:firstLine="708"/>
        <w:jc w:val="both"/>
      </w:pPr>
      <w:r w:rsidRPr="0027782E">
        <w:t>– за получение наивысших показателей яйценоскости кур-несушек (более 280 шт.) за год;</w:t>
      </w:r>
    </w:p>
    <w:p w:rsidR="003A6CFB" w:rsidRPr="0027782E" w:rsidRDefault="003A6CFB" w:rsidP="00D12021">
      <w:pPr>
        <w:ind w:firstLine="708"/>
        <w:jc w:val="both"/>
      </w:pPr>
      <w:r w:rsidRPr="0027782E">
        <w:t>– за получение наивысших среднесуточных привесов бройлеров (более 40 граммов) за год.</w:t>
      </w:r>
    </w:p>
    <w:p w:rsidR="003A6CFB" w:rsidRPr="002277B3" w:rsidRDefault="003A6CFB" w:rsidP="00D12021">
      <w:pPr>
        <w:pStyle w:val="21"/>
        <w:tabs>
          <w:tab w:val="left" w:pos="10206"/>
        </w:tabs>
        <w:spacing w:after="0" w:line="240" w:lineRule="auto"/>
        <w:ind w:left="0"/>
        <w:jc w:val="center"/>
        <w:rPr>
          <w:b/>
          <w:bCs/>
        </w:rPr>
      </w:pPr>
      <w:r w:rsidRPr="002277B3">
        <w:rPr>
          <w:b/>
          <w:bCs/>
        </w:rPr>
        <w:t>Механизм проведения конкурса</w:t>
      </w:r>
    </w:p>
    <w:p w:rsidR="003A6CFB" w:rsidRPr="00D12021" w:rsidRDefault="003A6CFB" w:rsidP="00D12021">
      <w:pPr>
        <w:ind w:firstLine="708"/>
      </w:pPr>
      <w:r w:rsidRPr="00D12021">
        <w:t>Конкурс проводится в два этапа.</w:t>
      </w:r>
    </w:p>
    <w:p w:rsidR="003A6CFB" w:rsidRPr="00D12021" w:rsidRDefault="003A6CFB" w:rsidP="00D12021">
      <w:pPr>
        <w:ind w:firstLine="708"/>
      </w:pPr>
      <w:r w:rsidRPr="00D12021">
        <w:t>1 этап – районный (август-сентябрь);</w:t>
      </w:r>
    </w:p>
    <w:p w:rsidR="003A6CFB" w:rsidRPr="00D12021" w:rsidRDefault="003A6CFB" w:rsidP="00D12021">
      <w:pPr>
        <w:ind w:firstLine="708"/>
      </w:pPr>
      <w:r w:rsidRPr="00D12021">
        <w:t>2 этап – областной (сентябрь-ноябрь).</w:t>
      </w:r>
    </w:p>
    <w:p w:rsidR="003A6CFB" w:rsidRPr="00D12021" w:rsidRDefault="003A6CFB" w:rsidP="00D12021"/>
    <w:p w:rsidR="003A6CFB" w:rsidRDefault="003A6CFB" w:rsidP="00D12021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ab/>
      </w:r>
    </w:p>
    <w:p w:rsidR="003A6CFB" w:rsidRDefault="003A6CFB" w:rsidP="00D12021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ab/>
      </w:r>
    </w:p>
    <w:p w:rsidR="003A6CFB" w:rsidRPr="002277B3" w:rsidRDefault="003A6CFB" w:rsidP="00D12021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lastRenderedPageBreak/>
        <w:tab/>
      </w:r>
      <w:r w:rsidRPr="002277B3">
        <w:rPr>
          <w:b/>
          <w:bCs/>
        </w:rPr>
        <w:t>1 этап – районный</w:t>
      </w:r>
    </w:p>
    <w:p w:rsidR="003A6CFB" w:rsidRPr="002277B3" w:rsidRDefault="003A6CFB" w:rsidP="00D12021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>Отдел по образованию</w:t>
      </w:r>
      <w:r>
        <w:t xml:space="preserve"> администрации муниципального района </w:t>
      </w:r>
      <w:r w:rsidRPr="002277B3">
        <w:t xml:space="preserve">совместно с отделом </w:t>
      </w:r>
      <w:proofErr w:type="gramStart"/>
      <w:r w:rsidRPr="002277B3">
        <w:t>программ развития сельской территории</w:t>
      </w:r>
      <w:r>
        <w:t xml:space="preserve"> администрации муниципального района</w:t>
      </w:r>
      <w:proofErr w:type="gramEnd"/>
      <w:r w:rsidRPr="002277B3">
        <w:t xml:space="preserve"> формируют организационные комитеты по проведению районных конкурсов «Лучший по профессии» для молодых передовиков сельскохозяйственного производства. Организационный комитет  обобщает в сентябре-октябре показатели работы, представленные сельхозартелями районов, определяют победителя в каждой из номинаций конкурсов. </w:t>
      </w:r>
    </w:p>
    <w:p w:rsidR="003A6CFB" w:rsidRPr="002277B3" w:rsidRDefault="003A6CFB" w:rsidP="00D12021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 xml:space="preserve">Заявка на участие в районном конкурсе (приложение № 1), к которой прилагаются результаты проведения районного конкурса согласно форме (таблица № 1, таблица № 2) за подписью руководителя с\х предприятия подается в отдел по образованию </w:t>
      </w:r>
      <w:r>
        <w:t>администрации муниципального района (</w:t>
      </w:r>
      <w:r w:rsidRPr="002277B3">
        <w:t>Кривоносов</w:t>
      </w:r>
      <w:r>
        <w:t>а</w:t>
      </w:r>
      <w:r w:rsidRPr="002277B3">
        <w:t xml:space="preserve"> Н.Н</w:t>
      </w:r>
      <w:r>
        <w:t>)</w:t>
      </w:r>
      <w:proofErr w:type="gramStart"/>
      <w:r w:rsidRPr="002277B3">
        <w:t>.</w:t>
      </w:r>
      <w:proofErr w:type="gramEnd"/>
      <w:r w:rsidRPr="002277B3">
        <w:t xml:space="preserve"> </w:t>
      </w:r>
      <w:proofErr w:type="gramStart"/>
      <w:r w:rsidRPr="002277B3">
        <w:t>в</w:t>
      </w:r>
      <w:proofErr w:type="gramEnd"/>
      <w:r w:rsidRPr="002277B3">
        <w:t xml:space="preserve"> срок до15 сентября 2014 года. Заявка на участие в районном конкурсе «</w:t>
      </w:r>
      <w:proofErr w:type="gramStart"/>
      <w:r w:rsidRPr="002277B3">
        <w:t>Лучший</w:t>
      </w:r>
      <w:proofErr w:type="gramEnd"/>
      <w:r w:rsidRPr="002277B3">
        <w:t xml:space="preserve"> по профессии» подается на каждого участника отдельно (приложение). К заявке прилагается копия паспорта (2, 3, 5 страницы).</w:t>
      </w:r>
    </w:p>
    <w:p w:rsidR="003A6CFB" w:rsidRPr="00D12021" w:rsidRDefault="003A6CFB" w:rsidP="00D12021">
      <w:pPr>
        <w:ind w:firstLine="708"/>
        <w:jc w:val="both"/>
        <w:rPr>
          <w:b/>
          <w:bCs/>
        </w:rPr>
      </w:pPr>
      <w:r w:rsidRPr="00D12021">
        <w:rPr>
          <w:b/>
          <w:bCs/>
        </w:rPr>
        <w:t>2 этап – областной</w:t>
      </w:r>
    </w:p>
    <w:p w:rsidR="003A6CFB" w:rsidRPr="00D12021" w:rsidRDefault="003A6CFB" w:rsidP="00D12021">
      <w:pPr>
        <w:ind w:firstLine="708"/>
        <w:jc w:val="both"/>
      </w:pPr>
      <w:r w:rsidRPr="00D12021">
        <w:t xml:space="preserve">Организационный комитет областного молодежного конкурса «Лучший по профессии», проведя всесторонний анализ полученных данных, учитывая специфику районов, определяет победителя в каждой из номинаций областного конкурса. </w:t>
      </w:r>
    </w:p>
    <w:p w:rsidR="003A6CFB" w:rsidRPr="00D12021" w:rsidRDefault="003A6CFB" w:rsidP="00D12021">
      <w:pPr>
        <w:ind w:firstLine="708"/>
        <w:jc w:val="both"/>
      </w:pPr>
      <w:r w:rsidRPr="00D12021">
        <w:t>Информация, переданная в областной оргкомитет позже указанного срока или оформленная ненадлежащим образом,  не рассматривается.</w:t>
      </w:r>
    </w:p>
    <w:p w:rsidR="003A6CFB" w:rsidRPr="002277B3" w:rsidRDefault="003A6CFB" w:rsidP="00D12021">
      <w:pPr>
        <w:pStyle w:val="21"/>
        <w:tabs>
          <w:tab w:val="left" w:pos="10206"/>
        </w:tabs>
        <w:spacing w:after="0" w:line="240" w:lineRule="auto"/>
        <w:ind w:left="0" w:firstLine="851"/>
        <w:jc w:val="center"/>
        <w:rPr>
          <w:b/>
          <w:bCs/>
        </w:rPr>
      </w:pPr>
    </w:p>
    <w:p w:rsidR="003A6CFB" w:rsidRDefault="003A6CFB" w:rsidP="00D12021">
      <w:pPr>
        <w:pStyle w:val="21"/>
        <w:tabs>
          <w:tab w:val="left" w:pos="0"/>
        </w:tabs>
        <w:spacing w:after="0" w:line="240" w:lineRule="auto"/>
        <w:ind w:left="0"/>
        <w:jc w:val="center"/>
        <w:rPr>
          <w:b/>
          <w:bCs/>
        </w:rPr>
      </w:pPr>
      <w:r w:rsidRPr="002277B3">
        <w:rPr>
          <w:b/>
          <w:bCs/>
        </w:rPr>
        <w:t>Награждение</w:t>
      </w:r>
    </w:p>
    <w:p w:rsidR="003A6CFB" w:rsidRPr="002277B3" w:rsidRDefault="003A6CFB" w:rsidP="00D12021">
      <w:pPr>
        <w:pStyle w:val="21"/>
        <w:tabs>
          <w:tab w:val="left" w:pos="10206"/>
        </w:tabs>
        <w:spacing w:after="0" w:line="240" w:lineRule="auto"/>
        <w:ind w:left="0"/>
        <w:jc w:val="center"/>
        <w:rPr>
          <w:b/>
          <w:bCs/>
        </w:rPr>
      </w:pPr>
    </w:p>
    <w:p w:rsidR="003A6CFB" w:rsidRPr="002277B3" w:rsidRDefault="003A6CFB" w:rsidP="00D12021">
      <w:pPr>
        <w:ind w:firstLine="960"/>
        <w:jc w:val="both"/>
      </w:pPr>
      <w:r w:rsidRPr="002277B3">
        <w:t>Результаты соревнования утверждаются протоколом оргкомитета конкурса. Победители конкурса награждаются в торжественной обстановке дипломами и подарками. Награждение  приурочивается к профессиональному празднику «День работников  сельского хозяйства и перерабатывающей промышленности».</w:t>
      </w:r>
    </w:p>
    <w:p w:rsidR="003A6CFB" w:rsidRPr="002277B3" w:rsidRDefault="003A6CFB" w:rsidP="00D12021">
      <w:pPr>
        <w:pStyle w:val="21"/>
        <w:tabs>
          <w:tab w:val="left" w:pos="0"/>
        </w:tabs>
        <w:spacing w:after="0" w:line="240" w:lineRule="auto"/>
        <w:ind w:left="0"/>
        <w:jc w:val="both"/>
      </w:pPr>
      <w:r>
        <w:tab/>
      </w:r>
      <w:r w:rsidRPr="002277B3">
        <w:t>Победители в первой возрастной категории выдвигаются на присуждение областной премии по поддержке талантливой молодежи.</w:t>
      </w:r>
    </w:p>
    <w:p w:rsidR="003A6CFB" w:rsidRDefault="003A6CFB" w:rsidP="00314791">
      <w:pPr>
        <w:pStyle w:val="a7"/>
        <w:spacing w:line="360" w:lineRule="auto"/>
      </w:pPr>
    </w:p>
    <w:p w:rsidR="003A6CFB" w:rsidRDefault="003A6CFB" w:rsidP="00314791">
      <w:pPr>
        <w:pStyle w:val="a7"/>
        <w:spacing w:line="360" w:lineRule="auto"/>
      </w:pPr>
    </w:p>
    <w:p w:rsidR="003A6CFB" w:rsidRDefault="003A6CFB" w:rsidP="00314791">
      <w:pPr>
        <w:pStyle w:val="a7"/>
        <w:spacing w:line="360" w:lineRule="auto"/>
      </w:pPr>
    </w:p>
    <w:p w:rsidR="003A6CFB" w:rsidRDefault="003A6CFB" w:rsidP="00314791">
      <w:pPr>
        <w:pStyle w:val="a7"/>
        <w:spacing w:line="360" w:lineRule="auto"/>
      </w:pPr>
    </w:p>
    <w:p w:rsidR="003A6CFB" w:rsidRDefault="003A6CFB" w:rsidP="00314791">
      <w:pPr>
        <w:pStyle w:val="a7"/>
        <w:spacing w:line="360" w:lineRule="auto"/>
      </w:pPr>
    </w:p>
    <w:p w:rsidR="003A6CFB" w:rsidRDefault="003A6CFB" w:rsidP="00314791">
      <w:pPr>
        <w:pStyle w:val="a7"/>
        <w:spacing w:line="360" w:lineRule="auto"/>
      </w:pPr>
    </w:p>
    <w:p w:rsidR="003A6CFB" w:rsidRDefault="003A6CFB" w:rsidP="00314791">
      <w:pPr>
        <w:pStyle w:val="a7"/>
        <w:spacing w:line="360" w:lineRule="auto"/>
      </w:pPr>
    </w:p>
    <w:p w:rsidR="003A6CFB" w:rsidRDefault="003A6CFB" w:rsidP="00314791">
      <w:pPr>
        <w:pStyle w:val="a7"/>
        <w:spacing w:line="360" w:lineRule="auto"/>
      </w:pPr>
    </w:p>
    <w:p w:rsidR="003A6CFB" w:rsidRDefault="003A6CFB" w:rsidP="00314791">
      <w:pPr>
        <w:pStyle w:val="a7"/>
        <w:spacing w:line="360" w:lineRule="auto"/>
      </w:pPr>
    </w:p>
    <w:p w:rsidR="003A6CFB" w:rsidRDefault="003A6CFB" w:rsidP="00314791">
      <w:pPr>
        <w:pStyle w:val="a7"/>
        <w:spacing w:line="360" w:lineRule="auto"/>
      </w:pPr>
    </w:p>
    <w:p w:rsidR="003A6CFB" w:rsidRDefault="003A6CFB" w:rsidP="00D12021">
      <w:pPr>
        <w:ind w:left="5400"/>
        <w:jc w:val="both"/>
      </w:pPr>
    </w:p>
    <w:p w:rsidR="003A6CFB" w:rsidRPr="00DB1AF9" w:rsidRDefault="003A6CFB" w:rsidP="00D12021">
      <w:pPr>
        <w:ind w:left="5400"/>
        <w:jc w:val="both"/>
      </w:pPr>
      <w:r w:rsidRPr="00DB1AF9">
        <w:lastRenderedPageBreak/>
        <w:t>Приложение</w:t>
      </w:r>
      <w:r>
        <w:t xml:space="preserve"> № 2</w:t>
      </w:r>
    </w:p>
    <w:p w:rsidR="003A6CFB" w:rsidRPr="00DB1AF9" w:rsidRDefault="003A6CFB" w:rsidP="00D12021">
      <w:pPr>
        <w:ind w:left="5400"/>
        <w:jc w:val="both"/>
      </w:pPr>
      <w:r w:rsidRPr="00DB1AF9">
        <w:t xml:space="preserve">к постановлению администрации </w:t>
      </w:r>
    </w:p>
    <w:p w:rsidR="003A6CFB" w:rsidRPr="00DB1AF9" w:rsidRDefault="003A6CFB" w:rsidP="00D12021">
      <w:pPr>
        <w:ind w:left="5400"/>
        <w:jc w:val="both"/>
      </w:pPr>
      <w:r w:rsidRPr="00DB1AF9">
        <w:t>муниципального района</w:t>
      </w:r>
    </w:p>
    <w:p w:rsidR="003A6CFB" w:rsidRPr="00DB1AF9" w:rsidRDefault="003A6CFB" w:rsidP="00D12021">
      <w:pPr>
        <w:ind w:left="5400"/>
        <w:jc w:val="both"/>
      </w:pPr>
      <w:r w:rsidRPr="00DB1AF9">
        <w:t xml:space="preserve">от </w:t>
      </w:r>
      <w:r>
        <w:t>_______</w:t>
      </w:r>
      <w:r w:rsidRPr="00DB1AF9">
        <w:t xml:space="preserve">.2014 г. № </w:t>
      </w:r>
      <w:r>
        <w:t>___</w:t>
      </w:r>
    </w:p>
    <w:p w:rsidR="003A6CFB" w:rsidRDefault="003A6CFB" w:rsidP="00314791">
      <w:pPr>
        <w:pStyle w:val="a7"/>
        <w:spacing w:line="360" w:lineRule="auto"/>
      </w:pPr>
    </w:p>
    <w:p w:rsidR="003A6CFB" w:rsidRPr="00D12021" w:rsidRDefault="003A6CFB" w:rsidP="00D12021">
      <w:pPr>
        <w:tabs>
          <w:tab w:val="left" w:pos="10206"/>
        </w:tabs>
        <w:jc w:val="center"/>
        <w:rPr>
          <w:b/>
          <w:bCs/>
        </w:rPr>
      </w:pPr>
      <w:r w:rsidRPr="00D12021">
        <w:rPr>
          <w:b/>
          <w:bCs/>
        </w:rPr>
        <w:t>Состав оргкомитета</w:t>
      </w:r>
    </w:p>
    <w:p w:rsidR="003A6CFB" w:rsidRPr="00D12021" w:rsidRDefault="003A6CFB" w:rsidP="00D12021">
      <w:pPr>
        <w:pStyle w:val="a7"/>
        <w:jc w:val="center"/>
        <w:rPr>
          <w:b/>
          <w:bCs/>
        </w:rPr>
      </w:pPr>
      <w:r w:rsidRPr="00D12021">
        <w:rPr>
          <w:b/>
          <w:bCs/>
        </w:rPr>
        <w:t>районного конкурса «</w:t>
      </w:r>
      <w:proofErr w:type="gramStart"/>
      <w:r w:rsidRPr="00D12021">
        <w:rPr>
          <w:b/>
          <w:bCs/>
        </w:rPr>
        <w:t>Лучший</w:t>
      </w:r>
      <w:proofErr w:type="gramEnd"/>
      <w:r w:rsidRPr="00D12021">
        <w:rPr>
          <w:b/>
          <w:bCs/>
        </w:rPr>
        <w:t xml:space="preserve"> по профессии»</w:t>
      </w:r>
    </w:p>
    <w:p w:rsidR="003A6CFB" w:rsidRPr="00D12021" w:rsidRDefault="003A6CFB" w:rsidP="00D12021">
      <w:pPr>
        <w:pStyle w:val="a7"/>
        <w:jc w:val="center"/>
        <w:rPr>
          <w:b/>
          <w:bCs/>
        </w:rPr>
      </w:pPr>
      <w:r w:rsidRPr="00D12021">
        <w:rPr>
          <w:b/>
          <w:bCs/>
        </w:rPr>
        <w:t>для молодежи, занятой в аграрном секторе экономики</w:t>
      </w:r>
    </w:p>
    <w:p w:rsidR="003A6CFB" w:rsidRDefault="003A6CFB" w:rsidP="00D12021">
      <w:pPr>
        <w:spacing w:line="276" w:lineRule="auto"/>
        <w:jc w:val="both"/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542"/>
        <w:gridCol w:w="3451"/>
        <w:gridCol w:w="5860"/>
      </w:tblGrid>
      <w:tr w:rsidR="003A6CFB" w:rsidTr="00651216">
        <w:tc>
          <w:tcPr>
            <w:tcW w:w="542" w:type="dxa"/>
          </w:tcPr>
          <w:p w:rsidR="003A6CFB" w:rsidRPr="00651216" w:rsidRDefault="003A6CFB" w:rsidP="00D12021">
            <w:pPr>
              <w:jc w:val="both"/>
            </w:pPr>
            <w:r w:rsidRPr="00651216">
              <w:t>1</w:t>
            </w:r>
          </w:p>
        </w:tc>
        <w:tc>
          <w:tcPr>
            <w:tcW w:w="3451" w:type="dxa"/>
          </w:tcPr>
          <w:p w:rsidR="003A6CFB" w:rsidRDefault="003A6CFB" w:rsidP="00D12021">
            <w:pPr>
              <w:jc w:val="both"/>
            </w:pPr>
            <w:proofErr w:type="spellStart"/>
            <w:r>
              <w:t>Письяуков</w:t>
            </w:r>
            <w:proofErr w:type="spellEnd"/>
          </w:p>
          <w:p w:rsidR="003A6CFB" w:rsidRDefault="003A6CFB" w:rsidP="00D12021">
            <w:pPr>
              <w:jc w:val="both"/>
            </w:pPr>
            <w:r>
              <w:t>Сергей Александрович</w:t>
            </w:r>
          </w:p>
        </w:tc>
        <w:tc>
          <w:tcPr>
            <w:tcW w:w="5860" w:type="dxa"/>
          </w:tcPr>
          <w:p w:rsidR="003A6CFB" w:rsidRDefault="003A6CFB" w:rsidP="00D12021">
            <w:pPr>
              <w:jc w:val="both"/>
            </w:pPr>
            <w:r>
              <w:t>- заместитель главы администрации муниципального района,</w:t>
            </w:r>
          </w:p>
          <w:p w:rsidR="003A6CFB" w:rsidRDefault="003A6CFB" w:rsidP="00D12021">
            <w:pPr>
              <w:jc w:val="both"/>
            </w:pPr>
            <w:r>
              <w:t>председатель оргкомитета.</w:t>
            </w:r>
          </w:p>
        </w:tc>
      </w:tr>
      <w:tr w:rsidR="003A6CFB" w:rsidTr="00651216">
        <w:tc>
          <w:tcPr>
            <w:tcW w:w="542" w:type="dxa"/>
          </w:tcPr>
          <w:p w:rsidR="003A6CFB" w:rsidRPr="00651216" w:rsidRDefault="003A6CFB" w:rsidP="00D12021">
            <w:pPr>
              <w:jc w:val="both"/>
            </w:pPr>
          </w:p>
        </w:tc>
        <w:tc>
          <w:tcPr>
            <w:tcW w:w="9311" w:type="dxa"/>
            <w:gridSpan w:val="2"/>
          </w:tcPr>
          <w:p w:rsidR="003A6CFB" w:rsidRDefault="003A6CFB" w:rsidP="00D12021">
            <w:pPr>
              <w:jc w:val="both"/>
            </w:pPr>
            <w:r>
              <w:t>Члены оргкомитета:</w:t>
            </w:r>
          </w:p>
        </w:tc>
      </w:tr>
      <w:tr w:rsidR="003A6CFB" w:rsidTr="00651216">
        <w:tc>
          <w:tcPr>
            <w:tcW w:w="542" w:type="dxa"/>
          </w:tcPr>
          <w:p w:rsidR="003A6CFB" w:rsidRPr="00651216" w:rsidRDefault="003A6CFB" w:rsidP="00D12021">
            <w:pPr>
              <w:jc w:val="both"/>
            </w:pPr>
            <w:r w:rsidRPr="00651216">
              <w:t>2</w:t>
            </w:r>
          </w:p>
        </w:tc>
        <w:tc>
          <w:tcPr>
            <w:tcW w:w="3451" w:type="dxa"/>
          </w:tcPr>
          <w:p w:rsidR="003A6CFB" w:rsidRDefault="003A6CFB" w:rsidP="00D12021">
            <w:pPr>
              <w:jc w:val="both"/>
            </w:pPr>
            <w:r>
              <w:t xml:space="preserve">Мозговой </w:t>
            </w:r>
          </w:p>
          <w:p w:rsidR="003A6CFB" w:rsidRDefault="003A6CFB" w:rsidP="00D12021">
            <w:pPr>
              <w:jc w:val="both"/>
            </w:pPr>
            <w:r>
              <w:t>Алексей Николаевич</w:t>
            </w:r>
          </w:p>
        </w:tc>
        <w:tc>
          <w:tcPr>
            <w:tcW w:w="5860" w:type="dxa"/>
          </w:tcPr>
          <w:p w:rsidR="003A6CFB" w:rsidRDefault="003A6CFB" w:rsidP="00D12021">
            <w:pPr>
              <w:jc w:val="both"/>
            </w:pPr>
            <w:r>
              <w:t>- заместитель главы администрации муниципального района;</w:t>
            </w:r>
          </w:p>
        </w:tc>
      </w:tr>
      <w:tr w:rsidR="003A6CFB" w:rsidTr="00651216">
        <w:tc>
          <w:tcPr>
            <w:tcW w:w="542" w:type="dxa"/>
          </w:tcPr>
          <w:p w:rsidR="003A6CFB" w:rsidRPr="00651216" w:rsidRDefault="003A6CFB" w:rsidP="00D12021">
            <w:pPr>
              <w:jc w:val="both"/>
            </w:pPr>
            <w:r w:rsidRPr="00651216">
              <w:t>3</w:t>
            </w:r>
          </w:p>
        </w:tc>
        <w:tc>
          <w:tcPr>
            <w:tcW w:w="3451" w:type="dxa"/>
          </w:tcPr>
          <w:p w:rsidR="003A6CFB" w:rsidRDefault="003A6CFB" w:rsidP="00D12021">
            <w:pPr>
              <w:jc w:val="both"/>
            </w:pPr>
            <w:r>
              <w:t xml:space="preserve">Кривоносова </w:t>
            </w:r>
          </w:p>
          <w:p w:rsidR="003A6CFB" w:rsidRDefault="003A6CFB" w:rsidP="00D12021">
            <w:pPr>
              <w:jc w:val="both"/>
            </w:pPr>
            <w:r>
              <w:t>Наталья Николаевна</w:t>
            </w:r>
          </w:p>
        </w:tc>
        <w:tc>
          <w:tcPr>
            <w:tcW w:w="5860" w:type="dxa"/>
          </w:tcPr>
          <w:p w:rsidR="003A6CFB" w:rsidRDefault="003A6CFB" w:rsidP="00D12021">
            <w:pPr>
              <w:jc w:val="both"/>
            </w:pPr>
            <w:r>
              <w:t>- старший инспектор  отдела по образованию администрации муниципального района;</w:t>
            </w:r>
          </w:p>
        </w:tc>
      </w:tr>
      <w:tr w:rsidR="003A6CFB" w:rsidTr="00651216">
        <w:tc>
          <w:tcPr>
            <w:tcW w:w="542" w:type="dxa"/>
          </w:tcPr>
          <w:p w:rsidR="003A6CFB" w:rsidRPr="00651216" w:rsidRDefault="003A6CFB" w:rsidP="00D12021">
            <w:pPr>
              <w:jc w:val="both"/>
            </w:pPr>
            <w:r w:rsidRPr="00651216">
              <w:t>4</w:t>
            </w:r>
          </w:p>
        </w:tc>
        <w:tc>
          <w:tcPr>
            <w:tcW w:w="3451" w:type="dxa"/>
          </w:tcPr>
          <w:p w:rsidR="003A6CFB" w:rsidRDefault="003A6CFB" w:rsidP="00D12021">
            <w:proofErr w:type="spellStart"/>
            <w:r>
              <w:t>Нуйкин</w:t>
            </w:r>
            <w:proofErr w:type="spellEnd"/>
          </w:p>
          <w:p w:rsidR="003A6CFB" w:rsidRDefault="003A6CFB" w:rsidP="00D12021">
            <w:r>
              <w:t>Владимир Егорович</w:t>
            </w:r>
          </w:p>
        </w:tc>
        <w:tc>
          <w:tcPr>
            <w:tcW w:w="5860" w:type="dxa"/>
          </w:tcPr>
          <w:p w:rsidR="003A6CFB" w:rsidRDefault="003A6CFB" w:rsidP="00D12021">
            <w:pPr>
              <w:jc w:val="both"/>
            </w:pPr>
            <w:r>
              <w:t xml:space="preserve">- директор-главный редактор </w:t>
            </w:r>
            <w:proofErr w:type="spellStart"/>
            <w:r>
              <w:t>Воробьевского</w:t>
            </w:r>
            <w:proofErr w:type="spellEnd"/>
            <w:r>
              <w:t xml:space="preserve"> филиала АУ ВО «</w:t>
            </w:r>
            <w:r w:rsidRPr="00EC3ADD">
              <w:t>Р</w:t>
            </w:r>
            <w:r>
              <w:t>ИА «Воронеж» - р</w:t>
            </w:r>
            <w:r w:rsidRPr="00EC3ADD">
              <w:t xml:space="preserve">едакция </w:t>
            </w:r>
            <w:r>
              <w:t xml:space="preserve">районной </w:t>
            </w:r>
            <w:r w:rsidRPr="00EC3ADD">
              <w:t xml:space="preserve">газеты </w:t>
            </w:r>
            <w:r>
              <w:t>«</w:t>
            </w:r>
            <w:r w:rsidRPr="00EC3ADD">
              <w:t>Восход</w:t>
            </w:r>
            <w:r>
              <w:t>»;</w:t>
            </w:r>
          </w:p>
        </w:tc>
      </w:tr>
      <w:tr w:rsidR="003A6CFB" w:rsidTr="00651216">
        <w:tc>
          <w:tcPr>
            <w:tcW w:w="542" w:type="dxa"/>
          </w:tcPr>
          <w:p w:rsidR="003A6CFB" w:rsidRPr="00651216" w:rsidRDefault="003A6CFB" w:rsidP="00D12021">
            <w:pPr>
              <w:jc w:val="both"/>
            </w:pPr>
            <w:r w:rsidRPr="00651216">
              <w:t>5</w:t>
            </w:r>
          </w:p>
        </w:tc>
        <w:tc>
          <w:tcPr>
            <w:tcW w:w="3451" w:type="dxa"/>
          </w:tcPr>
          <w:p w:rsidR="003A6CFB" w:rsidRDefault="003A6CFB" w:rsidP="00D12021">
            <w:r>
              <w:t>Поленов Андрей Семенович</w:t>
            </w:r>
          </w:p>
        </w:tc>
        <w:tc>
          <w:tcPr>
            <w:tcW w:w="5860" w:type="dxa"/>
          </w:tcPr>
          <w:p w:rsidR="003A6CFB" w:rsidRDefault="003A6CFB" w:rsidP="00D12021">
            <w:pPr>
              <w:jc w:val="both"/>
            </w:pPr>
            <w:r>
              <w:t>- главный специалист отдела программ и развития сельской территории администрации муниципального района.</w:t>
            </w:r>
          </w:p>
        </w:tc>
      </w:tr>
    </w:tbl>
    <w:p w:rsidR="003A6CFB" w:rsidRPr="00476E34" w:rsidRDefault="003A6CFB" w:rsidP="00314791">
      <w:pPr>
        <w:pStyle w:val="a7"/>
        <w:spacing w:line="360" w:lineRule="auto"/>
        <w:sectPr w:rsidR="003A6CFB" w:rsidRPr="00476E34" w:rsidSect="00D00A17">
          <w:pgSz w:w="11906" w:h="16838" w:code="9"/>
          <w:pgMar w:top="567" w:right="851" w:bottom="284" w:left="1418" w:header="0" w:footer="0" w:gutter="0"/>
          <w:cols w:space="720"/>
          <w:docGrid w:linePitch="272"/>
        </w:sectPr>
      </w:pPr>
    </w:p>
    <w:p w:rsidR="003A6CFB" w:rsidRPr="00476E34" w:rsidRDefault="003A6CFB" w:rsidP="00314791">
      <w:pPr>
        <w:spacing w:line="360" w:lineRule="auto"/>
        <w:jc w:val="right"/>
      </w:pPr>
      <w:r w:rsidRPr="00476E34">
        <w:lastRenderedPageBreak/>
        <w:t>Таблица №</w:t>
      </w:r>
      <w:r>
        <w:t xml:space="preserve"> </w:t>
      </w:r>
      <w:r w:rsidRPr="00476E34">
        <w:t>1</w:t>
      </w:r>
    </w:p>
    <w:p w:rsidR="003A6CFB" w:rsidRPr="00476E34" w:rsidRDefault="003A6CFB" w:rsidP="00314791">
      <w:pPr>
        <w:pStyle w:val="5"/>
        <w:spacing w:line="360" w:lineRule="auto"/>
        <w:rPr>
          <w:sz w:val="28"/>
          <w:szCs w:val="28"/>
        </w:rPr>
      </w:pPr>
      <w:r w:rsidRPr="00476E34">
        <w:rPr>
          <w:sz w:val="28"/>
          <w:szCs w:val="28"/>
        </w:rPr>
        <w:t>Показатели для определения «</w:t>
      </w:r>
      <w:proofErr w:type="gramStart"/>
      <w:r w:rsidRPr="00476E34">
        <w:rPr>
          <w:sz w:val="28"/>
          <w:szCs w:val="28"/>
        </w:rPr>
        <w:t>Лучший</w:t>
      </w:r>
      <w:proofErr w:type="gramEnd"/>
      <w:r w:rsidRPr="00476E34">
        <w:rPr>
          <w:sz w:val="28"/>
          <w:szCs w:val="28"/>
        </w:rPr>
        <w:t xml:space="preserve"> по профессии» для животноводов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3543"/>
        <w:gridCol w:w="851"/>
        <w:gridCol w:w="709"/>
        <w:gridCol w:w="850"/>
        <w:gridCol w:w="709"/>
        <w:gridCol w:w="1559"/>
        <w:gridCol w:w="1276"/>
        <w:gridCol w:w="1417"/>
        <w:gridCol w:w="1276"/>
      </w:tblGrid>
      <w:tr w:rsidR="003A6CFB" w:rsidRPr="00476E34">
        <w:trPr>
          <w:cantSplit/>
        </w:trPr>
        <w:tc>
          <w:tcPr>
            <w:tcW w:w="993" w:type="dxa"/>
            <w:vMerge w:val="restart"/>
            <w:vAlign w:val="center"/>
          </w:tcPr>
          <w:p w:rsidR="003A6CFB" w:rsidRDefault="003A6CFB" w:rsidP="002417B8">
            <w:pPr>
              <w:spacing w:line="360" w:lineRule="auto"/>
              <w:jc w:val="center"/>
            </w:pPr>
          </w:p>
          <w:p w:rsidR="003A6CFB" w:rsidRPr="00476E34" w:rsidRDefault="003A6CFB" w:rsidP="002417B8">
            <w:pPr>
              <w:spacing w:line="360" w:lineRule="auto"/>
              <w:jc w:val="center"/>
            </w:pPr>
            <w:r w:rsidRPr="00476E34">
              <w:t>Район</w:t>
            </w:r>
          </w:p>
        </w:tc>
        <w:tc>
          <w:tcPr>
            <w:tcW w:w="2268" w:type="dxa"/>
            <w:vMerge w:val="restart"/>
            <w:vAlign w:val="center"/>
          </w:tcPr>
          <w:p w:rsidR="003A6CFB" w:rsidRPr="00476E34" w:rsidRDefault="003A6CFB" w:rsidP="002417B8">
            <w:pPr>
              <w:jc w:val="center"/>
            </w:pPr>
          </w:p>
          <w:p w:rsidR="003A6CFB" w:rsidRPr="00476E34" w:rsidRDefault="003A6CFB" w:rsidP="002417B8">
            <w:pPr>
              <w:jc w:val="center"/>
            </w:pPr>
            <w:r w:rsidRPr="00476E34">
              <w:t>Наименование предприятий и организаций (полностью)</w:t>
            </w:r>
          </w:p>
        </w:tc>
        <w:tc>
          <w:tcPr>
            <w:tcW w:w="3543" w:type="dxa"/>
            <w:vMerge w:val="restart"/>
            <w:vAlign w:val="center"/>
          </w:tcPr>
          <w:p w:rsidR="003A6CFB" w:rsidRPr="00476E34" w:rsidRDefault="003A6CFB" w:rsidP="002417B8">
            <w:pPr>
              <w:jc w:val="center"/>
            </w:pPr>
          </w:p>
          <w:p w:rsidR="003A6CFB" w:rsidRPr="00476E34" w:rsidRDefault="003A6CFB" w:rsidP="002417B8">
            <w:pPr>
              <w:jc w:val="center"/>
            </w:pPr>
          </w:p>
          <w:p w:rsidR="003A6CFB" w:rsidRPr="00476E34" w:rsidRDefault="003A6CFB" w:rsidP="002417B8">
            <w:pPr>
              <w:jc w:val="center"/>
            </w:pPr>
            <w:r w:rsidRPr="00476E34">
              <w:t>Профессия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A6CFB" w:rsidRPr="00476E34" w:rsidRDefault="003A6CFB" w:rsidP="002417B8">
            <w:pPr>
              <w:ind w:left="113" w:right="113"/>
              <w:jc w:val="center"/>
            </w:pPr>
            <w:r w:rsidRPr="00476E34">
              <w:t>Фамилия Имя</w:t>
            </w:r>
          </w:p>
          <w:p w:rsidR="003A6CFB" w:rsidRPr="00476E34" w:rsidRDefault="003A6CFB" w:rsidP="002417B8">
            <w:pPr>
              <w:ind w:left="113" w:right="113"/>
              <w:jc w:val="center"/>
            </w:pPr>
            <w:r w:rsidRPr="00476E34">
              <w:t>Отчество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A6CFB" w:rsidRPr="00476E34" w:rsidRDefault="003A6CFB" w:rsidP="002417B8">
            <w:pPr>
              <w:ind w:left="113" w:right="113"/>
              <w:jc w:val="center"/>
            </w:pPr>
            <w:r w:rsidRPr="00476E34">
              <w:t>Возраст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6CFB" w:rsidRPr="00476E34" w:rsidRDefault="003A6CFB" w:rsidP="002417B8">
            <w:pPr>
              <w:ind w:left="113" w:right="113"/>
              <w:jc w:val="center"/>
            </w:pPr>
            <w:r w:rsidRPr="00476E34">
              <w:t>Стаж работы по специальности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A6CFB" w:rsidRPr="00476E34" w:rsidRDefault="003A6CFB" w:rsidP="002417B8">
            <w:pPr>
              <w:ind w:left="113" w:right="113"/>
              <w:jc w:val="center"/>
            </w:pPr>
            <w:r w:rsidRPr="00476E34">
              <w:t>Класс, разряд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A6CFB" w:rsidRPr="00476E34" w:rsidRDefault="003A6CFB" w:rsidP="002417B8">
            <w:pPr>
              <w:ind w:left="113" w:right="113"/>
              <w:jc w:val="center"/>
            </w:pPr>
            <w:r w:rsidRPr="00476E34">
              <w:t>Количество</w:t>
            </w:r>
          </w:p>
          <w:p w:rsidR="003A6CFB" w:rsidRPr="00476E34" w:rsidRDefault="003A6CFB" w:rsidP="002417B8">
            <w:pPr>
              <w:ind w:left="113" w:right="113"/>
              <w:jc w:val="center"/>
            </w:pPr>
            <w:r w:rsidRPr="00476E34">
              <w:t>обслуживаемого поголовья на последний год (голов, шт.)</w:t>
            </w:r>
          </w:p>
        </w:tc>
        <w:tc>
          <w:tcPr>
            <w:tcW w:w="3969" w:type="dxa"/>
            <w:gridSpan w:val="3"/>
            <w:vAlign w:val="center"/>
          </w:tcPr>
          <w:p w:rsidR="003A6CFB" w:rsidRPr="00476E34" w:rsidRDefault="003A6CFB" w:rsidP="002417B8">
            <w:pPr>
              <w:jc w:val="center"/>
            </w:pPr>
            <w:proofErr w:type="gramStart"/>
            <w:r w:rsidRPr="00476E34">
              <w:t>Продуктивность обслуживаемых животных (птицы)</w:t>
            </w:r>
            <w:r>
              <w:t xml:space="preserve"> (</w:t>
            </w:r>
            <w:r w:rsidRPr="00476E34">
              <w:t xml:space="preserve">удой от коровы, среднесуточный привес на </w:t>
            </w:r>
            <w:proofErr w:type="spellStart"/>
            <w:r w:rsidRPr="00476E34">
              <w:t>доращивании</w:t>
            </w:r>
            <w:proofErr w:type="spellEnd"/>
            <w:r w:rsidRPr="00476E34">
              <w:t>, о</w:t>
            </w:r>
            <w:r>
              <w:t>т</w:t>
            </w:r>
            <w:r w:rsidRPr="00476E34">
              <w:t>корме, получено поросят на 1 свиноматку,  получено яиц от 1 несушки</w:t>
            </w:r>
            <w:proofErr w:type="gramEnd"/>
          </w:p>
        </w:tc>
      </w:tr>
      <w:tr w:rsidR="003A6CFB" w:rsidRPr="00476E34">
        <w:trPr>
          <w:cantSplit/>
          <w:trHeight w:val="627"/>
        </w:trPr>
        <w:tc>
          <w:tcPr>
            <w:tcW w:w="993" w:type="dxa"/>
            <w:vMerge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jc w:val="center"/>
            </w:pPr>
            <w:r>
              <w:t>2011</w:t>
            </w:r>
          </w:p>
        </w:tc>
        <w:tc>
          <w:tcPr>
            <w:tcW w:w="1417" w:type="dxa"/>
            <w:vAlign w:val="center"/>
          </w:tcPr>
          <w:p w:rsidR="003A6CFB" w:rsidRPr="00476E34" w:rsidRDefault="003A6CFB" w:rsidP="002417B8">
            <w:pPr>
              <w:jc w:val="center"/>
            </w:pPr>
            <w:r w:rsidRPr="00476E34">
              <w:t>20</w:t>
            </w:r>
            <w:r>
              <w:t>13</w:t>
            </w: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jc w:val="center"/>
            </w:pPr>
            <w:r w:rsidRPr="00476E34">
              <w:t>20</w:t>
            </w:r>
            <w:r>
              <w:t>14</w:t>
            </w:r>
          </w:p>
        </w:tc>
      </w:tr>
      <w:tr w:rsidR="003A6CFB" w:rsidRPr="00476E34">
        <w:trPr>
          <w:cantSplit/>
        </w:trPr>
        <w:tc>
          <w:tcPr>
            <w:tcW w:w="993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3543" w:type="dxa"/>
            <w:vAlign w:val="center"/>
          </w:tcPr>
          <w:p w:rsidR="003A6CFB" w:rsidRPr="00476E34" w:rsidRDefault="003A6CFB" w:rsidP="002417B8">
            <w:pPr>
              <w:pStyle w:val="3"/>
              <w:rPr>
                <w:sz w:val="28"/>
                <w:szCs w:val="28"/>
              </w:rPr>
            </w:pPr>
            <w:r w:rsidRPr="00476E34">
              <w:rPr>
                <w:sz w:val="28"/>
                <w:szCs w:val="28"/>
              </w:rPr>
              <w:t>Оператор машинного доения</w:t>
            </w:r>
          </w:p>
        </w:tc>
        <w:tc>
          <w:tcPr>
            <w:tcW w:w="851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</w:tr>
      <w:tr w:rsidR="003A6CFB" w:rsidRPr="00476E34">
        <w:trPr>
          <w:cantSplit/>
        </w:trPr>
        <w:tc>
          <w:tcPr>
            <w:tcW w:w="993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3543" w:type="dxa"/>
            <w:vAlign w:val="center"/>
          </w:tcPr>
          <w:p w:rsidR="003A6CFB" w:rsidRPr="00476E34" w:rsidRDefault="003A6CFB" w:rsidP="002417B8">
            <w:r w:rsidRPr="00476E34">
              <w:t>Оператор животноводческих комплексов и механизированных ферм по откорму КРС</w:t>
            </w:r>
          </w:p>
        </w:tc>
        <w:tc>
          <w:tcPr>
            <w:tcW w:w="851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</w:tr>
      <w:tr w:rsidR="003A6CFB" w:rsidRPr="00476E34">
        <w:trPr>
          <w:cantSplit/>
        </w:trPr>
        <w:tc>
          <w:tcPr>
            <w:tcW w:w="993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3543" w:type="dxa"/>
            <w:vAlign w:val="center"/>
          </w:tcPr>
          <w:p w:rsidR="003A6CFB" w:rsidRPr="00476E34" w:rsidRDefault="003A6CFB" w:rsidP="002417B8">
            <w:r w:rsidRPr="00476E34">
              <w:t xml:space="preserve">Оператор животноводческих комплексов и механизированных ферм по </w:t>
            </w:r>
            <w:proofErr w:type="spellStart"/>
            <w:r w:rsidRPr="00476E34">
              <w:t>доращиванию</w:t>
            </w:r>
            <w:proofErr w:type="spellEnd"/>
            <w:r w:rsidRPr="00476E34">
              <w:t xml:space="preserve"> КРС</w:t>
            </w:r>
          </w:p>
        </w:tc>
        <w:tc>
          <w:tcPr>
            <w:tcW w:w="851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</w:tr>
      <w:tr w:rsidR="003A6CFB" w:rsidRPr="00476E34">
        <w:trPr>
          <w:cantSplit/>
        </w:trPr>
        <w:tc>
          <w:tcPr>
            <w:tcW w:w="993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3543" w:type="dxa"/>
            <w:vAlign w:val="center"/>
          </w:tcPr>
          <w:p w:rsidR="003A6CFB" w:rsidRPr="00476E34" w:rsidRDefault="003A6CFB" w:rsidP="002417B8">
            <w:r w:rsidRPr="00476E34">
              <w:t>Оператор свиноводческих комплексов и механизированных ферм по обслуживанию подсосных маток</w:t>
            </w:r>
          </w:p>
        </w:tc>
        <w:tc>
          <w:tcPr>
            <w:tcW w:w="851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</w:tr>
      <w:tr w:rsidR="003A6CFB" w:rsidRPr="00476E34">
        <w:trPr>
          <w:cantSplit/>
        </w:trPr>
        <w:tc>
          <w:tcPr>
            <w:tcW w:w="993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3543" w:type="dxa"/>
            <w:vAlign w:val="center"/>
          </w:tcPr>
          <w:p w:rsidR="003A6CFB" w:rsidRPr="00476E34" w:rsidRDefault="003A6CFB" w:rsidP="002417B8">
            <w:r w:rsidRPr="00476E34">
              <w:t xml:space="preserve">Оператор свиноводческих комплексов и механизированных ферм по обслуживанию молодняка на </w:t>
            </w:r>
            <w:proofErr w:type="spellStart"/>
            <w:r w:rsidRPr="00476E34">
              <w:t>доращивании</w:t>
            </w:r>
            <w:proofErr w:type="spellEnd"/>
          </w:p>
        </w:tc>
        <w:tc>
          <w:tcPr>
            <w:tcW w:w="851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</w:tr>
      <w:tr w:rsidR="003A6CFB" w:rsidRPr="00476E34">
        <w:trPr>
          <w:cantSplit/>
        </w:trPr>
        <w:tc>
          <w:tcPr>
            <w:tcW w:w="993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3543" w:type="dxa"/>
            <w:vAlign w:val="center"/>
          </w:tcPr>
          <w:p w:rsidR="003A6CFB" w:rsidRPr="00476E34" w:rsidRDefault="003A6CFB" w:rsidP="002417B8">
            <w:r w:rsidRPr="00476E34">
              <w:t>Оператор свиноводческих комплексов и механизированных ферм по обслуживанию молодняка на откорме</w:t>
            </w:r>
          </w:p>
        </w:tc>
        <w:tc>
          <w:tcPr>
            <w:tcW w:w="851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</w:tr>
      <w:tr w:rsidR="003A6CFB" w:rsidRPr="00476E34">
        <w:trPr>
          <w:cantSplit/>
        </w:trPr>
        <w:tc>
          <w:tcPr>
            <w:tcW w:w="993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3543" w:type="dxa"/>
            <w:vAlign w:val="center"/>
          </w:tcPr>
          <w:p w:rsidR="003A6CFB" w:rsidRPr="00476E34" w:rsidRDefault="003A6CFB" w:rsidP="002417B8">
            <w:r w:rsidRPr="00476E34">
              <w:t>Оператор птицефабрик и механизированных ферм по обслуживанию кур-несушек промышленного стада</w:t>
            </w:r>
          </w:p>
        </w:tc>
        <w:tc>
          <w:tcPr>
            <w:tcW w:w="851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spacing w:line="360" w:lineRule="auto"/>
              <w:jc w:val="center"/>
            </w:pPr>
          </w:p>
        </w:tc>
      </w:tr>
      <w:tr w:rsidR="003A6CFB" w:rsidRPr="00476E34">
        <w:trPr>
          <w:cantSplit/>
        </w:trPr>
        <w:tc>
          <w:tcPr>
            <w:tcW w:w="993" w:type="dxa"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2268" w:type="dxa"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3543" w:type="dxa"/>
            <w:vAlign w:val="center"/>
          </w:tcPr>
          <w:p w:rsidR="003A6CFB" w:rsidRPr="00476E34" w:rsidRDefault="003A6CFB" w:rsidP="002417B8">
            <w:r w:rsidRPr="00476E34">
              <w:t>Оператор птицефабрик и механизированных ферм по обслуживанию мясной птицы (бройлеров)</w:t>
            </w:r>
          </w:p>
        </w:tc>
        <w:tc>
          <w:tcPr>
            <w:tcW w:w="851" w:type="dxa"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850" w:type="dxa"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709" w:type="dxa"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1417" w:type="dxa"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  <w:tc>
          <w:tcPr>
            <w:tcW w:w="1276" w:type="dxa"/>
            <w:vAlign w:val="center"/>
          </w:tcPr>
          <w:p w:rsidR="003A6CFB" w:rsidRPr="00476E34" w:rsidRDefault="003A6CFB" w:rsidP="002417B8">
            <w:pPr>
              <w:jc w:val="center"/>
            </w:pPr>
          </w:p>
        </w:tc>
      </w:tr>
    </w:tbl>
    <w:p w:rsidR="003A6CFB" w:rsidRPr="00476E34" w:rsidRDefault="003A6CFB" w:rsidP="00314791">
      <w:pPr>
        <w:jc w:val="both"/>
      </w:pPr>
    </w:p>
    <w:p w:rsidR="003A6CFB" w:rsidRPr="00476E34" w:rsidRDefault="003A6CFB" w:rsidP="00314791">
      <w:pPr>
        <w:spacing w:line="360" w:lineRule="auto"/>
        <w:jc w:val="both"/>
      </w:pPr>
    </w:p>
    <w:p w:rsidR="003A6CFB" w:rsidRDefault="003A6CFB" w:rsidP="00314791">
      <w:pPr>
        <w:spacing w:line="360" w:lineRule="auto"/>
        <w:jc w:val="both"/>
      </w:pP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</w:p>
    <w:p w:rsidR="003A6CFB" w:rsidRDefault="003A6CFB" w:rsidP="00314791">
      <w:pPr>
        <w:spacing w:line="360" w:lineRule="auto"/>
        <w:jc w:val="both"/>
      </w:pPr>
    </w:p>
    <w:p w:rsidR="003A6CFB" w:rsidRPr="00476E34" w:rsidRDefault="003A6CFB" w:rsidP="00314791">
      <w:pPr>
        <w:spacing w:line="360" w:lineRule="auto"/>
        <w:jc w:val="right"/>
      </w:pPr>
      <w:r w:rsidRPr="00476E34">
        <w:lastRenderedPageBreak/>
        <w:t>Таблица №</w:t>
      </w:r>
      <w:r>
        <w:t xml:space="preserve"> </w:t>
      </w:r>
      <w:r w:rsidRPr="00476E34">
        <w:t>2</w:t>
      </w:r>
    </w:p>
    <w:p w:rsidR="003A6CFB" w:rsidRPr="00476E34" w:rsidRDefault="003A6CFB" w:rsidP="00314791">
      <w:pPr>
        <w:pStyle w:val="5"/>
        <w:spacing w:line="360" w:lineRule="auto"/>
        <w:rPr>
          <w:sz w:val="28"/>
          <w:szCs w:val="28"/>
        </w:rPr>
      </w:pPr>
      <w:r w:rsidRPr="00476E34">
        <w:rPr>
          <w:sz w:val="28"/>
          <w:szCs w:val="28"/>
        </w:rPr>
        <w:t>Показатели для определения «</w:t>
      </w:r>
      <w:proofErr w:type="gramStart"/>
      <w:r w:rsidRPr="00476E34">
        <w:rPr>
          <w:sz w:val="28"/>
          <w:szCs w:val="28"/>
        </w:rPr>
        <w:t>Лучший</w:t>
      </w:r>
      <w:proofErr w:type="gramEnd"/>
      <w:r w:rsidRPr="00476E34">
        <w:rPr>
          <w:sz w:val="28"/>
          <w:szCs w:val="28"/>
        </w:rPr>
        <w:t xml:space="preserve"> по профессии» для машинистов-трактористов и водителей</w:t>
      </w:r>
    </w:p>
    <w:p w:rsidR="003A6CFB" w:rsidRPr="00476E34" w:rsidRDefault="003A6CFB" w:rsidP="00314791">
      <w:pPr>
        <w:spacing w:line="36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2835"/>
        <w:gridCol w:w="850"/>
        <w:gridCol w:w="426"/>
        <w:gridCol w:w="850"/>
        <w:gridCol w:w="709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24"/>
      </w:tblGrid>
      <w:tr w:rsidR="003A6CFB" w:rsidRPr="00DF484B">
        <w:trPr>
          <w:cantSplit/>
          <w:trHeight w:val="2092"/>
        </w:trPr>
        <w:tc>
          <w:tcPr>
            <w:tcW w:w="851" w:type="dxa"/>
            <w:vMerge w:val="restart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Район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Наименование хозяйства</w:t>
            </w:r>
          </w:p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Наименование предприятий и организаций</w:t>
            </w:r>
          </w:p>
        </w:tc>
        <w:tc>
          <w:tcPr>
            <w:tcW w:w="2835" w:type="dxa"/>
            <w:vMerge w:val="restart"/>
            <w:vAlign w:val="center"/>
          </w:tcPr>
          <w:p w:rsidR="003A6CFB" w:rsidRPr="00DF484B" w:rsidRDefault="003A6CFB" w:rsidP="002417B8">
            <w:pPr>
              <w:jc w:val="center"/>
            </w:pPr>
          </w:p>
          <w:p w:rsidR="003A6CFB" w:rsidRPr="00DF484B" w:rsidRDefault="003A6CFB" w:rsidP="002417B8">
            <w:pPr>
              <w:jc w:val="center"/>
            </w:pPr>
          </w:p>
          <w:p w:rsidR="003A6CFB" w:rsidRPr="00DF484B" w:rsidRDefault="003A6CFB" w:rsidP="002417B8">
            <w:pPr>
              <w:jc w:val="center"/>
            </w:pPr>
            <w:r w:rsidRPr="00DF484B">
              <w:t>Профессия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6CFB" w:rsidRPr="00DF484B" w:rsidRDefault="003A6CFB" w:rsidP="002417B8">
            <w:pPr>
              <w:pStyle w:val="aa"/>
              <w:rPr>
                <w:sz w:val="28"/>
                <w:szCs w:val="28"/>
              </w:rPr>
            </w:pPr>
            <w:r w:rsidRPr="00DF484B">
              <w:rPr>
                <w:sz w:val="28"/>
                <w:szCs w:val="28"/>
              </w:rPr>
              <w:t>Фамилия  Имя</w:t>
            </w:r>
          </w:p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Отчество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Возраст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Стаж работы по специальности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Класс, разряд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 xml:space="preserve">Общая обслуживаемая площадь, </w:t>
            </w:r>
            <w:proofErr w:type="gramStart"/>
            <w:r w:rsidRPr="00DF484B">
              <w:t>га</w:t>
            </w:r>
            <w:proofErr w:type="gramEnd"/>
          </w:p>
        </w:tc>
        <w:tc>
          <w:tcPr>
            <w:tcW w:w="1276" w:type="dxa"/>
            <w:gridSpan w:val="3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 xml:space="preserve">Выработка в </w:t>
            </w:r>
            <w:proofErr w:type="gramStart"/>
            <w:r w:rsidRPr="00DF484B">
              <w:t>га</w:t>
            </w:r>
            <w:proofErr w:type="gramEnd"/>
            <w:r w:rsidRPr="00DF484B">
              <w:t xml:space="preserve"> на 1 </w:t>
            </w:r>
            <w:proofErr w:type="spellStart"/>
            <w:r w:rsidRPr="00DF484B">
              <w:t>усл</w:t>
            </w:r>
            <w:proofErr w:type="spellEnd"/>
            <w:r w:rsidRPr="00DF484B">
              <w:t>. трактор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Урожайность, ц/га</w:t>
            </w: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3A6CFB" w:rsidRPr="00DF484B" w:rsidRDefault="003A6CFB" w:rsidP="002417B8">
            <w:pPr>
              <w:pStyle w:val="4"/>
              <w:ind w:left="113" w:right="113"/>
              <w:rPr>
                <w:sz w:val="28"/>
                <w:szCs w:val="28"/>
              </w:rPr>
            </w:pPr>
            <w:r w:rsidRPr="00DF484B">
              <w:rPr>
                <w:sz w:val="28"/>
                <w:szCs w:val="28"/>
              </w:rPr>
              <w:t>Намолот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Перевезено  тонн</w:t>
            </w:r>
          </w:p>
        </w:tc>
        <w:tc>
          <w:tcPr>
            <w:tcW w:w="1375" w:type="dxa"/>
            <w:gridSpan w:val="3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Грузооборот, т/км</w:t>
            </w:r>
          </w:p>
        </w:tc>
      </w:tr>
      <w:tr w:rsidR="003A6CFB" w:rsidRPr="00DF484B">
        <w:trPr>
          <w:cantSplit/>
          <w:trHeight w:val="1551"/>
        </w:trPr>
        <w:tc>
          <w:tcPr>
            <w:tcW w:w="851" w:type="dxa"/>
            <w:vMerge/>
            <w:textDirection w:val="btLr"/>
            <w:vAlign w:val="center"/>
          </w:tcPr>
          <w:p w:rsidR="003A6CFB" w:rsidRPr="00DF484B" w:rsidRDefault="003A6CFB" w:rsidP="002417B8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11</w:t>
            </w:r>
          </w:p>
        </w:tc>
        <w:tc>
          <w:tcPr>
            <w:tcW w:w="567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14</w:t>
            </w:r>
          </w:p>
        </w:tc>
        <w:tc>
          <w:tcPr>
            <w:tcW w:w="426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14</w:t>
            </w:r>
          </w:p>
        </w:tc>
        <w:tc>
          <w:tcPr>
            <w:tcW w:w="425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14</w:t>
            </w:r>
          </w:p>
        </w:tc>
        <w:tc>
          <w:tcPr>
            <w:tcW w:w="425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13</w:t>
            </w:r>
          </w:p>
        </w:tc>
        <w:tc>
          <w:tcPr>
            <w:tcW w:w="426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14</w:t>
            </w:r>
          </w:p>
        </w:tc>
        <w:tc>
          <w:tcPr>
            <w:tcW w:w="425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14</w:t>
            </w:r>
          </w:p>
        </w:tc>
        <w:tc>
          <w:tcPr>
            <w:tcW w:w="426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13</w:t>
            </w:r>
          </w:p>
        </w:tc>
        <w:tc>
          <w:tcPr>
            <w:tcW w:w="524" w:type="dxa"/>
            <w:textDirection w:val="btLr"/>
            <w:vAlign w:val="center"/>
          </w:tcPr>
          <w:p w:rsidR="003A6CFB" w:rsidRPr="00DF484B" w:rsidRDefault="003A6CFB" w:rsidP="002417B8">
            <w:pPr>
              <w:ind w:left="113" w:right="113"/>
              <w:jc w:val="center"/>
            </w:pPr>
            <w:r w:rsidRPr="00DF484B">
              <w:t>20</w:t>
            </w:r>
            <w:r>
              <w:t>14</w:t>
            </w:r>
          </w:p>
        </w:tc>
      </w:tr>
      <w:tr w:rsidR="003A6CFB" w:rsidRPr="00DF484B">
        <w:trPr>
          <w:cantSplit/>
          <w:trHeight w:val="1391"/>
        </w:trPr>
        <w:tc>
          <w:tcPr>
            <w:tcW w:w="851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3A6CFB" w:rsidRPr="00DF484B" w:rsidRDefault="003A6CFB" w:rsidP="002417B8">
            <w:pPr>
              <w:jc w:val="center"/>
            </w:pPr>
            <w:r w:rsidRPr="00DF484B">
              <w:t>Тракторис</w:t>
            </w:r>
            <w:proofErr w:type="gramStart"/>
            <w:r w:rsidRPr="00DF484B">
              <w:t>т-</w:t>
            </w:r>
            <w:proofErr w:type="gramEnd"/>
            <w:r w:rsidRPr="00DF484B">
              <w:t xml:space="preserve"> машинист с/х производства на вспашке(с указанием закрепленного трактора)</w:t>
            </w: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52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</w:tr>
      <w:tr w:rsidR="003A6CFB" w:rsidRPr="00DF484B">
        <w:trPr>
          <w:cantSplit/>
        </w:trPr>
        <w:tc>
          <w:tcPr>
            <w:tcW w:w="851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2835" w:type="dxa"/>
            <w:vAlign w:val="center"/>
          </w:tcPr>
          <w:p w:rsidR="003A6CFB" w:rsidRPr="00DF484B" w:rsidRDefault="003A6CFB" w:rsidP="002417B8">
            <w:pPr>
              <w:jc w:val="center"/>
            </w:pPr>
            <w:r w:rsidRPr="00DF484B">
              <w:t>Тракторис</w:t>
            </w:r>
            <w:proofErr w:type="gramStart"/>
            <w:r w:rsidRPr="00DF484B">
              <w:t>т-</w:t>
            </w:r>
            <w:proofErr w:type="gramEnd"/>
            <w:r w:rsidRPr="00DF484B">
              <w:t xml:space="preserve"> машинист с/х производства на возделывании подсолнечника</w:t>
            </w: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567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52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</w:tr>
      <w:tr w:rsidR="003A6CFB" w:rsidRPr="00DF484B">
        <w:trPr>
          <w:cantSplit/>
        </w:trPr>
        <w:tc>
          <w:tcPr>
            <w:tcW w:w="851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A6CFB" w:rsidRPr="00DF484B" w:rsidRDefault="003A6CFB" w:rsidP="002417B8">
            <w:pPr>
              <w:jc w:val="center"/>
            </w:pPr>
            <w:r w:rsidRPr="00DF484B">
              <w:t>Тракторис</w:t>
            </w:r>
            <w:proofErr w:type="gramStart"/>
            <w:r w:rsidRPr="00DF484B">
              <w:t>т-</w:t>
            </w:r>
            <w:proofErr w:type="gramEnd"/>
            <w:r w:rsidRPr="00DF484B">
              <w:t xml:space="preserve"> машинист с/х производства на возделывании сахарной свеклы:</w:t>
            </w: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567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52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</w:tr>
      <w:tr w:rsidR="003A6CFB" w:rsidRPr="00DF484B">
        <w:trPr>
          <w:cantSplit/>
        </w:trPr>
        <w:tc>
          <w:tcPr>
            <w:tcW w:w="851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3A6CFB" w:rsidRPr="00DF484B" w:rsidRDefault="003A6CFB" w:rsidP="002417B8">
            <w:pPr>
              <w:jc w:val="center"/>
            </w:pPr>
            <w:r w:rsidRPr="00DF484B">
              <w:t>Тракторис</w:t>
            </w:r>
            <w:proofErr w:type="gramStart"/>
            <w:r w:rsidRPr="00DF484B">
              <w:t>т-</w:t>
            </w:r>
            <w:proofErr w:type="gramEnd"/>
            <w:r w:rsidRPr="00DF484B">
              <w:t xml:space="preserve"> машинист с/х производства на уборке зерновых (комбайнер):</w:t>
            </w: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  <w:r w:rsidRPr="00DF484B">
              <w:t>*</w:t>
            </w: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52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</w:tr>
      <w:tr w:rsidR="003A6CFB" w:rsidRPr="00DF484B">
        <w:trPr>
          <w:cantSplit/>
        </w:trPr>
        <w:tc>
          <w:tcPr>
            <w:tcW w:w="851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A6CFB" w:rsidRPr="00DF484B" w:rsidRDefault="003A6CFB" w:rsidP="002417B8">
            <w:pPr>
              <w:pStyle w:val="4"/>
              <w:rPr>
                <w:sz w:val="28"/>
                <w:szCs w:val="28"/>
              </w:rPr>
            </w:pPr>
            <w:r w:rsidRPr="00DF484B">
              <w:rPr>
                <w:sz w:val="28"/>
                <w:szCs w:val="28"/>
              </w:rPr>
              <w:t>Дон -1500</w:t>
            </w: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52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</w:tr>
      <w:tr w:rsidR="003A6CFB" w:rsidRPr="00DF484B">
        <w:trPr>
          <w:cantSplit/>
        </w:trPr>
        <w:tc>
          <w:tcPr>
            <w:tcW w:w="851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A6CFB" w:rsidRPr="00DF484B" w:rsidRDefault="003A6CFB" w:rsidP="002417B8">
            <w:pPr>
              <w:jc w:val="center"/>
            </w:pPr>
            <w:r w:rsidRPr="00DF484B">
              <w:t>Нива</w:t>
            </w: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52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</w:tr>
      <w:tr w:rsidR="003A6CFB" w:rsidRPr="00DF484B">
        <w:trPr>
          <w:cantSplit/>
        </w:trPr>
        <w:tc>
          <w:tcPr>
            <w:tcW w:w="851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3A6CFB" w:rsidRPr="00DF484B" w:rsidRDefault="003A6CFB" w:rsidP="002417B8">
            <w:pPr>
              <w:jc w:val="center"/>
            </w:pPr>
            <w:r w:rsidRPr="00DF484B">
              <w:t>Енисей</w:t>
            </w: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52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</w:tr>
      <w:tr w:rsidR="003A6CFB" w:rsidRPr="00DF484B">
        <w:trPr>
          <w:cantSplit/>
        </w:trPr>
        <w:tc>
          <w:tcPr>
            <w:tcW w:w="851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3A6CFB" w:rsidRPr="00DF484B" w:rsidRDefault="003A6CFB" w:rsidP="002417B8">
            <w:pPr>
              <w:jc w:val="center"/>
            </w:pPr>
            <w:r w:rsidRPr="00DF484B">
              <w:t xml:space="preserve">Джон </w:t>
            </w:r>
            <w:proofErr w:type="spellStart"/>
            <w:r w:rsidRPr="00DF484B">
              <w:t>Дир</w:t>
            </w:r>
            <w:proofErr w:type="spellEnd"/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709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567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6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425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  <w:tc>
          <w:tcPr>
            <w:tcW w:w="524" w:type="dxa"/>
            <w:vAlign w:val="center"/>
          </w:tcPr>
          <w:p w:rsidR="003A6CFB" w:rsidRPr="00DF484B" w:rsidRDefault="003A6CFB" w:rsidP="002417B8">
            <w:pPr>
              <w:spacing w:line="360" w:lineRule="auto"/>
              <w:jc w:val="center"/>
            </w:pPr>
          </w:p>
        </w:tc>
      </w:tr>
    </w:tbl>
    <w:p w:rsidR="003A6CFB" w:rsidRPr="00476E34" w:rsidRDefault="003A6CFB" w:rsidP="00314791">
      <w:pPr>
        <w:spacing w:line="360" w:lineRule="auto"/>
        <w:jc w:val="both"/>
      </w:pPr>
    </w:p>
    <w:p w:rsidR="003A6CFB" w:rsidRPr="00476E34" w:rsidRDefault="003A6CFB" w:rsidP="00314791">
      <w:pPr>
        <w:spacing w:line="360" w:lineRule="auto"/>
        <w:jc w:val="both"/>
      </w:pPr>
    </w:p>
    <w:p w:rsidR="003A6CFB" w:rsidRPr="00476E34" w:rsidRDefault="003A6CFB" w:rsidP="00314791">
      <w:pPr>
        <w:spacing w:line="360" w:lineRule="auto"/>
        <w:jc w:val="both"/>
      </w:pP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  <w:r w:rsidRPr="00476E34">
        <w:tab/>
      </w:r>
    </w:p>
    <w:p w:rsidR="003A6CFB" w:rsidRPr="00476E34" w:rsidRDefault="003A6CFB" w:rsidP="00314791">
      <w:pPr>
        <w:spacing w:line="360" w:lineRule="auto"/>
        <w:jc w:val="both"/>
      </w:pPr>
    </w:p>
    <w:p w:rsidR="003A6CFB" w:rsidRPr="00476E34" w:rsidRDefault="003A6CFB" w:rsidP="00314791">
      <w:pPr>
        <w:spacing w:line="360" w:lineRule="auto"/>
        <w:jc w:val="both"/>
      </w:pPr>
    </w:p>
    <w:p w:rsidR="003A6CFB" w:rsidRPr="00476E34" w:rsidRDefault="003A6CFB" w:rsidP="00314791">
      <w:pPr>
        <w:spacing w:line="360" w:lineRule="auto"/>
        <w:jc w:val="both"/>
      </w:pPr>
    </w:p>
    <w:p w:rsidR="003A6CFB" w:rsidRPr="00476E34" w:rsidRDefault="003A6CFB" w:rsidP="00314791">
      <w:pPr>
        <w:spacing w:line="360" w:lineRule="auto"/>
        <w:jc w:val="both"/>
      </w:pPr>
    </w:p>
    <w:p w:rsidR="003A6CFB" w:rsidRPr="00476E34" w:rsidRDefault="003A6CFB" w:rsidP="00314791">
      <w:pPr>
        <w:spacing w:line="360" w:lineRule="auto"/>
        <w:jc w:val="both"/>
      </w:pPr>
    </w:p>
    <w:p w:rsidR="003A6CFB" w:rsidRPr="00476E34" w:rsidRDefault="003A6CFB" w:rsidP="00314791">
      <w:pPr>
        <w:pStyle w:val="ab"/>
        <w:spacing w:line="360" w:lineRule="auto"/>
        <w:jc w:val="both"/>
      </w:pPr>
    </w:p>
    <w:p w:rsidR="003A6CFB" w:rsidRPr="00476E34" w:rsidRDefault="003A6CFB" w:rsidP="00314791">
      <w:pPr>
        <w:pStyle w:val="ab"/>
        <w:spacing w:line="360" w:lineRule="auto"/>
        <w:jc w:val="both"/>
        <w:sectPr w:rsidR="003A6CFB" w:rsidRPr="00476E34" w:rsidSect="007361EC">
          <w:pgSz w:w="16840" w:h="11907" w:orient="landscape"/>
          <w:pgMar w:top="1134" w:right="567" w:bottom="1134" w:left="1134" w:header="720" w:footer="720" w:gutter="0"/>
          <w:cols w:space="720"/>
        </w:sectPr>
      </w:pPr>
    </w:p>
    <w:p w:rsidR="003A6CFB" w:rsidRPr="00DC4B9F" w:rsidRDefault="003A6CFB" w:rsidP="00314791">
      <w:pPr>
        <w:pStyle w:val="a7"/>
        <w:spacing w:line="360" w:lineRule="auto"/>
        <w:jc w:val="right"/>
      </w:pPr>
      <w:r w:rsidRPr="00DC4B9F">
        <w:lastRenderedPageBreak/>
        <w:t>Приложение №</w:t>
      </w:r>
      <w:r>
        <w:t xml:space="preserve"> </w:t>
      </w:r>
      <w:r w:rsidRPr="00DC4B9F">
        <w:t>1</w:t>
      </w:r>
    </w:p>
    <w:p w:rsidR="003A6CFB" w:rsidRPr="00476E34" w:rsidRDefault="003A6CFB" w:rsidP="00950D4B">
      <w:pPr>
        <w:pStyle w:val="a7"/>
        <w:spacing w:line="360" w:lineRule="auto"/>
        <w:jc w:val="center"/>
        <w:rPr>
          <w:b/>
          <w:bCs/>
        </w:rPr>
      </w:pPr>
      <w:r w:rsidRPr="00476E34">
        <w:rPr>
          <w:b/>
          <w:bCs/>
        </w:rPr>
        <w:t xml:space="preserve">Заявка на участие в </w:t>
      </w:r>
      <w:r>
        <w:rPr>
          <w:b/>
          <w:bCs/>
        </w:rPr>
        <w:t>районном</w:t>
      </w:r>
      <w:r w:rsidRPr="00476E34">
        <w:rPr>
          <w:b/>
          <w:bCs/>
        </w:rPr>
        <w:t xml:space="preserve"> конкурсе</w:t>
      </w:r>
    </w:p>
    <w:p w:rsidR="003A6CFB" w:rsidRPr="00476E34" w:rsidRDefault="003A6CFB" w:rsidP="00950D4B">
      <w:pPr>
        <w:pStyle w:val="a7"/>
        <w:spacing w:line="360" w:lineRule="auto"/>
        <w:jc w:val="center"/>
        <w:rPr>
          <w:b/>
          <w:bCs/>
        </w:rPr>
      </w:pPr>
      <w:r w:rsidRPr="00476E34">
        <w:rPr>
          <w:b/>
          <w:bCs/>
        </w:rPr>
        <w:t>«</w:t>
      </w:r>
      <w:proofErr w:type="gramStart"/>
      <w:r w:rsidRPr="00476E34">
        <w:rPr>
          <w:b/>
          <w:bCs/>
        </w:rPr>
        <w:t>Лучший</w:t>
      </w:r>
      <w:proofErr w:type="gramEnd"/>
      <w:r w:rsidRPr="00476E34">
        <w:rPr>
          <w:b/>
          <w:bCs/>
        </w:rPr>
        <w:t xml:space="preserve"> по профессии»</w:t>
      </w:r>
    </w:p>
    <w:p w:rsidR="003A6CFB" w:rsidRPr="00476E34" w:rsidRDefault="003A6CFB" w:rsidP="00950D4B">
      <w:pPr>
        <w:pStyle w:val="a7"/>
        <w:spacing w:line="360" w:lineRule="auto"/>
        <w:jc w:val="center"/>
        <w:rPr>
          <w:b/>
          <w:bCs/>
        </w:rPr>
      </w:pPr>
      <w:r w:rsidRPr="00476E34">
        <w:rPr>
          <w:b/>
          <w:bCs/>
        </w:rPr>
        <w:t>для молодежи, занятой</w:t>
      </w:r>
      <w:r>
        <w:rPr>
          <w:b/>
          <w:bCs/>
        </w:rPr>
        <w:t xml:space="preserve"> в аграрном секторе экономики</w:t>
      </w:r>
    </w:p>
    <w:p w:rsidR="003A6CFB" w:rsidRPr="00476E34" w:rsidRDefault="003A6CFB" w:rsidP="00314791">
      <w:pPr>
        <w:pStyle w:val="a7"/>
        <w:spacing w:line="360" w:lineRule="auto"/>
      </w:pPr>
    </w:p>
    <w:p w:rsidR="003A6CFB" w:rsidRPr="00476E34" w:rsidRDefault="003A6CFB" w:rsidP="00314791">
      <w:pPr>
        <w:pStyle w:val="a7"/>
        <w:spacing w:line="276" w:lineRule="auto"/>
      </w:pPr>
      <w:r w:rsidRPr="00476E34">
        <w:t>1.</w:t>
      </w:r>
      <w:r>
        <w:t>Село</w:t>
      </w:r>
      <w:r w:rsidRPr="00476E34">
        <w:t>_____________________________________________________________</w:t>
      </w:r>
      <w:r>
        <w:t>_</w:t>
      </w:r>
    </w:p>
    <w:p w:rsidR="003A6CFB" w:rsidRDefault="003A6CFB" w:rsidP="00314791">
      <w:pPr>
        <w:pStyle w:val="a7"/>
        <w:spacing w:before="120" w:line="276" w:lineRule="auto"/>
      </w:pPr>
      <w:r>
        <w:t xml:space="preserve">2.Наименование </w:t>
      </w:r>
      <w:r w:rsidRPr="00476E34">
        <w:t>номинации</w:t>
      </w:r>
    </w:p>
    <w:p w:rsidR="003A6CFB" w:rsidRPr="00476E34" w:rsidRDefault="003A6CFB" w:rsidP="00314791">
      <w:pPr>
        <w:pStyle w:val="a7"/>
        <w:spacing w:line="276" w:lineRule="auto"/>
      </w:pPr>
      <w:r w:rsidRPr="00476E34">
        <w:t>____________________________________________________</w:t>
      </w:r>
      <w:r>
        <w:t>_______________</w:t>
      </w:r>
    </w:p>
    <w:p w:rsidR="003A6CFB" w:rsidRDefault="003A6CFB" w:rsidP="00314791">
      <w:pPr>
        <w:spacing w:before="120" w:line="276" w:lineRule="auto"/>
        <w:jc w:val="both"/>
      </w:pPr>
      <w:r>
        <w:t xml:space="preserve">3.Фамилия,  имя, </w:t>
      </w:r>
      <w:r w:rsidRPr="00476E34">
        <w:t>отчество</w:t>
      </w:r>
    </w:p>
    <w:p w:rsidR="003A6CFB" w:rsidRDefault="003A6CFB" w:rsidP="00950D4B">
      <w:pPr>
        <w:spacing w:line="276" w:lineRule="auto"/>
        <w:jc w:val="both"/>
      </w:pPr>
      <w:r w:rsidRPr="00476E34">
        <w:t>____________________________________________</w:t>
      </w:r>
      <w:r>
        <w:t>_______________________</w:t>
      </w:r>
      <w:r w:rsidRPr="00476E34">
        <w:t>4.Число, месяц, год рождения (полный возраст)</w:t>
      </w:r>
    </w:p>
    <w:p w:rsidR="003A6CFB" w:rsidRPr="00476E34" w:rsidRDefault="003A6CFB" w:rsidP="00314791">
      <w:pPr>
        <w:spacing w:line="276" w:lineRule="auto"/>
        <w:jc w:val="both"/>
      </w:pPr>
      <w:r w:rsidRPr="00476E34">
        <w:t>___________________________________</w:t>
      </w:r>
      <w:r>
        <w:t>________________________________</w:t>
      </w:r>
    </w:p>
    <w:p w:rsidR="003A6CFB" w:rsidRDefault="003A6CFB" w:rsidP="00314791">
      <w:pPr>
        <w:tabs>
          <w:tab w:val="right" w:pos="9498"/>
        </w:tabs>
        <w:spacing w:before="120" w:line="276" w:lineRule="auto"/>
        <w:jc w:val="both"/>
      </w:pPr>
      <w:r w:rsidRPr="00476E34">
        <w:t>5.Домашний адрес</w:t>
      </w:r>
    </w:p>
    <w:p w:rsidR="003A6CFB" w:rsidRPr="00476E34" w:rsidRDefault="003A6CFB" w:rsidP="00314791">
      <w:pPr>
        <w:tabs>
          <w:tab w:val="right" w:pos="9498"/>
        </w:tabs>
        <w:spacing w:line="276" w:lineRule="auto"/>
        <w:jc w:val="both"/>
      </w:pPr>
      <w:r>
        <w:t>___________________________________________________________________</w:t>
      </w:r>
    </w:p>
    <w:p w:rsidR="003A6CFB" w:rsidRDefault="003A6CFB" w:rsidP="00314791">
      <w:pPr>
        <w:spacing w:before="120" w:line="276" w:lineRule="auto"/>
        <w:jc w:val="both"/>
      </w:pPr>
      <w:r>
        <w:t xml:space="preserve">6. </w:t>
      </w:r>
      <w:r w:rsidRPr="00476E34">
        <w:t>Наименование хозяйства (без сокращений)</w:t>
      </w:r>
    </w:p>
    <w:p w:rsidR="003A6CFB" w:rsidRDefault="003A6CFB" w:rsidP="00950D4B">
      <w:pPr>
        <w:spacing w:line="276" w:lineRule="auto"/>
        <w:jc w:val="both"/>
      </w:pPr>
      <w:r w:rsidRPr="00476E34">
        <w:t>_____________________________________</w:t>
      </w:r>
      <w:r>
        <w:t>______________________________</w:t>
      </w:r>
      <w:r w:rsidRPr="00476E34">
        <w:t>7.Занимаемая должность</w:t>
      </w:r>
    </w:p>
    <w:p w:rsidR="003A6CFB" w:rsidRDefault="003A6CFB" w:rsidP="00950D4B">
      <w:pPr>
        <w:spacing w:line="276" w:lineRule="auto"/>
        <w:jc w:val="both"/>
      </w:pPr>
      <w:r>
        <w:t>___________________________________________________________________</w:t>
      </w:r>
    </w:p>
    <w:p w:rsidR="003A6CFB" w:rsidRDefault="003A6CFB" w:rsidP="00314791">
      <w:pPr>
        <w:spacing w:before="120" w:line="276" w:lineRule="auto"/>
        <w:jc w:val="both"/>
      </w:pPr>
      <w:r>
        <w:t>8</w:t>
      </w:r>
      <w:r w:rsidRPr="00476E34">
        <w:t>.Стаж_____________________________________</w:t>
      </w:r>
      <w:r>
        <w:t>________________________</w:t>
      </w:r>
    </w:p>
    <w:p w:rsidR="003A6CFB" w:rsidRDefault="003A6CFB" w:rsidP="00314791">
      <w:pPr>
        <w:spacing w:before="120" w:line="276" w:lineRule="auto"/>
        <w:jc w:val="both"/>
      </w:pPr>
      <w:r>
        <w:t>9.Показатели соревнования</w:t>
      </w:r>
    </w:p>
    <w:p w:rsidR="003A6CFB" w:rsidRDefault="003A6CFB" w:rsidP="00950D4B">
      <w:pPr>
        <w:spacing w:line="276" w:lineRule="auto"/>
        <w:jc w:val="both"/>
      </w:pPr>
      <w:r w:rsidRPr="00476E34">
        <w:t>_________________________________________________________________________________________________________________</w:t>
      </w:r>
      <w:r>
        <w:t>_____________________</w:t>
      </w:r>
    </w:p>
    <w:p w:rsidR="003A6CFB" w:rsidRDefault="003A6CFB" w:rsidP="00314791">
      <w:pPr>
        <w:spacing w:line="276" w:lineRule="auto"/>
        <w:jc w:val="both"/>
      </w:pPr>
    </w:p>
    <w:p w:rsidR="003A6CFB" w:rsidRDefault="003A6CFB" w:rsidP="00314791">
      <w:pPr>
        <w:spacing w:line="276" w:lineRule="auto"/>
        <w:jc w:val="both"/>
      </w:pPr>
      <w:r>
        <w:t>Руководитель с/х предприятия           _________________________</w:t>
      </w:r>
    </w:p>
    <w:p w:rsidR="003A6CFB" w:rsidRDefault="003A6CFB" w:rsidP="00314791">
      <w:pPr>
        <w:spacing w:line="276" w:lineRule="auto"/>
        <w:jc w:val="both"/>
      </w:pPr>
    </w:p>
    <w:p w:rsidR="003A6CFB" w:rsidRDefault="003A6CFB" w:rsidP="00314791">
      <w:pPr>
        <w:spacing w:line="276" w:lineRule="auto"/>
        <w:jc w:val="both"/>
      </w:pPr>
    </w:p>
    <w:p w:rsidR="003A6CFB" w:rsidRDefault="003A6CFB" w:rsidP="00314791">
      <w:pPr>
        <w:spacing w:line="276" w:lineRule="auto"/>
        <w:jc w:val="both"/>
      </w:pPr>
    </w:p>
    <w:p w:rsidR="003A6CFB" w:rsidRDefault="003A6CFB" w:rsidP="00314791">
      <w:pPr>
        <w:spacing w:line="276" w:lineRule="auto"/>
        <w:jc w:val="both"/>
      </w:pPr>
    </w:p>
    <w:p w:rsidR="003A6CFB" w:rsidRDefault="003A6CFB" w:rsidP="00314791">
      <w:pPr>
        <w:spacing w:line="276" w:lineRule="auto"/>
        <w:jc w:val="both"/>
      </w:pPr>
    </w:p>
    <w:p w:rsidR="003A6CFB" w:rsidRDefault="003A6CFB" w:rsidP="00314791">
      <w:pPr>
        <w:spacing w:line="276" w:lineRule="auto"/>
        <w:jc w:val="both"/>
      </w:pPr>
    </w:p>
    <w:p w:rsidR="003A6CFB" w:rsidRDefault="003A6CFB" w:rsidP="00314791">
      <w:pPr>
        <w:spacing w:line="276" w:lineRule="auto"/>
        <w:jc w:val="both"/>
      </w:pPr>
    </w:p>
    <w:p w:rsidR="003A6CFB" w:rsidRDefault="003A6CFB" w:rsidP="00314791">
      <w:pPr>
        <w:spacing w:line="276" w:lineRule="auto"/>
        <w:jc w:val="both"/>
      </w:pPr>
    </w:p>
    <w:p w:rsidR="003A6CFB" w:rsidRDefault="003A6CFB" w:rsidP="00314791">
      <w:pPr>
        <w:spacing w:line="276" w:lineRule="auto"/>
        <w:jc w:val="both"/>
      </w:pPr>
    </w:p>
    <w:p w:rsidR="003A6CFB" w:rsidRDefault="003A6CFB" w:rsidP="00314791">
      <w:pPr>
        <w:spacing w:line="276" w:lineRule="auto"/>
        <w:jc w:val="both"/>
      </w:pPr>
    </w:p>
    <w:p w:rsidR="003A6CFB" w:rsidRDefault="003A6CFB" w:rsidP="00314791">
      <w:pPr>
        <w:spacing w:line="276" w:lineRule="auto"/>
        <w:jc w:val="both"/>
      </w:pPr>
    </w:p>
    <w:p w:rsidR="003A6CFB" w:rsidRDefault="003A6CFB" w:rsidP="00314791">
      <w:pPr>
        <w:spacing w:line="276" w:lineRule="auto"/>
        <w:jc w:val="both"/>
      </w:pPr>
    </w:p>
    <w:sectPr w:rsidR="003A6CFB" w:rsidSect="001036B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96B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EF429F"/>
    <w:multiLevelType w:val="hybridMultilevel"/>
    <w:tmpl w:val="25081BFE"/>
    <w:lvl w:ilvl="0" w:tplc="F33E2FA4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2F22804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D535E"/>
    <w:multiLevelType w:val="multilevel"/>
    <w:tmpl w:val="E8D25A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B044A38"/>
    <w:multiLevelType w:val="multilevel"/>
    <w:tmpl w:val="23E8F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B5731C4"/>
    <w:multiLevelType w:val="hybridMultilevel"/>
    <w:tmpl w:val="4C18C22E"/>
    <w:lvl w:ilvl="0" w:tplc="FF18F47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7177E2"/>
    <w:multiLevelType w:val="multilevel"/>
    <w:tmpl w:val="D5106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1F9012BF"/>
    <w:multiLevelType w:val="multilevel"/>
    <w:tmpl w:val="23E8F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35A5D76"/>
    <w:multiLevelType w:val="multilevel"/>
    <w:tmpl w:val="8F1CA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5A3D"/>
    <w:multiLevelType w:val="hybridMultilevel"/>
    <w:tmpl w:val="19C2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201DF"/>
    <w:multiLevelType w:val="hybridMultilevel"/>
    <w:tmpl w:val="C86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118C5"/>
    <w:multiLevelType w:val="hybridMultilevel"/>
    <w:tmpl w:val="0C5C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0694"/>
    <w:multiLevelType w:val="hybridMultilevel"/>
    <w:tmpl w:val="317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96D91"/>
    <w:multiLevelType w:val="multilevel"/>
    <w:tmpl w:val="5AC4A4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>
    <w:nsid w:val="62C451C4"/>
    <w:multiLevelType w:val="hybridMultilevel"/>
    <w:tmpl w:val="CCEE3B76"/>
    <w:lvl w:ilvl="0" w:tplc="86AE324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0D6DB1"/>
    <w:multiLevelType w:val="hybridMultilevel"/>
    <w:tmpl w:val="CA0A92DE"/>
    <w:lvl w:ilvl="0" w:tplc="CFC2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47F2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A2A90"/>
    <w:multiLevelType w:val="multilevel"/>
    <w:tmpl w:val="C1161B5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6">
    <w:nsid w:val="7D5A4657"/>
    <w:multiLevelType w:val="multilevel"/>
    <w:tmpl w:val="55F875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4"/>
  </w:num>
  <w:num w:numId="11">
    <w:abstractNumId w:val="15"/>
  </w:num>
  <w:num w:numId="12">
    <w:abstractNumId w:val="12"/>
  </w:num>
  <w:num w:numId="13">
    <w:abstractNumId w:val="2"/>
  </w:num>
  <w:num w:numId="14">
    <w:abstractNumId w:val="5"/>
  </w:num>
  <w:num w:numId="15">
    <w:abstractNumId w:val="16"/>
  </w:num>
  <w:num w:numId="16">
    <w:abstractNumId w:val="10"/>
  </w:num>
  <w:num w:numId="17">
    <w:abstractNumId w:val="11"/>
  </w:num>
  <w:num w:numId="18">
    <w:abstractNumId w:val="1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E0A"/>
    <w:rsid w:val="000179FE"/>
    <w:rsid w:val="00024F70"/>
    <w:rsid w:val="000A48FD"/>
    <w:rsid w:val="000E31FD"/>
    <w:rsid w:val="001036B8"/>
    <w:rsid w:val="0011070C"/>
    <w:rsid w:val="00136777"/>
    <w:rsid w:val="00164CA6"/>
    <w:rsid w:val="002277B3"/>
    <w:rsid w:val="002417B8"/>
    <w:rsid w:val="00273812"/>
    <w:rsid w:val="0027782E"/>
    <w:rsid w:val="002E378B"/>
    <w:rsid w:val="00314791"/>
    <w:rsid w:val="00323A7E"/>
    <w:rsid w:val="003A6CFB"/>
    <w:rsid w:val="00433C6E"/>
    <w:rsid w:val="00476E34"/>
    <w:rsid w:val="00483CDD"/>
    <w:rsid w:val="0054731F"/>
    <w:rsid w:val="005F7F8D"/>
    <w:rsid w:val="006119CF"/>
    <w:rsid w:val="00651216"/>
    <w:rsid w:val="006710D0"/>
    <w:rsid w:val="006A5046"/>
    <w:rsid w:val="006B53E1"/>
    <w:rsid w:val="006F5A60"/>
    <w:rsid w:val="0071077C"/>
    <w:rsid w:val="00715AFF"/>
    <w:rsid w:val="007361EC"/>
    <w:rsid w:val="00791AB8"/>
    <w:rsid w:val="00794656"/>
    <w:rsid w:val="007A2EF7"/>
    <w:rsid w:val="007B7C7F"/>
    <w:rsid w:val="00837BF4"/>
    <w:rsid w:val="008D5E36"/>
    <w:rsid w:val="00917EFC"/>
    <w:rsid w:val="00935220"/>
    <w:rsid w:val="00950D4B"/>
    <w:rsid w:val="00997412"/>
    <w:rsid w:val="00A20DED"/>
    <w:rsid w:val="00A27DDF"/>
    <w:rsid w:val="00A34E0A"/>
    <w:rsid w:val="00A63015"/>
    <w:rsid w:val="00AC11B7"/>
    <w:rsid w:val="00AC4738"/>
    <w:rsid w:val="00AD4379"/>
    <w:rsid w:val="00B026D3"/>
    <w:rsid w:val="00B21DF0"/>
    <w:rsid w:val="00B61776"/>
    <w:rsid w:val="00B8604B"/>
    <w:rsid w:val="00B929B0"/>
    <w:rsid w:val="00C47C78"/>
    <w:rsid w:val="00D00A17"/>
    <w:rsid w:val="00D12021"/>
    <w:rsid w:val="00D40CDD"/>
    <w:rsid w:val="00D55C50"/>
    <w:rsid w:val="00D74837"/>
    <w:rsid w:val="00D824AF"/>
    <w:rsid w:val="00DA7BC8"/>
    <w:rsid w:val="00DB1AF9"/>
    <w:rsid w:val="00DC4B9F"/>
    <w:rsid w:val="00DF484B"/>
    <w:rsid w:val="00E85388"/>
    <w:rsid w:val="00EA00F3"/>
    <w:rsid w:val="00EC3ADD"/>
    <w:rsid w:val="00F24BEE"/>
    <w:rsid w:val="00F3688C"/>
    <w:rsid w:val="00F87C80"/>
    <w:rsid w:val="00FB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34E0A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479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14791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14791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147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147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147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34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4E0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4E0A"/>
    <w:pPr>
      <w:ind w:left="720"/>
    </w:pPr>
  </w:style>
  <w:style w:type="paragraph" w:styleId="a6">
    <w:name w:val="Normal (Web)"/>
    <w:basedOn w:val="a"/>
    <w:uiPriority w:val="99"/>
    <w:rsid w:val="001036B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1036B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1036B8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D824A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1cl">
    <w:name w:val="text1cl"/>
    <w:basedOn w:val="a"/>
    <w:uiPriority w:val="99"/>
    <w:rsid w:val="00997412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997412"/>
    <w:pPr>
      <w:spacing w:before="100" w:beforeAutospacing="1" w:after="100" w:afterAutospacing="1"/>
    </w:pPr>
    <w:rPr>
      <w:sz w:val="24"/>
      <w:szCs w:val="24"/>
    </w:rPr>
  </w:style>
  <w:style w:type="paragraph" w:customStyle="1" w:styleId="text4cl">
    <w:name w:val="text4cl"/>
    <w:basedOn w:val="a"/>
    <w:uiPriority w:val="99"/>
    <w:rsid w:val="00997412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uiPriority w:val="99"/>
    <w:rsid w:val="0099741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997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97412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97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97412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rsid w:val="003147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14791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lock Text"/>
    <w:basedOn w:val="a"/>
    <w:uiPriority w:val="99"/>
    <w:rsid w:val="00314791"/>
    <w:pPr>
      <w:ind w:left="113" w:right="113"/>
      <w:jc w:val="center"/>
    </w:pPr>
    <w:rPr>
      <w:sz w:val="24"/>
      <w:szCs w:val="24"/>
    </w:rPr>
  </w:style>
  <w:style w:type="paragraph" w:styleId="ab">
    <w:name w:val="caption"/>
    <w:basedOn w:val="a"/>
    <w:next w:val="a"/>
    <w:uiPriority w:val="99"/>
    <w:qFormat/>
    <w:rsid w:val="00314791"/>
    <w:pPr>
      <w:ind w:left="9360" w:firstLine="720"/>
      <w:jc w:val="center"/>
    </w:pPr>
  </w:style>
  <w:style w:type="paragraph" w:styleId="ac">
    <w:name w:val="List Bullet"/>
    <w:basedOn w:val="a"/>
    <w:autoRedefine/>
    <w:uiPriority w:val="99"/>
    <w:rsid w:val="00314791"/>
    <w:pPr>
      <w:spacing w:line="360" w:lineRule="auto"/>
      <w:ind w:firstLine="709"/>
      <w:jc w:val="both"/>
    </w:pPr>
  </w:style>
  <w:style w:type="paragraph" w:styleId="23">
    <w:name w:val="List Continue 2"/>
    <w:basedOn w:val="a"/>
    <w:uiPriority w:val="99"/>
    <w:rsid w:val="00314791"/>
    <w:pPr>
      <w:spacing w:after="120"/>
      <w:ind w:left="566"/>
    </w:pPr>
    <w:rPr>
      <w:sz w:val="20"/>
      <w:szCs w:val="20"/>
    </w:rPr>
  </w:style>
  <w:style w:type="paragraph" w:customStyle="1" w:styleId="24">
    <w:name w:val="2Название"/>
    <w:basedOn w:val="a"/>
    <w:link w:val="25"/>
    <w:uiPriority w:val="99"/>
    <w:rsid w:val="00715AFF"/>
    <w:pPr>
      <w:jc w:val="center"/>
    </w:pPr>
    <w:rPr>
      <w:rFonts w:ascii="Arial" w:eastAsia="Calibri" w:hAnsi="Arial" w:cs="Arial"/>
      <w:b/>
      <w:bCs/>
      <w:lang w:eastAsia="ar-SA"/>
    </w:rPr>
  </w:style>
  <w:style w:type="character" w:customStyle="1" w:styleId="25">
    <w:name w:val="2Название Знак"/>
    <w:link w:val="24"/>
    <w:uiPriority w:val="99"/>
    <w:locked/>
    <w:rsid w:val="00715AFF"/>
    <w:rPr>
      <w:rFonts w:ascii="Arial" w:hAnsi="Arial" w:cs="Arial"/>
      <w:b/>
      <w:bCs/>
      <w:sz w:val="28"/>
      <w:szCs w:val="28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1782</Words>
  <Characters>10160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Евгений Б. Смольянинов</cp:lastModifiedBy>
  <cp:revision>12</cp:revision>
  <cp:lastPrinted>2014-08-12T11:35:00Z</cp:lastPrinted>
  <dcterms:created xsi:type="dcterms:W3CDTF">2014-08-12T10:55:00Z</dcterms:created>
  <dcterms:modified xsi:type="dcterms:W3CDTF">2014-09-04T05:42:00Z</dcterms:modified>
</cp:coreProperties>
</file>