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1" w:rsidRDefault="008D31A7" w:rsidP="008D3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A3748">
        <w:rPr>
          <w:rFonts w:ascii="Arial" w:eastAsia="Times New Roman" w:hAnsi="Arial" w:cs="Arial"/>
          <w:b/>
          <w:sz w:val="24"/>
          <w:szCs w:val="24"/>
          <w:lang w:eastAsia="ru-RU"/>
        </w:rPr>
        <w:t>День памяти вывода войск из Афганистана.</w:t>
      </w:r>
    </w:p>
    <w:p w:rsidR="000A3748" w:rsidRDefault="000A3748" w:rsidP="008D3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0A3748" w:rsidRPr="000A3748" w:rsidRDefault="000A3748" w:rsidP="008D3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3035"/>
            <wp:effectExtent l="0" t="0" r="0" b="0"/>
            <wp:docPr id="1" name="Рисунок 1" descr="Y:\11 НА САЙТ\Общественная Приемная\февраль\DSC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1 НА САЙТ\Общественная Приемная\февраль\DSC_4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1A7" w:rsidRPr="000A3748" w:rsidRDefault="008D31A7" w:rsidP="008D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8E1" w:rsidRPr="000A3748" w:rsidRDefault="009048E1" w:rsidP="009048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</w:pPr>
      <w:r w:rsidRPr="000A374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15 февраля в России объявлен</w:t>
      </w:r>
      <w:r w:rsidR="008D31A7" w:rsidRPr="000A374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374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Днем памяти воинов-интернационалистов. В этом году отмечается 33 годовщина со дня вывода советских войск из Демократической республики Афганистан.</w:t>
      </w:r>
    </w:p>
    <w:p w:rsidR="009048E1" w:rsidRPr="000A3748" w:rsidRDefault="009048E1" w:rsidP="009048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тех, кто прошёл эту войну, в настоящее время продолжают трудиться в самых различных профессиональных сферах.</w:t>
      </w:r>
    </w:p>
    <w:p w:rsidR="009048E1" w:rsidRPr="000A3748" w:rsidRDefault="009048E1" w:rsidP="009048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отдаём дань памяти солдатам и офицерам, всем тем, кто до конца остался верен своей клятве, ценой жизни исполнил свой долг перед Родиной!</w:t>
      </w:r>
    </w:p>
    <w:p w:rsidR="009048E1" w:rsidRPr="000A3748" w:rsidRDefault="008D31A7" w:rsidP="009048E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33-йгодовщины вывода войск из Афганистана в Воробьевском  муниципальном районе  состоялась торжественная церемония возложения венков и цветов к памятнику воину-интернационалисту.</w:t>
      </w:r>
      <w:r w:rsidRPr="000A3748">
        <w:rPr>
          <w:rFonts w:ascii="Times New Roman" w:hAnsi="Times New Roman" w:cs="Times New Roman"/>
          <w:b/>
          <w:bCs/>
          <w:sz w:val="21"/>
          <w:szCs w:val="21"/>
          <w:shd w:val="clear" w:color="auto" w:fill="EDEDED"/>
        </w:rPr>
        <w:t xml:space="preserve"> </w:t>
      </w:r>
    </w:p>
    <w:p w:rsidR="009048E1" w:rsidRPr="000A3748" w:rsidRDefault="009048E1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памятный день глава</w:t>
      </w:r>
      <w:r w:rsidR="008D31A7"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оробьевского муниципального р</w:t>
      </w:r>
      <w:r w:rsidR="008D31A7"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 главы сельских поселений</w:t>
      </w:r>
      <w:r w:rsidRPr="000A37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общественной приемной губернатора в Воробьевском муниципальном районе, руководители организаций и учреждений Воробьевского муниципального района возложили венки и цветы к памятнику воину-интернационалисту.</w:t>
      </w: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A7" w:rsidRPr="000A3748" w:rsidRDefault="008D31A7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8E1" w:rsidRPr="000A3748" w:rsidRDefault="000A3748" w:rsidP="009048E1">
      <w:pPr>
        <w:numPr>
          <w:ilvl w:val="0"/>
          <w:numId w:val="1"/>
        </w:numPr>
        <w:shd w:val="clear" w:color="auto" w:fill="EDEDED"/>
        <w:spacing w:before="100" w:beforeAutospacing="1" w:after="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/>
    </w:p>
    <w:p w:rsidR="00C86FD2" w:rsidRPr="000A3748" w:rsidRDefault="00C86FD2"/>
    <w:sectPr w:rsidR="00C86FD2" w:rsidRPr="000A3748" w:rsidSect="00C8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1A2"/>
    <w:multiLevelType w:val="multilevel"/>
    <w:tmpl w:val="B26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48E1"/>
    <w:rsid w:val="000A3748"/>
    <w:rsid w:val="006F1D76"/>
    <w:rsid w:val="008D31A7"/>
    <w:rsid w:val="009048E1"/>
    <w:rsid w:val="00C86FD2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8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rob-rn.r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Воробьевский муниципальный район</cp:lastModifiedBy>
  <cp:revision>2</cp:revision>
  <dcterms:created xsi:type="dcterms:W3CDTF">2022-03-10T05:40:00Z</dcterms:created>
  <dcterms:modified xsi:type="dcterms:W3CDTF">2022-03-11T08:23:00Z</dcterms:modified>
</cp:coreProperties>
</file>