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503" w:rsidRDefault="00781503" w:rsidP="00781503">
      <w:pPr>
        <w:pStyle w:val="date"/>
        <w:shd w:val="clear" w:color="auto" w:fill="EDEDED"/>
        <w:spacing w:before="0" w:beforeAutospacing="0" w:after="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10.07.2017</w:t>
      </w:r>
    </w:p>
    <w:p w:rsidR="00781503" w:rsidRDefault="00781503" w:rsidP="00781503">
      <w:pPr>
        <w:pStyle w:val="title-news"/>
        <w:shd w:val="clear" w:color="auto" w:fill="EDEDED"/>
        <w:spacing w:before="0" w:beforeAutospacing="0" w:after="12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333333"/>
          <w:sz w:val="21"/>
          <w:szCs w:val="21"/>
        </w:rPr>
        <w:t>День семьи, любви и верности</w:t>
      </w:r>
    </w:p>
    <w:p w:rsidR="00781503" w:rsidRDefault="00781503" w:rsidP="00781503">
      <w:pPr>
        <w:pStyle w:val="a3"/>
        <w:shd w:val="clear" w:color="auto" w:fill="EDEDED"/>
        <w:spacing w:before="0" w:beforeAutospacing="0" w:after="150" w:afterAutospacing="0"/>
        <w:jc w:val="center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  <w:r>
        <w:rPr>
          <w:rFonts w:ascii="Arial" w:hAnsi="Arial" w:cs="Arial"/>
          <w:noProof/>
          <w:color w:val="333333"/>
          <w:sz w:val="21"/>
          <w:szCs w:val="21"/>
        </w:rPr>
        <w:drawing>
          <wp:inline distT="0" distB="0" distL="0" distR="0">
            <wp:extent cx="4762500" cy="3171825"/>
            <wp:effectExtent l="19050" t="0" r="0" b="0"/>
            <wp:docPr id="1" name="Рисунок 1" descr="http://www.vorob-rn.ru/img/0IMG_73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vorob-rn.ru/img/0IMG_737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7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503" w:rsidRDefault="00781503" w:rsidP="00781503">
      <w:pPr>
        <w:pStyle w:val="a3"/>
        <w:shd w:val="clear" w:color="auto" w:fill="EDEDED"/>
        <w:spacing w:before="0" w:beforeAutospacing="0" w:after="15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              07 июля 2017 г в 15.00 в районном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доме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культуры в с. Воробьевка Воробьевского района состоялось праздничное мероприятие. В соответствии с единым сценарием в 15.00 в фойе районного дома культуры,  перед иконой святых  благоверных князя Петра и княгини 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Февронии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Муромских, состоялся молебен, совершил который иерей Игорь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Подопригорин</w:t>
      </w:r>
      <w:proofErr w:type="spellEnd"/>
      <w:r>
        <w:rPr>
          <w:rFonts w:ascii="Arial" w:hAnsi="Arial" w:cs="Arial"/>
          <w:color w:val="333333"/>
          <w:sz w:val="21"/>
          <w:szCs w:val="21"/>
        </w:rPr>
        <w:t>.</w:t>
      </w:r>
    </w:p>
    <w:p w:rsidR="00781503" w:rsidRDefault="00781503" w:rsidP="00781503">
      <w:pPr>
        <w:pStyle w:val="a3"/>
        <w:shd w:val="clear" w:color="auto" w:fill="EDEDED"/>
        <w:spacing w:before="0" w:beforeAutospacing="0" w:after="15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             В ходе мероприятия супругам 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Затонским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и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Кобляковым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прожившим в браке  40 лет, глава администрации Михаил Гордиенко и глава Воробьевского района Виктор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Ласуков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вручили медаль за любовь и верность.  «Золотым юбилярам» 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Булавиновым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Мухортовым,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Заборских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Толчевым</w:t>
      </w:r>
      <w:proofErr w:type="spellEnd"/>
      <w:r>
        <w:rPr>
          <w:rFonts w:ascii="Arial" w:hAnsi="Arial" w:cs="Arial"/>
          <w:color w:val="333333"/>
          <w:sz w:val="21"/>
          <w:szCs w:val="21"/>
        </w:rPr>
        <w:t>, вручен специальный поздравительный адрес губернатора Воронежской области.</w:t>
      </w:r>
    </w:p>
    <w:p w:rsidR="00781503" w:rsidRDefault="00781503" w:rsidP="00781503">
      <w:pPr>
        <w:pStyle w:val="a3"/>
        <w:shd w:val="clear" w:color="auto" w:fill="EDEDED"/>
        <w:spacing w:before="0" w:beforeAutospacing="0" w:after="15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            Супруги Поповы, Бескоровайные, Егоровы от митрополита Воронежского и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Лискинского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Сергия получили благодарственные письма, которые вручил иерей Воробьевского благочиния  Игорь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Подопригорин</w:t>
      </w:r>
      <w:proofErr w:type="spellEnd"/>
      <w:r>
        <w:rPr>
          <w:rFonts w:ascii="Arial" w:hAnsi="Arial" w:cs="Arial"/>
          <w:color w:val="333333"/>
          <w:sz w:val="21"/>
          <w:szCs w:val="21"/>
        </w:rPr>
        <w:t>. Каждая из семей обратилась к присутствующим со словами поздравления и благодарностью за оказанную честь.</w:t>
      </w:r>
    </w:p>
    <w:p w:rsidR="00781503" w:rsidRDefault="00781503" w:rsidP="00781503">
      <w:pPr>
        <w:pStyle w:val="a3"/>
        <w:shd w:val="clear" w:color="auto" w:fill="EDEDED"/>
        <w:spacing w:before="0" w:beforeAutospacing="0" w:after="15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            Особенностью праздника стало поздравление рубиновых юбиляров, юбилей семейной жизни которых совпал с юбилеем Воробьевского района.</w:t>
      </w:r>
    </w:p>
    <w:p w:rsidR="00781503" w:rsidRDefault="00781503" w:rsidP="00781503">
      <w:pPr>
        <w:pStyle w:val="a3"/>
        <w:shd w:val="clear" w:color="auto" w:fill="EDEDED"/>
        <w:spacing w:before="0" w:beforeAutospacing="0" w:after="15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              Супругам Осиповым и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Тарасенко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начальник отдела ЗАГС Лидия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Комаристая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 вручила поздравительный адрес от руководителя управления ЗАГС Воронежской области Марины Севергиной. Пожелав им процветания и благополучия, отметить 50 летний юбилей  вместе с  районом.</w:t>
      </w:r>
    </w:p>
    <w:p w:rsidR="00781503" w:rsidRDefault="00781503" w:rsidP="00781503">
      <w:pPr>
        <w:pStyle w:val="a3"/>
        <w:shd w:val="clear" w:color="auto" w:fill="EDEDED"/>
        <w:spacing w:before="0" w:beforeAutospacing="0" w:after="15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              Семьи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Кинеберг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Марина и Владимир,  Савченко Леонид и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Цапкова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Галина, у которых родились вторые дети, получили сертификат на государственный материнский  (семейный) капитал. Вручила его и.о. начальника УПФ России по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Воробьевскому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району Елена Романова.</w:t>
      </w:r>
    </w:p>
    <w:p w:rsidR="00781503" w:rsidRDefault="00781503" w:rsidP="00781503">
      <w:pPr>
        <w:pStyle w:val="a3"/>
        <w:shd w:val="clear" w:color="auto" w:fill="EDEDED"/>
        <w:spacing w:before="0" w:beforeAutospacing="0" w:after="15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             Все семьи получили  цветы, а в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заключении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зрителям раздали конфеты «Ромашка».</w:t>
      </w:r>
    </w:p>
    <w:p w:rsidR="00781503" w:rsidRDefault="00781503" w:rsidP="00781503">
      <w:pPr>
        <w:pStyle w:val="a3"/>
        <w:shd w:val="clear" w:color="auto" w:fill="EDEDED"/>
        <w:spacing w:before="0" w:beforeAutospacing="0" w:after="15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            С большой концертной программой перед гостями выступили: ансамбль «Созвездие» из с.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Лещаное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супруги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Улаевы</w:t>
      </w:r>
      <w:proofErr w:type="spellEnd"/>
      <w:r>
        <w:rPr>
          <w:rFonts w:ascii="Arial" w:hAnsi="Arial" w:cs="Arial"/>
          <w:color w:val="333333"/>
          <w:sz w:val="21"/>
          <w:szCs w:val="21"/>
        </w:rPr>
        <w:t>, Горловы  и другие участники художественной самодеятельности.</w:t>
      </w:r>
    </w:p>
    <w:p w:rsidR="00EC7558" w:rsidRDefault="00EC7558" w:rsidP="00781503">
      <w:pPr>
        <w:pStyle w:val="a3"/>
        <w:shd w:val="clear" w:color="auto" w:fill="EDEDED"/>
        <w:spacing w:before="0" w:beforeAutospacing="0" w:after="15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В организации праздника приняли участие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общественная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палата района, ЗАГС, женсовет.</w:t>
      </w:r>
    </w:p>
    <w:p w:rsidR="00781503" w:rsidRDefault="00781503" w:rsidP="00781503">
      <w:pPr>
        <w:pStyle w:val="a3"/>
        <w:shd w:val="clear" w:color="auto" w:fill="EDEDED"/>
        <w:spacing w:before="0" w:beforeAutospacing="0" w:after="15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    </w:t>
      </w:r>
    </w:p>
    <w:p w:rsidR="00F900AB" w:rsidRDefault="00F900AB"/>
    <w:sectPr w:rsidR="00F900AB" w:rsidSect="00F900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1503"/>
    <w:rsid w:val="002E111E"/>
    <w:rsid w:val="00781503"/>
    <w:rsid w:val="00EC7558"/>
    <w:rsid w:val="00F90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0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ate">
    <w:name w:val="date"/>
    <w:basedOn w:val="a"/>
    <w:rsid w:val="00781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-news">
    <w:name w:val="title-news"/>
    <w:basedOn w:val="a"/>
    <w:rsid w:val="00781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81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81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15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3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312</Words>
  <Characters>1781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op.vorob</dc:creator>
  <cp:lastModifiedBy>op.vorob</cp:lastModifiedBy>
  <cp:revision>3</cp:revision>
  <dcterms:created xsi:type="dcterms:W3CDTF">2017-12-15T06:13:00Z</dcterms:created>
  <dcterms:modified xsi:type="dcterms:W3CDTF">2017-12-19T12:34:00Z</dcterms:modified>
</cp:coreProperties>
</file>