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E7" w:rsidRDefault="00B85641" w:rsidP="00CB02E7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900" cy="565150"/>
            <wp:effectExtent l="0" t="0" r="6350" b="635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E7" w:rsidRPr="00992C41" w:rsidRDefault="00CB02E7" w:rsidP="00CB02E7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CB02E7" w:rsidRPr="00992C41" w:rsidRDefault="00CB02E7" w:rsidP="00CB02E7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</w:t>
      </w:r>
      <w:r w:rsidR="00E750E8">
        <w:rPr>
          <w:b/>
          <w:bCs/>
          <w:smallCaps/>
          <w:sz w:val="32"/>
          <w:szCs w:val="32"/>
        </w:rPr>
        <w:t>С</w:t>
      </w:r>
      <w:r w:rsidRPr="00992C41">
        <w:rPr>
          <w:b/>
          <w:bCs/>
          <w:smallCaps/>
          <w:sz w:val="32"/>
          <w:szCs w:val="32"/>
        </w:rPr>
        <w:t>ТИ</w:t>
      </w:r>
    </w:p>
    <w:p w:rsidR="00CB02E7" w:rsidRDefault="00CB02E7" w:rsidP="00CB02E7">
      <w:pPr>
        <w:jc w:val="center"/>
        <w:rPr>
          <w:rFonts w:ascii="Arial" w:hAnsi="Arial" w:cs="Arial"/>
        </w:rPr>
      </w:pPr>
    </w:p>
    <w:p w:rsidR="00CB02E7" w:rsidRDefault="00CB02E7" w:rsidP="00CB02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CB02E7" w:rsidRPr="00992C41" w:rsidRDefault="00CB02E7" w:rsidP="00CB02E7">
      <w:pPr>
        <w:jc w:val="center"/>
        <w:rPr>
          <w:b/>
          <w:bCs/>
          <w:sz w:val="36"/>
          <w:szCs w:val="36"/>
        </w:rPr>
      </w:pPr>
    </w:p>
    <w:p w:rsidR="00CB02E7" w:rsidRDefault="00CB02E7" w:rsidP="00CB02E7">
      <w:pPr>
        <w:spacing w:line="288" w:lineRule="auto"/>
        <w:jc w:val="both"/>
        <w:rPr>
          <w:u w:val="single"/>
        </w:rPr>
      </w:pPr>
    </w:p>
    <w:p w:rsidR="00CB02E7" w:rsidRPr="005D43F3" w:rsidRDefault="00CB02E7" w:rsidP="00CB02E7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 w:rsidR="008D5F1E">
        <w:rPr>
          <w:u w:val="single"/>
        </w:rPr>
        <w:t>20 сентября 2019г.</w:t>
      </w:r>
      <w:r>
        <w:rPr>
          <w:u w:val="single"/>
        </w:rPr>
        <w:t xml:space="preserve"> </w:t>
      </w:r>
      <w:r w:rsidRPr="005D43F3">
        <w:rPr>
          <w:u w:val="single"/>
        </w:rPr>
        <w:t xml:space="preserve"> №  </w:t>
      </w:r>
      <w:r w:rsidR="008D5F1E">
        <w:rPr>
          <w:u w:val="single"/>
        </w:rPr>
        <w:t>478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CB02E7" w:rsidRPr="005D43F3" w:rsidRDefault="00CB02E7" w:rsidP="00CB02E7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203F9B" w:rsidRDefault="00203F9B" w:rsidP="0027443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B02E7" w:rsidRPr="00E750E8" w:rsidRDefault="00CB02E7" w:rsidP="0027443E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885" w:type="dxa"/>
        <w:tblLayout w:type="fixed"/>
        <w:tblLook w:val="0000" w:firstRow="0" w:lastRow="0" w:firstColumn="0" w:lastColumn="0" w:noHBand="0" w:noVBand="0"/>
      </w:tblPr>
      <w:tblGrid>
        <w:gridCol w:w="5505"/>
        <w:gridCol w:w="4380"/>
      </w:tblGrid>
      <w:tr w:rsidR="00FC1136" w:rsidRPr="00741E5B" w:rsidTr="003369A2">
        <w:trPr>
          <w:trHeight w:val="432"/>
        </w:trPr>
        <w:tc>
          <w:tcPr>
            <w:tcW w:w="5505" w:type="dxa"/>
            <w:shd w:val="clear" w:color="auto" w:fill="auto"/>
          </w:tcPr>
          <w:p w:rsidR="00FC1136" w:rsidRPr="0063430C" w:rsidRDefault="00FC1136" w:rsidP="00E750E8">
            <w:pPr>
              <w:keepNext/>
              <w:keepLines/>
              <w:autoSpaceDE w:val="0"/>
              <w:autoSpaceDN w:val="0"/>
              <w:adjustRightInd w:val="0"/>
              <w:ind w:right="611"/>
              <w:jc w:val="both"/>
              <w:outlineLvl w:val="0"/>
              <w:rPr>
                <w:b/>
                <w:bCs/>
                <w:sz w:val="28"/>
                <w:szCs w:val="28"/>
                <w:lang w:eastAsia="x-none"/>
              </w:rPr>
            </w:pPr>
            <w:r w:rsidRPr="0063430C">
              <w:rPr>
                <w:b/>
                <w:sz w:val="28"/>
                <w:szCs w:val="28"/>
              </w:rPr>
              <w:t>О порядке создания, хранения, и</w:t>
            </w:r>
            <w:r w:rsidRPr="0063430C">
              <w:rPr>
                <w:b/>
                <w:sz w:val="28"/>
                <w:szCs w:val="28"/>
              </w:rPr>
              <w:t>с</w:t>
            </w:r>
            <w:r w:rsidRPr="0063430C">
              <w:rPr>
                <w:b/>
                <w:sz w:val="28"/>
                <w:szCs w:val="28"/>
              </w:rPr>
              <w:t>пользования и восполнения резерва материальных ресурсов для ликв</w:t>
            </w:r>
            <w:r w:rsidRPr="0063430C">
              <w:rPr>
                <w:b/>
                <w:sz w:val="28"/>
                <w:szCs w:val="28"/>
              </w:rPr>
              <w:t>и</w:t>
            </w:r>
            <w:r w:rsidRPr="0063430C">
              <w:rPr>
                <w:b/>
                <w:sz w:val="28"/>
                <w:szCs w:val="28"/>
              </w:rPr>
              <w:t xml:space="preserve">дации чрезвычайных ситуаций </w:t>
            </w:r>
            <w:r w:rsidR="004A2926">
              <w:rPr>
                <w:b/>
                <w:sz w:val="28"/>
                <w:szCs w:val="28"/>
              </w:rPr>
              <w:t>м</w:t>
            </w:r>
            <w:r w:rsidR="004A2926">
              <w:rPr>
                <w:b/>
                <w:sz w:val="28"/>
                <w:szCs w:val="28"/>
              </w:rPr>
              <w:t>у</w:t>
            </w:r>
            <w:r w:rsidR="004A2926">
              <w:rPr>
                <w:b/>
                <w:sz w:val="28"/>
                <w:szCs w:val="28"/>
              </w:rPr>
              <w:t>ниципального характера</w:t>
            </w:r>
          </w:p>
          <w:p w:rsidR="00FC1136" w:rsidRDefault="00FC1136" w:rsidP="003369A2">
            <w:pPr>
              <w:snapToGrid w:val="0"/>
              <w:rPr>
                <w:sz w:val="28"/>
                <w:szCs w:val="28"/>
              </w:rPr>
            </w:pPr>
          </w:p>
          <w:p w:rsidR="00E750E8" w:rsidRPr="00E750E8" w:rsidRDefault="00E750E8" w:rsidP="003369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FC1136" w:rsidRPr="00741E5B" w:rsidRDefault="00FC1136" w:rsidP="003369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B02E7" w:rsidRPr="00F8441B" w:rsidRDefault="00FC1136" w:rsidP="00E750E8">
      <w:pPr>
        <w:spacing w:line="324" w:lineRule="auto"/>
        <w:ind w:firstLine="709"/>
        <w:jc w:val="both"/>
        <w:rPr>
          <w:b/>
          <w:sz w:val="28"/>
          <w:szCs w:val="28"/>
        </w:rPr>
      </w:pPr>
      <w:r w:rsidRPr="00555EE5">
        <w:rPr>
          <w:sz w:val="28"/>
          <w:szCs w:val="28"/>
        </w:rPr>
        <w:t>В соответствии с Федеральным законом от 21.12.1994 № 68-ФЗ «О з</w:t>
      </w:r>
      <w:r w:rsidRPr="00555EE5">
        <w:rPr>
          <w:sz w:val="28"/>
          <w:szCs w:val="28"/>
        </w:rPr>
        <w:t>а</w:t>
      </w:r>
      <w:r w:rsidRPr="00555EE5">
        <w:rPr>
          <w:sz w:val="28"/>
          <w:szCs w:val="28"/>
        </w:rPr>
        <w:t>щите населения и территорий от чрезвычайных ситуаций природного и те</w:t>
      </w:r>
      <w:r w:rsidRPr="00555EE5">
        <w:rPr>
          <w:sz w:val="28"/>
          <w:szCs w:val="28"/>
        </w:rPr>
        <w:t>х</w:t>
      </w:r>
      <w:r w:rsidRPr="00555EE5">
        <w:rPr>
          <w:sz w:val="28"/>
          <w:szCs w:val="28"/>
        </w:rPr>
        <w:t>ногенного характе</w:t>
      </w:r>
      <w:r>
        <w:rPr>
          <w:sz w:val="28"/>
          <w:szCs w:val="28"/>
        </w:rPr>
        <w:t>ра»,</w:t>
      </w:r>
      <w:r w:rsidRPr="00555EE5">
        <w:rPr>
          <w:sz w:val="28"/>
          <w:szCs w:val="28"/>
        </w:rPr>
        <w:t xml:space="preserve"> постановлением Правительства Российской Федер</w:t>
      </w:r>
      <w:r w:rsidRPr="00555EE5">
        <w:rPr>
          <w:sz w:val="28"/>
          <w:szCs w:val="28"/>
        </w:rPr>
        <w:t>а</w:t>
      </w:r>
      <w:r w:rsidRPr="00555EE5">
        <w:rPr>
          <w:sz w:val="28"/>
          <w:szCs w:val="28"/>
        </w:rPr>
        <w:t>ции от 10.11.1996 № 1340</w:t>
      </w:r>
      <w:r>
        <w:rPr>
          <w:sz w:val="28"/>
          <w:szCs w:val="28"/>
        </w:rPr>
        <w:t xml:space="preserve"> «</w:t>
      </w:r>
      <w:r w:rsidRPr="00F20C2E">
        <w:rPr>
          <w:sz w:val="28"/>
          <w:szCs w:val="28"/>
        </w:rPr>
        <w:t>О п</w:t>
      </w:r>
      <w:r w:rsidRPr="00555EE5">
        <w:rPr>
          <w:sz w:val="28"/>
          <w:szCs w:val="28"/>
        </w:rPr>
        <w:t>орядке создания и использования резервов м</w:t>
      </w:r>
      <w:r w:rsidRPr="00555EE5">
        <w:rPr>
          <w:sz w:val="28"/>
          <w:szCs w:val="28"/>
        </w:rPr>
        <w:t>а</w:t>
      </w:r>
      <w:r w:rsidRPr="00555EE5">
        <w:rPr>
          <w:sz w:val="28"/>
          <w:szCs w:val="28"/>
        </w:rPr>
        <w:t xml:space="preserve">териальных ресурсов </w:t>
      </w:r>
      <w:r>
        <w:rPr>
          <w:sz w:val="28"/>
          <w:szCs w:val="28"/>
        </w:rPr>
        <w:t xml:space="preserve"> </w:t>
      </w:r>
      <w:r w:rsidRPr="00555EE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555EE5">
        <w:rPr>
          <w:sz w:val="28"/>
          <w:szCs w:val="28"/>
        </w:rPr>
        <w:t>ликвидации чрезвычайных ситуаций природного и техногенного характ</w:t>
      </w:r>
      <w:r w:rsidRPr="00555EE5">
        <w:rPr>
          <w:sz w:val="28"/>
          <w:szCs w:val="28"/>
        </w:rPr>
        <w:t>е</w:t>
      </w:r>
      <w:r w:rsidRPr="00555EE5">
        <w:rPr>
          <w:sz w:val="28"/>
          <w:szCs w:val="28"/>
        </w:rPr>
        <w:t>ра»</w:t>
      </w:r>
      <w:r>
        <w:rPr>
          <w:sz w:val="28"/>
          <w:szCs w:val="28"/>
        </w:rPr>
        <w:t>,</w:t>
      </w:r>
      <w:r w:rsidRPr="00555EE5">
        <w:rPr>
          <w:sz w:val="28"/>
          <w:szCs w:val="28"/>
        </w:rPr>
        <w:t xml:space="preserve"> законом Воронежской о</w:t>
      </w:r>
      <w:r>
        <w:rPr>
          <w:sz w:val="28"/>
          <w:szCs w:val="28"/>
        </w:rPr>
        <w:t>бласти от 16.05.1997 N 3-II-ОЗ  «</w:t>
      </w:r>
      <w:r w:rsidRPr="00555EE5">
        <w:rPr>
          <w:sz w:val="28"/>
          <w:szCs w:val="28"/>
        </w:rPr>
        <w:t xml:space="preserve">О защите населения и территорий </w:t>
      </w:r>
      <w:r>
        <w:rPr>
          <w:sz w:val="28"/>
          <w:szCs w:val="28"/>
        </w:rPr>
        <w:t>о</w:t>
      </w:r>
      <w:r w:rsidRPr="00555EE5">
        <w:rPr>
          <w:sz w:val="28"/>
          <w:szCs w:val="28"/>
        </w:rPr>
        <w:t>бласти от чре</w:t>
      </w:r>
      <w:r w:rsidRPr="00555EE5">
        <w:rPr>
          <w:sz w:val="28"/>
          <w:szCs w:val="28"/>
        </w:rPr>
        <w:t>з</w:t>
      </w:r>
      <w:r w:rsidRPr="00555EE5">
        <w:rPr>
          <w:sz w:val="28"/>
          <w:szCs w:val="28"/>
        </w:rPr>
        <w:t>вычайных ситуаций природного и техногенного</w:t>
      </w:r>
      <w:r>
        <w:rPr>
          <w:sz w:val="28"/>
          <w:szCs w:val="28"/>
        </w:rPr>
        <w:t xml:space="preserve"> </w:t>
      </w:r>
      <w:r w:rsidRPr="00555EE5">
        <w:rPr>
          <w:sz w:val="28"/>
          <w:szCs w:val="28"/>
        </w:rPr>
        <w:t xml:space="preserve"> характера</w:t>
      </w:r>
      <w:r w:rsidRPr="0014195F">
        <w:rPr>
          <w:sz w:val="28"/>
          <w:szCs w:val="28"/>
        </w:rPr>
        <w:t>»</w:t>
      </w:r>
      <w:r>
        <w:rPr>
          <w:sz w:val="28"/>
          <w:szCs w:val="28"/>
        </w:rPr>
        <w:t xml:space="preserve"> и постановлением Правительства Воронежской области от 31.03.2011 № 241 «О порядке создания,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восполнения резервов материальных ресурсов для ликвидации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 межмуниципального и регионального характера»</w:t>
      </w:r>
      <w:r w:rsidRPr="000922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02E7">
        <w:rPr>
          <w:sz w:val="28"/>
          <w:szCs w:val="28"/>
        </w:rPr>
        <w:t>админ</w:t>
      </w:r>
      <w:r w:rsidR="00CB02E7">
        <w:rPr>
          <w:sz w:val="28"/>
          <w:szCs w:val="28"/>
        </w:rPr>
        <w:t>и</w:t>
      </w:r>
      <w:r w:rsidR="00CB02E7">
        <w:rPr>
          <w:sz w:val="28"/>
          <w:szCs w:val="28"/>
        </w:rPr>
        <w:t>страция Воробьевского муниципального ра</w:t>
      </w:r>
      <w:r w:rsidR="00CB02E7">
        <w:rPr>
          <w:sz w:val="28"/>
          <w:szCs w:val="28"/>
        </w:rPr>
        <w:t>й</w:t>
      </w:r>
      <w:r w:rsidR="00CB02E7">
        <w:rPr>
          <w:sz w:val="28"/>
          <w:szCs w:val="28"/>
        </w:rPr>
        <w:t xml:space="preserve">она </w:t>
      </w:r>
      <w:r w:rsidR="00CB02E7">
        <w:rPr>
          <w:b/>
          <w:sz w:val="28"/>
          <w:szCs w:val="28"/>
        </w:rPr>
        <w:t>п о с т а н о в л я е т:</w:t>
      </w:r>
    </w:p>
    <w:p w:rsidR="00FC1136" w:rsidRDefault="00FC1136" w:rsidP="00E750E8">
      <w:pPr>
        <w:pStyle w:val="a8"/>
        <w:spacing w:line="324" w:lineRule="auto"/>
        <w:ind w:firstLine="708"/>
        <w:rPr>
          <w:rFonts w:ascii="Times New Roman" w:hAnsi="Times New Roman"/>
          <w:noProof w:val="0"/>
          <w:sz w:val="28"/>
          <w:szCs w:val="28"/>
        </w:rPr>
      </w:pPr>
      <w:r w:rsidRPr="00754C78">
        <w:rPr>
          <w:rFonts w:ascii="Times New Roman" w:hAnsi="Times New Roman"/>
          <w:noProof w:val="0"/>
          <w:sz w:val="28"/>
          <w:szCs w:val="28"/>
        </w:rPr>
        <w:t xml:space="preserve">1. Утвердить </w:t>
      </w:r>
      <w:r>
        <w:rPr>
          <w:rFonts w:ascii="Times New Roman" w:hAnsi="Times New Roman"/>
          <w:noProof w:val="0"/>
          <w:sz w:val="28"/>
          <w:szCs w:val="28"/>
        </w:rPr>
        <w:t>Положение о</w:t>
      </w:r>
      <w:r w:rsidRPr="00754C78">
        <w:rPr>
          <w:rFonts w:ascii="Times New Roman" w:hAnsi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noProof w:val="0"/>
          <w:sz w:val="28"/>
          <w:szCs w:val="28"/>
        </w:rPr>
        <w:t>п</w:t>
      </w:r>
      <w:r w:rsidRPr="00754C78">
        <w:rPr>
          <w:rFonts w:ascii="Times New Roman" w:hAnsi="Times New Roman"/>
          <w:noProof w:val="0"/>
          <w:sz w:val="28"/>
          <w:szCs w:val="28"/>
        </w:rPr>
        <w:t>орядк</w:t>
      </w:r>
      <w:r>
        <w:rPr>
          <w:rFonts w:ascii="Times New Roman" w:hAnsi="Times New Roman"/>
          <w:noProof w:val="0"/>
          <w:sz w:val="28"/>
          <w:szCs w:val="28"/>
        </w:rPr>
        <w:t>е</w:t>
      </w:r>
      <w:r w:rsidRPr="00754C78">
        <w:rPr>
          <w:rFonts w:ascii="Times New Roman" w:hAnsi="Times New Roman"/>
          <w:noProof w:val="0"/>
          <w:sz w:val="28"/>
          <w:szCs w:val="28"/>
        </w:rPr>
        <w:t xml:space="preserve"> создания, хранения, использов</w:t>
      </w:r>
      <w:r w:rsidRPr="00754C78">
        <w:rPr>
          <w:rFonts w:ascii="Times New Roman" w:hAnsi="Times New Roman"/>
          <w:noProof w:val="0"/>
          <w:sz w:val="28"/>
          <w:szCs w:val="28"/>
        </w:rPr>
        <w:t>а</w:t>
      </w:r>
      <w:r w:rsidRPr="00754C78">
        <w:rPr>
          <w:rFonts w:ascii="Times New Roman" w:hAnsi="Times New Roman"/>
          <w:noProof w:val="0"/>
          <w:sz w:val="28"/>
          <w:szCs w:val="28"/>
        </w:rPr>
        <w:t xml:space="preserve">ния и восполнения резерва материальных ресурсов </w:t>
      </w:r>
      <w:r w:rsidR="00E750E8">
        <w:rPr>
          <w:rFonts w:ascii="Times New Roman" w:hAnsi="Times New Roman"/>
          <w:noProof w:val="0"/>
          <w:sz w:val="28"/>
          <w:szCs w:val="28"/>
        </w:rPr>
        <w:t>д</w:t>
      </w:r>
      <w:r w:rsidRPr="00754C78">
        <w:rPr>
          <w:rFonts w:ascii="Times New Roman" w:hAnsi="Times New Roman"/>
          <w:noProof w:val="0"/>
          <w:sz w:val="28"/>
          <w:szCs w:val="28"/>
        </w:rPr>
        <w:t>ля ликвидации чрезвыча</w:t>
      </w:r>
      <w:r w:rsidRPr="00754C78">
        <w:rPr>
          <w:rFonts w:ascii="Times New Roman" w:hAnsi="Times New Roman"/>
          <w:noProof w:val="0"/>
          <w:sz w:val="28"/>
          <w:szCs w:val="28"/>
        </w:rPr>
        <w:t>й</w:t>
      </w:r>
      <w:r w:rsidRPr="00754C78">
        <w:rPr>
          <w:rFonts w:ascii="Times New Roman" w:hAnsi="Times New Roman"/>
          <w:noProof w:val="0"/>
          <w:sz w:val="28"/>
          <w:szCs w:val="28"/>
        </w:rPr>
        <w:t xml:space="preserve">ных ситуаций </w:t>
      </w:r>
      <w:r w:rsidR="004A2926">
        <w:rPr>
          <w:rFonts w:ascii="Times New Roman" w:hAnsi="Times New Roman"/>
          <w:noProof w:val="0"/>
          <w:sz w:val="28"/>
          <w:szCs w:val="28"/>
        </w:rPr>
        <w:t>муниципального</w:t>
      </w:r>
      <w:r w:rsidRPr="00754C78">
        <w:rPr>
          <w:rFonts w:ascii="Times New Roman" w:hAnsi="Times New Roman"/>
          <w:noProof w:val="0"/>
          <w:sz w:val="28"/>
          <w:szCs w:val="28"/>
        </w:rPr>
        <w:t xml:space="preserve"> характера на территории</w:t>
      </w:r>
      <w:r>
        <w:rPr>
          <w:rFonts w:ascii="Times New Roman" w:hAnsi="Times New Roman"/>
          <w:noProof w:val="0"/>
          <w:sz w:val="28"/>
          <w:szCs w:val="28"/>
        </w:rPr>
        <w:t xml:space="preserve"> </w:t>
      </w:r>
      <w:r w:rsidR="004A2926">
        <w:rPr>
          <w:rFonts w:ascii="Times New Roman" w:hAnsi="Times New Roman"/>
          <w:noProof w:val="0"/>
          <w:sz w:val="28"/>
          <w:szCs w:val="28"/>
        </w:rPr>
        <w:t xml:space="preserve">Воробьевского </w:t>
      </w:r>
      <w:r>
        <w:rPr>
          <w:rFonts w:ascii="Times New Roman" w:hAnsi="Times New Roman"/>
          <w:noProof w:val="0"/>
          <w:sz w:val="28"/>
          <w:szCs w:val="28"/>
        </w:rPr>
        <w:t>м</w:t>
      </w:r>
      <w:r>
        <w:rPr>
          <w:rFonts w:ascii="Times New Roman" w:hAnsi="Times New Roman"/>
          <w:noProof w:val="0"/>
          <w:sz w:val="28"/>
          <w:szCs w:val="28"/>
        </w:rPr>
        <w:t>у</w:t>
      </w:r>
      <w:r>
        <w:rPr>
          <w:rFonts w:ascii="Times New Roman" w:hAnsi="Times New Roman"/>
          <w:noProof w:val="0"/>
          <w:sz w:val="28"/>
          <w:szCs w:val="28"/>
        </w:rPr>
        <w:t xml:space="preserve">ниципального района </w:t>
      </w:r>
      <w:r w:rsidR="00CB02E7">
        <w:rPr>
          <w:rFonts w:ascii="Times New Roman" w:hAnsi="Times New Roman"/>
          <w:noProof w:val="0"/>
          <w:sz w:val="28"/>
          <w:szCs w:val="28"/>
        </w:rPr>
        <w:t>согласно прилож</w:t>
      </w:r>
      <w:r w:rsidR="00CB02E7">
        <w:rPr>
          <w:rFonts w:ascii="Times New Roman" w:hAnsi="Times New Roman"/>
          <w:noProof w:val="0"/>
          <w:sz w:val="28"/>
          <w:szCs w:val="28"/>
        </w:rPr>
        <w:t>е</w:t>
      </w:r>
      <w:r w:rsidR="00CB02E7">
        <w:rPr>
          <w:rFonts w:ascii="Times New Roman" w:hAnsi="Times New Roman"/>
          <w:noProof w:val="0"/>
          <w:sz w:val="28"/>
          <w:szCs w:val="28"/>
        </w:rPr>
        <w:t>нию</w:t>
      </w:r>
      <w:r w:rsidR="00E750E8">
        <w:rPr>
          <w:rFonts w:ascii="Times New Roman" w:hAnsi="Times New Roman"/>
          <w:noProof w:val="0"/>
          <w:sz w:val="28"/>
          <w:szCs w:val="28"/>
        </w:rPr>
        <w:t xml:space="preserve"> № 1</w:t>
      </w:r>
      <w:r w:rsidRPr="00754C78">
        <w:rPr>
          <w:rFonts w:ascii="Times New Roman" w:hAnsi="Times New Roman"/>
          <w:noProof w:val="0"/>
          <w:sz w:val="28"/>
          <w:szCs w:val="28"/>
        </w:rPr>
        <w:t>).</w:t>
      </w:r>
    </w:p>
    <w:p w:rsidR="00FC1136" w:rsidRDefault="00FC1136" w:rsidP="00E750E8">
      <w:pPr>
        <w:pStyle w:val="a8"/>
        <w:spacing w:line="324" w:lineRule="auto"/>
        <w:ind w:firstLine="567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 2. Утвердить номенклатуру и объем резервов материальных ресурсов для ликвидации чрезвычайных ситуаций </w:t>
      </w:r>
      <w:r w:rsidR="004A2926">
        <w:rPr>
          <w:rFonts w:ascii="Times New Roman" w:hAnsi="Times New Roman"/>
          <w:noProof w:val="0"/>
          <w:sz w:val="28"/>
          <w:szCs w:val="28"/>
        </w:rPr>
        <w:t>муниципального</w:t>
      </w:r>
      <w:r>
        <w:rPr>
          <w:rFonts w:ascii="Times New Roman" w:hAnsi="Times New Roman"/>
          <w:noProof w:val="0"/>
          <w:sz w:val="28"/>
          <w:szCs w:val="28"/>
        </w:rPr>
        <w:t xml:space="preserve"> характера на те</w:t>
      </w:r>
      <w:r>
        <w:rPr>
          <w:rFonts w:ascii="Times New Roman" w:hAnsi="Times New Roman"/>
          <w:noProof w:val="0"/>
          <w:sz w:val="28"/>
          <w:szCs w:val="28"/>
        </w:rPr>
        <w:t>р</w:t>
      </w:r>
      <w:r>
        <w:rPr>
          <w:rFonts w:ascii="Times New Roman" w:hAnsi="Times New Roman"/>
          <w:noProof w:val="0"/>
          <w:sz w:val="28"/>
          <w:szCs w:val="28"/>
        </w:rPr>
        <w:t xml:space="preserve">ритории </w:t>
      </w:r>
      <w:r w:rsidR="004A2926">
        <w:rPr>
          <w:rFonts w:ascii="Times New Roman" w:hAnsi="Times New Roman"/>
          <w:noProof w:val="0"/>
          <w:sz w:val="28"/>
          <w:szCs w:val="28"/>
        </w:rPr>
        <w:t xml:space="preserve">Воробьвеского </w:t>
      </w:r>
      <w:r>
        <w:rPr>
          <w:rFonts w:ascii="Times New Roman" w:hAnsi="Times New Roman"/>
          <w:noProof w:val="0"/>
          <w:sz w:val="28"/>
          <w:szCs w:val="28"/>
        </w:rPr>
        <w:t xml:space="preserve">муниципального района </w:t>
      </w:r>
      <w:r w:rsidR="00CB02E7">
        <w:rPr>
          <w:rFonts w:ascii="Times New Roman" w:hAnsi="Times New Roman"/>
          <w:noProof w:val="0"/>
          <w:sz w:val="28"/>
          <w:szCs w:val="28"/>
        </w:rPr>
        <w:t>согласно п</w:t>
      </w:r>
      <w:r>
        <w:rPr>
          <w:rFonts w:ascii="Times New Roman" w:hAnsi="Times New Roman"/>
          <w:noProof w:val="0"/>
          <w:sz w:val="28"/>
          <w:szCs w:val="28"/>
        </w:rPr>
        <w:t xml:space="preserve">риложение  </w:t>
      </w:r>
      <w:r w:rsidR="00CB02E7">
        <w:rPr>
          <w:rFonts w:ascii="Times New Roman" w:hAnsi="Times New Roman"/>
          <w:noProof w:val="0"/>
          <w:sz w:val="28"/>
          <w:szCs w:val="28"/>
        </w:rPr>
        <w:t xml:space="preserve">№ </w:t>
      </w:r>
      <w:r>
        <w:rPr>
          <w:rFonts w:ascii="Times New Roman" w:hAnsi="Times New Roman"/>
          <w:noProof w:val="0"/>
          <w:sz w:val="28"/>
          <w:szCs w:val="28"/>
        </w:rPr>
        <w:t>2.</w:t>
      </w:r>
    </w:p>
    <w:p w:rsidR="00E750E8" w:rsidRDefault="00E750E8" w:rsidP="00E750E8">
      <w:pPr>
        <w:pStyle w:val="a8"/>
        <w:spacing w:line="324" w:lineRule="auto"/>
        <w:ind w:firstLine="567"/>
        <w:rPr>
          <w:rFonts w:ascii="Times New Roman" w:hAnsi="Times New Roman"/>
          <w:sz w:val="28"/>
          <w:szCs w:val="28"/>
        </w:rPr>
      </w:pPr>
    </w:p>
    <w:p w:rsidR="00FC1136" w:rsidRPr="00172BA2" w:rsidRDefault="00FC1136" w:rsidP="00E750E8">
      <w:pPr>
        <w:pStyle w:val="a8"/>
        <w:spacing w:line="324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172BA2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 независимо от организационно-правовых форм и форм собственности: </w:t>
      </w:r>
    </w:p>
    <w:p w:rsidR="00FC1136" w:rsidRPr="00172BA2" w:rsidRDefault="00FC1136" w:rsidP="00E750E8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72BA2">
        <w:rPr>
          <w:rFonts w:ascii="Times New Roman" w:hAnsi="Times New Roman" w:cs="Times New Roman"/>
          <w:sz w:val="28"/>
          <w:szCs w:val="28"/>
        </w:rPr>
        <w:t>.1. Создать соответствующие резервы материальных ресурсов для ли</w:t>
      </w:r>
      <w:r w:rsidRPr="00172BA2">
        <w:rPr>
          <w:rFonts w:ascii="Times New Roman" w:hAnsi="Times New Roman" w:cs="Times New Roman"/>
          <w:sz w:val="28"/>
          <w:szCs w:val="28"/>
        </w:rPr>
        <w:t>к</w:t>
      </w:r>
      <w:r w:rsidRPr="00172BA2">
        <w:rPr>
          <w:rFonts w:ascii="Times New Roman" w:hAnsi="Times New Roman" w:cs="Times New Roman"/>
          <w:sz w:val="28"/>
          <w:szCs w:val="28"/>
        </w:rPr>
        <w:t>видации чрезвычайных ситуаций</w:t>
      </w:r>
      <w:r w:rsidR="004A2926">
        <w:rPr>
          <w:rFonts w:ascii="Times New Roman" w:hAnsi="Times New Roman" w:cs="Times New Roman"/>
          <w:sz w:val="28"/>
          <w:szCs w:val="28"/>
        </w:rPr>
        <w:t xml:space="preserve"> локального характера</w:t>
      </w:r>
      <w:r w:rsidRPr="00172BA2">
        <w:rPr>
          <w:rFonts w:ascii="Times New Roman" w:hAnsi="Times New Roman" w:cs="Times New Roman"/>
          <w:sz w:val="28"/>
          <w:szCs w:val="28"/>
        </w:rPr>
        <w:t>;</w:t>
      </w:r>
    </w:p>
    <w:p w:rsidR="00FC1136" w:rsidRPr="00172BA2" w:rsidRDefault="00FC1136" w:rsidP="00E750E8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72BA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Обеспечить п</w:t>
      </w:r>
      <w:r w:rsidRPr="00172BA2">
        <w:rPr>
          <w:rFonts w:ascii="Times New Roman" w:hAnsi="Times New Roman" w:cs="Times New Roman"/>
          <w:sz w:val="28"/>
          <w:szCs w:val="28"/>
        </w:rPr>
        <w:t>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информации </w:t>
      </w:r>
      <w:r w:rsidRPr="00172BA2">
        <w:rPr>
          <w:rFonts w:ascii="Times New Roman" w:hAnsi="Times New Roman" w:cs="Times New Roman"/>
          <w:sz w:val="28"/>
          <w:szCs w:val="28"/>
        </w:rPr>
        <w:t xml:space="preserve">о создании, </w:t>
      </w:r>
      <w:r>
        <w:rPr>
          <w:rFonts w:ascii="Times New Roman" w:hAnsi="Times New Roman" w:cs="Times New Roman"/>
          <w:sz w:val="28"/>
          <w:szCs w:val="28"/>
        </w:rPr>
        <w:t xml:space="preserve">хранении </w:t>
      </w:r>
      <w:r w:rsidRPr="00172BA2">
        <w:rPr>
          <w:rFonts w:ascii="Times New Roman" w:hAnsi="Times New Roman" w:cs="Times New Roman"/>
          <w:sz w:val="28"/>
          <w:szCs w:val="28"/>
        </w:rPr>
        <w:t>и и</w:t>
      </w:r>
      <w:r w:rsidRPr="00172BA2">
        <w:rPr>
          <w:rFonts w:ascii="Times New Roman" w:hAnsi="Times New Roman" w:cs="Times New Roman"/>
          <w:sz w:val="28"/>
          <w:szCs w:val="28"/>
        </w:rPr>
        <w:t>с</w:t>
      </w:r>
      <w:r w:rsidRPr="00172BA2">
        <w:rPr>
          <w:rFonts w:ascii="Times New Roman" w:hAnsi="Times New Roman" w:cs="Times New Roman"/>
          <w:sz w:val="28"/>
          <w:szCs w:val="28"/>
        </w:rPr>
        <w:t xml:space="preserve">пользовании резервов материальных ресурсов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A2926">
        <w:rPr>
          <w:rFonts w:ascii="Times New Roman" w:hAnsi="Times New Roman" w:cs="Times New Roman"/>
          <w:sz w:val="28"/>
          <w:szCs w:val="28"/>
        </w:rPr>
        <w:t>Воробьве</w:t>
      </w:r>
      <w:r w:rsidR="004A2926">
        <w:rPr>
          <w:rFonts w:ascii="Times New Roman" w:hAnsi="Times New Roman" w:cs="Times New Roman"/>
          <w:sz w:val="28"/>
          <w:szCs w:val="28"/>
        </w:rPr>
        <w:t>с</w:t>
      </w:r>
      <w:r w:rsidR="004A2926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FC3054">
        <w:rPr>
          <w:rFonts w:ascii="Times New Roman" w:hAnsi="Times New Roman" w:cs="Times New Roman"/>
          <w:sz w:val="28"/>
          <w:szCs w:val="28"/>
        </w:rPr>
        <w:t>ципального района  до 15.12</w:t>
      </w:r>
      <w:r w:rsidR="00CB02E7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136" w:rsidRDefault="00FC1136" w:rsidP="00E750E8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72BA2">
        <w:rPr>
          <w:rFonts w:ascii="Times New Roman" w:hAnsi="Times New Roman" w:cs="Times New Roman"/>
          <w:sz w:val="28"/>
          <w:szCs w:val="28"/>
        </w:rPr>
        <w:t xml:space="preserve">. </w:t>
      </w:r>
      <w:r w:rsidR="00CB02E7">
        <w:rPr>
          <w:rFonts w:ascii="Times New Roman" w:hAnsi="Times New Roman" w:cs="Times New Roman"/>
          <w:sz w:val="28"/>
          <w:szCs w:val="28"/>
        </w:rPr>
        <w:t>Помощнику главы</w:t>
      </w:r>
      <w:r w:rsidRPr="004D73F8">
        <w:rPr>
          <w:rFonts w:ascii="Times New Roman" w:hAnsi="Times New Roman"/>
          <w:sz w:val="28"/>
          <w:szCs w:val="28"/>
        </w:rPr>
        <w:t xml:space="preserve"> </w:t>
      </w:r>
      <w:r w:rsidRPr="000922BB">
        <w:rPr>
          <w:rFonts w:ascii="Times New Roman" w:hAnsi="Times New Roman"/>
          <w:sz w:val="28"/>
          <w:szCs w:val="28"/>
        </w:rPr>
        <w:t xml:space="preserve">администрации </w:t>
      </w:r>
      <w:r w:rsidRPr="00172B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36" w:rsidRDefault="00FC1136" w:rsidP="00E750E8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172BA2">
        <w:rPr>
          <w:rFonts w:ascii="Times New Roman" w:hAnsi="Times New Roman" w:cs="Times New Roman"/>
          <w:sz w:val="28"/>
          <w:szCs w:val="28"/>
        </w:rPr>
        <w:t xml:space="preserve"> </w:t>
      </w:r>
      <w:r w:rsidR="004A2926">
        <w:rPr>
          <w:rFonts w:ascii="Times New Roman" w:hAnsi="Times New Roman" w:cs="Times New Roman"/>
          <w:sz w:val="28"/>
          <w:szCs w:val="28"/>
        </w:rPr>
        <w:t>Информацию о</w:t>
      </w:r>
      <w:r w:rsidRPr="00172BA2">
        <w:rPr>
          <w:rFonts w:ascii="Times New Roman" w:hAnsi="Times New Roman" w:cs="Times New Roman"/>
          <w:sz w:val="28"/>
          <w:szCs w:val="28"/>
        </w:rPr>
        <w:t xml:space="preserve"> состоянии  </w:t>
      </w:r>
      <w:r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Pr="00172BA2">
        <w:rPr>
          <w:rFonts w:ascii="Times New Roman" w:hAnsi="Times New Roman" w:cs="Times New Roman"/>
          <w:sz w:val="28"/>
          <w:szCs w:val="28"/>
        </w:rPr>
        <w:t>резерва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2BA2">
        <w:rPr>
          <w:rFonts w:ascii="Times New Roman" w:hAnsi="Times New Roman" w:cs="Times New Roman"/>
          <w:sz w:val="28"/>
          <w:szCs w:val="28"/>
        </w:rPr>
        <w:t xml:space="preserve"> материальных р</w:t>
      </w:r>
      <w:r w:rsidRPr="00172BA2">
        <w:rPr>
          <w:rFonts w:ascii="Times New Roman" w:hAnsi="Times New Roman" w:cs="Times New Roman"/>
          <w:sz w:val="28"/>
          <w:szCs w:val="28"/>
        </w:rPr>
        <w:t>е</w:t>
      </w:r>
      <w:r w:rsidRPr="00172BA2">
        <w:rPr>
          <w:rFonts w:ascii="Times New Roman" w:hAnsi="Times New Roman" w:cs="Times New Roman"/>
          <w:sz w:val="28"/>
          <w:szCs w:val="28"/>
        </w:rPr>
        <w:t>сурсов для ликвидации</w:t>
      </w:r>
      <w:r w:rsidR="004A2926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Pr="0017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Pr="00172BA2">
        <w:rPr>
          <w:rFonts w:ascii="Times New Roman" w:hAnsi="Times New Roman" w:cs="Times New Roman"/>
          <w:sz w:val="28"/>
          <w:szCs w:val="28"/>
        </w:rPr>
        <w:t>Главное управление МЧС России по Воронежской области 2 раза в год по состоянию на 1 число месяца, следующего за отчетным полугодием, а также по допо</w:t>
      </w:r>
      <w:r w:rsidRPr="00172BA2">
        <w:rPr>
          <w:rFonts w:ascii="Times New Roman" w:hAnsi="Times New Roman" w:cs="Times New Roman"/>
          <w:sz w:val="28"/>
          <w:szCs w:val="28"/>
        </w:rPr>
        <w:t>л</w:t>
      </w:r>
      <w:r w:rsidRPr="00172BA2">
        <w:rPr>
          <w:rFonts w:ascii="Times New Roman" w:hAnsi="Times New Roman" w:cs="Times New Roman"/>
          <w:sz w:val="28"/>
          <w:szCs w:val="28"/>
        </w:rPr>
        <w:t>нительному з</w:t>
      </w:r>
      <w:r w:rsidRPr="00172BA2">
        <w:rPr>
          <w:rFonts w:ascii="Times New Roman" w:hAnsi="Times New Roman" w:cs="Times New Roman"/>
          <w:sz w:val="28"/>
          <w:szCs w:val="28"/>
        </w:rPr>
        <w:t>а</w:t>
      </w:r>
      <w:r w:rsidRPr="00172BA2">
        <w:rPr>
          <w:rFonts w:ascii="Times New Roman" w:hAnsi="Times New Roman" w:cs="Times New Roman"/>
          <w:sz w:val="28"/>
          <w:szCs w:val="28"/>
        </w:rPr>
        <w:t>просу</w:t>
      </w:r>
      <w:r w:rsidRPr="00F20C2E">
        <w:rPr>
          <w:rFonts w:ascii="Times New Roman" w:hAnsi="Times New Roman" w:cs="Times New Roman"/>
          <w:sz w:val="28"/>
          <w:szCs w:val="28"/>
        </w:rPr>
        <w:t>.</w:t>
      </w:r>
    </w:p>
    <w:p w:rsidR="00FC1136" w:rsidRDefault="00FC1136" w:rsidP="00E750E8">
      <w:pPr>
        <w:keepNext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922B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922BB">
        <w:rPr>
          <w:sz w:val="28"/>
          <w:szCs w:val="28"/>
        </w:rPr>
        <w:t xml:space="preserve">овести настоящее </w:t>
      </w:r>
      <w:r w:rsidR="004A2926">
        <w:rPr>
          <w:sz w:val="28"/>
          <w:szCs w:val="28"/>
        </w:rPr>
        <w:t>постановление</w:t>
      </w:r>
      <w:r w:rsidRPr="000922BB">
        <w:rPr>
          <w:sz w:val="28"/>
          <w:szCs w:val="28"/>
        </w:rPr>
        <w:t xml:space="preserve"> до сведения всех заинтерес</w:t>
      </w:r>
      <w:r w:rsidRPr="000922BB">
        <w:rPr>
          <w:sz w:val="28"/>
          <w:szCs w:val="28"/>
        </w:rPr>
        <w:t>о</w:t>
      </w:r>
      <w:r w:rsidRPr="000922BB">
        <w:rPr>
          <w:sz w:val="28"/>
          <w:szCs w:val="28"/>
        </w:rPr>
        <w:t>ванных лиц.</w:t>
      </w:r>
    </w:p>
    <w:p w:rsidR="00CF5F5D" w:rsidRPr="00CF5F5D" w:rsidRDefault="00FC1136" w:rsidP="00E750E8">
      <w:pPr>
        <w:spacing w:line="324" w:lineRule="auto"/>
        <w:ind w:firstLine="840"/>
        <w:jc w:val="both"/>
        <w:rPr>
          <w:sz w:val="28"/>
          <w:szCs w:val="28"/>
        </w:rPr>
      </w:pPr>
      <w:r w:rsidRPr="00CF5F5D">
        <w:rPr>
          <w:sz w:val="28"/>
          <w:szCs w:val="28"/>
        </w:rPr>
        <w:t xml:space="preserve">5. Признать утратившим силу </w:t>
      </w:r>
      <w:r w:rsidR="00CF5F5D">
        <w:rPr>
          <w:sz w:val="28"/>
          <w:szCs w:val="28"/>
        </w:rPr>
        <w:t>п</w:t>
      </w:r>
      <w:r w:rsidR="00CF5F5D" w:rsidRPr="00CF5F5D">
        <w:rPr>
          <w:sz w:val="28"/>
          <w:szCs w:val="28"/>
        </w:rPr>
        <w:t>остановление</w:t>
      </w:r>
      <w:r w:rsidR="00CF5F5D">
        <w:rPr>
          <w:sz w:val="28"/>
          <w:szCs w:val="28"/>
        </w:rPr>
        <w:t xml:space="preserve"> администрации муниц</w:t>
      </w:r>
      <w:r w:rsidR="00CF5F5D">
        <w:rPr>
          <w:sz w:val="28"/>
          <w:szCs w:val="28"/>
        </w:rPr>
        <w:t>и</w:t>
      </w:r>
      <w:r w:rsidR="00CF5F5D">
        <w:rPr>
          <w:sz w:val="28"/>
          <w:szCs w:val="28"/>
        </w:rPr>
        <w:t>пального района</w:t>
      </w:r>
      <w:r w:rsidR="00CF5F5D" w:rsidRPr="00CF5F5D">
        <w:rPr>
          <w:sz w:val="28"/>
          <w:szCs w:val="28"/>
        </w:rPr>
        <w:t xml:space="preserve">  от 23.04.2012 г.  года  № 143 «О порядке создания, испол</w:t>
      </w:r>
      <w:r w:rsidR="00CF5F5D" w:rsidRPr="00CF5F5D">
        <w:rPr>
          <w:sz w:val="28"/>
          <w:szCs w:val="28"/>
        </w:rPr>
        <w:t>ь</w:t>
      </w:r>
      <w:r w:rsidR="00CF5F5D" w:rsidRPr="00CF5F5D">
        <w:rPr>
          <w:sz w:val="28"/>
          <w:szCs w:val="28"/>
        </w:rPr>
        <w:t>зования и восполнения резервов материальных ресурсов для ликвидации чрезвычайных ситуаций на территории Воробьевского муниципального ра</w:t>
      </w:r>
      <w:r w:rsidR="00CF5F5D" w:rsidRPr="00CF5F5D">
        <w:rPr>
          <w:sz w:val="28"/>
          <w:szCs w:val="28"/>
        </w:rPr>
        <w:t>й</w:t>
      </w:r>
      <w:r w:rsidR="00CF5F5D" w:rsidRPr="00CF5F5D">
        <w:rPr>
          <w:sz w:val="28"/>
          <w:szCs w:val="28"/>
        </w:rPr>
        <w:t>она»</w:t>
      </w:r>
    </w:p>
    <w:p w:rsidR="00CF5F5D" w:rsidRPr="005F4AC6" w:rsidRDefault="00CF5F5D" w:rsidP="00E750E8">
      <w:pPr>
        <w:spacing w:line="324" w:lineRule="auto"/>
        <w:jc w:val="both"/>
        <w:rPr>
          <w:sz w:val="28"/>
          <w:szCs w:val="28"/>
        </w:rPr>
      </w:pPr>
      <w:r w:rsidRPr="008B55E8">
        <w:t xml:space="preserve"> </w:t>
      </w:r>
      <w:r w:rsidR="00E750E8">
        <w:tab/>
      </w:r>
      <w:r>
        <w:rPr>
          <w:sz w:val="28"/>
          <w:szCs w:val="28"/>
        </w:rPr>
        <w:t>6.</w:t>
      </w:r>
      <w:r w:rsidRPr="005F4AC6">
        <w:rPr>
          <w:sz w:val="28"/>
          <w:szCs w:val="28"/>
        </w:rPr>
        <w:t xml:space="preserve"> Контроль  </w:t>
      </w:r>
      <w:r w:rsidR="004A2926">
        <w:rPr>
          <w:sz w:val="28"/>
          <w:szCs w:val="28"/>
        </w:rPr>
        <w:t>за использованием настоящего</w:t>
      </w:r>
      <w:r w:rsidRPr="005F4AC6">
        <w:rPr>
          <w:sz w:val="28"/>
          <w:szCs w:val="28"/>
        </w:rPr>
        <w:t xml:space="preserve"> постановления возложить на заместителя главы администрации муниципального района – начальника отдела по строительству, архитектуре, транспорту и ЖКХ, заместителя пре</w:t>
      </w:r>
      <w:r w:rsidRPr="005F4AC6">
        <w:rPr>
          <w:sz w:val="28"/>
          <w:szCs w:val="28"/>
        </w:rPr>
        <w:t>д</w:t>
      </w:r>
      <w:r w:rsidRPr="005F4AC6">
        <w:rPr>
          <w:sz w:val="28"/>
          <w:szCs w:val="28"/>
        </w:rPr>
        <w:t>седателя КЧС Гридн</w:t>
      </w:r>
      <w:r w:rsidRPr="005F4AC6">
        <w:rPr>
          <w:sz w:val="28"/>
          <w:szCs w:val="28"/>
        </w:rPr>
        <w:t>е</w:t>
      </w:r>
      <w:r w:rsidRPr="005F4AC6">
        <w:rPr>
          <w:sz w:val="28"/>
          <w:szCs w:val="28"/>
        </w:rPr>
        <w:t>ва Д.Н.</w:t>
      </w:r>
    </w:p>
    <w:p w:rsidR="00FC1136" w:rsidRDefault="00FC1136" w:rsidP="00FC1136">
      <w:pPr>
        <w:ind w:firstLine="709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CF5F5D" w:rsidP="00FC113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1136" w:rsidRPr="00741E5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C1136" w:rsidRPr="00741E5B">
        <w:rPr>
          <w:sz w:val="28"/>
          <w:szCs w:val="28"/>
        </w:rPr>
        <w:t xml:space="preserve">администрации </w:t>
      </w: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41E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</w:t>
      </w:r>
      <w:r w:rsidR="00CF5F5D">
        <w:rPr>
          <w:sz w:val="28"/>
          <w:szCs w:val="28"/>
        </w:rPr>
        <w:t>М.П. Гордиенко</w:t>
      </w: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CF5F5D" w:rsidRDefault="00CF5F5D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A44C28">
      <w:pPr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A44C28" w:rsidRDefault="00A44C28" w:rsidP="00A44C28">
      <w:pPr>
        <w:rPr>
          <w:szCs w:val="28"/>
        </w:rPr>
      </w:pPr>
      <w:r>
        <w:rPr>
          <w:szCs w:val="28"/>
        </w:rPr>
        <w:t xml:space="preserve">муниципального района - начальник </w:t>
      </w:r>
    </w:p>
    <w:p w:rsidR="00A44C28" w:rsidRDefault="00A44C28" w:rsidP="00A44C28">
      <w:pPr>
        <w:rPr>
          <w:szCs w:val="28"/>
        </w:rPr>
      </w:pPr>
      <w:r>
        <w:rPr>
          <w:szCs w:val="28"/>
        </w:rPr>
        <w:t>отдела по строительству, архитектуре,</w:t>
      </w:r>
    </w:p>
    <w:p w:rsidR="00A44C28" w:rsidRDefault="00A44C28" w:rsidP="00A44C28">
      <w:pPr>
        <w:rPr>
          <w:szCs w:val="28"/>
        </w:rPr>
      </w:pPr>
      <w:r>
        <w:rPr>
          <w:szCs w:val="28"/>
        </w:rPr>
        <w:t xml:space="preserve">транспорту и ЖКХ                                                           </w:t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Д.Н. Гриднев</w:t>
      </w:r>
    </w:p>
    <w:p w:rsidR="00A44C28" w:rsidRDefault="00A44C28" w:rsidP="00A44C28">
      <w:pPr>
        <w:rPr>
          <w:szCs w:val="28"/>
        </w:rPr>
      </w:pPr>
    </w:p>
    <w:p w:rsidR="00A44C28" w:rsidRDefault="00A44C28" w:rsidP="00A44C28">
      <w:pPr>
        <w:rPr>
          <w:szCs w:val="28"/>
        </w:rPr>
      </w:pPr>
    </w:p>
    <w:p w:rsidR="00A44C28" w:rsidRDefault="00A44C28" w:rsidP="00A44C28">
      <w:pPr>
        <w:rPr>
          <w:szCs w:val="28"/>
        </w:rPr>
      </w:pPr>
      <w:r>
        <w:rPr>
          <w:szCs w:val="28"/>
        </w:rPr>
        <w:t>Помощник главы администрации</w:t>
      </w:r>
    </w:p>
    <w:p w:rsidR="00A44C28" w:rsidRDefault="00A44C28" w:rsidP="00A44C28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Роди</w:t>
      </w:r>
      <w:r>
        <w:rPr>
          <w:szCs w:val="28"/>
        </w:rPr>
        <w:t>о</w:t>
      </w:r>
      <w:r>
        <w:rPr>
          <w:szCs w:val="28"/>
        </w:rPr>
        <w:t>нов</w:t>
      </w:r>
    </w:p>
    <w:p w:rsidR="00A44C28" w:rsidRDefault="00A44C28" w:rsidP="00A44C28">
      <w:pPr>
        <w:rPr>
          <w:szCs w:val="28"/>
        </w:rPr>
      </w:pPr>
    </w:p>
    <w:p w:rsidR="00A44C28" w:rsidRDefault="00A44C28" w:rsidP="00A44C28">
      <w:pPr>
        <w:rPr>
          <w:szCs w:val="28"/>
        </w:rPr>
      </w:pPr>
    </w:p>
    <w:p w:rsidR="00A44C28" w:rsidRDefault="00A44C28" w:rsidP="00A44C28">
      <w:pPr>
        <w:rPr>
          <w:szCs w:val="28"/>
        </w:rPr>
      </w:pPr>
      <w:r>
        <w:rPr>
          <w:szCs w:val="28"/>
        </w:rPr>
        <w:t xml:space="preserve">Начальник юридического отдела </w:t>
      </w:r>
    </w:p>
    <w:p w:rsidR="00A44C28" w:rsidRDefault="00A44C28" w:rsidP="00A44C28">
      <w:pPr>
        <w:rPr>
          <w:szCs w:val="28"/>
        </w:rPr>
      </w:pPr>
      <w:r>
        <w:rPr>
          <w:szCs w:val="28"/>
        </w:rPr>
        <w:t xml:space="preserve">администрации муниципального района                      </w:t>
      </w:r>
      <w:r>
        <w:rPr>
          <w:szCs w:val="28"/>
        </w:rPr>
        <w:tab/>
      </w:r>
      <w:r>
        <w:rPr>
          <w:szCs w:val="28"/>
        </w:rPr>
        <w:tab/>
        <w:t xml:space="preserve">  В.Г. Камышанов</w:t>
      </w:r>
    </w:p>
    <w:p w:rsidR="00A44C28" w:rsidRDefault="00A44C28" w:rsidP="00A44C28">
      <w:pPr>
        <w:rPr>
          <w:szCs w:val="28"/>
        </w:rPr>
      </w:pPr>
    </w:p>
    <w:p w:rsidR="00A44C28" w:rsidRDefault="00A44C28" w:rsidP="00A44C28">
      <w:pPr>
        <w:tabs>
          <w:tab w:val="left" w:pos="5103"/>
        </w:tabs>
        <w:ind w:left="4194" w:firstLine="24"/>
      </w:pPr>
    </w:p>
    <w:p w:rsidR="00A44C28" w:rsidRDefault="00A44C28" w:rsidP="00A44C28">
      <w:pPr>
        <w:tabs>
          <w:tab w:val="left" w:pos="5103"/>
        </w:tabs>
        <w:ind w:left="4194" w:firstLine="24"/>
      </w:pPr>
    </w:p>
    <w:p w:rsidR="00A44C28" w:rsidRDefault="00A44C28" w:rsidP="00A44C28">
      <w:pPr>
        <w:tabs>
          <w:tab w:val="left" w:pos="5103"/>
        </w:tabs>
        <w:ind w:left="4194" w:firstLine="24"/>
      </w:pPr>
      <w:r>
        <w:tab/>
      </w:r>
    </w:p>
    <w:p w:rsidR="00A44C28" w:rsidRPr="00221DBA" w:rsidRDefault="00A44C28" w:rsidP="00A44C28">
      <w:pPr>
        <w:tabs>
          <w:tab w:val="left" w:pos="5103"/>
        </w:tabs>
        <w:ind w:left="4194" w:firstLine="24"/>
        <w:rPr>
          <w:sz w:val="28"/>
          <w:szCs w:val="28"/>
        </w:rPr>
      </w:pPr>
      <w:r>
        <w:tab/>
      </w:r>
      <w:r w:rsidRPr="00221DBA">
        <w:rPr>
          <w:sz w:val="28"/>
          <w:szCs w:val="28"/>
        </w:rPr>
        <w:t>Приложение № 1</w:t>
      </w:r>
    </w:p>
    <w:p w:rsidR="00A44C28" w:rsidRPr="00221DBA" w:rsidRDefault="00A44C28" w:rsidP="00A44C28">
      <w:pPr>
        <w:ind w:left="5103" w:right="-179"/>
        <w:rPr>
          <w:sz w:val="28"/>
          <w:szCs w:val="28"/>
        </w:rPr>
      </w:pPr>
      <w:r w:rsidRPr="00221DB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221DBA">
        <w:rPr>
          <w:sz w:val="28"/>
          <w:szCs w:val="28"/>
        </w:rPr>
        <w:t>дминистр</w:t>
      </w:r>
      <w:r w:rsidRPr="00221DBA">
        <w:rPr>
          <w:sz w:val="28"/>
          <w:szCs w:val="28"/>
        </w:rPr>
        <w:t>а</w:t>
      </w:r>
      <w:r w:rsidRPr="00221DBA">
        <w:rPr>
          <w:sz w:val="28"/>
          <w:szCs w:val="28"/>
        </w:rPr>
        <w:t>ции</w:t>
      </w:r>
    </w:p>
    <w:p w:rsidR="00A44C28" w:rsidRPr="00221DBA" w:rsidRDefault="00A44C28" w:rsidP="00A44C28">
      <w:pPr>
        <w:ind w:firstLine="24"/>
        <w:rPr>
          <w:sz w:val="28"/>
          <w:szCs w:val="28"/>
        </w:rPr>
      </w:pP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21DBA">
        <w:rPr>
          <w:sz w:val="28"/>
          <w:szCs w:val="28"/>
        </w:rPr>
        <w:t xml:space="preserve"> муниципального ра</w:t>
      </w:r>
      <w:r w:rsidRPr="00221DBA">
        <w:rPr>
          <w:sz w:val="28"/>
          <w:szCs w:val="28"/>
        </w:rPr>
        <w:t>й</w:t>
      </w:r>
      <w:r w:rsidRPr="00221DBA">
        <w:rPr>
          <w:sz w:val="28"/>
          <w:szCs w:val="28"/>
        </w:rPr>
        <w:t xml:space="preserve">она </w:t>
      </w:r>
    </w:p>
    <w:p w:rsidR="00A44C28" w:rsidRPr="00221DBA" w:rsidRDefault="00A44C28" w:rsidP="00A44C28">
      <w:pPr>
        <w:tabs>
          <w:tab w:val="left" w:pos="5103"/>
        </w:tabs>
        <w:jc w:val="both"/>
        <w:rPr>
          <w:sz w:val="28"/>
          <w:szCs w:val="28"/>
        </w:rPr>
      </w:pPr>
      <w:r w:rsidRPr="00221DBA">
        <w:rPr>
          <w:sz w:val="28"/>
          <w:szCs w:val="28"/>
        </w:rPr>
        <w:tab/>
        <w:t xml:space="preserve">от                           №  </w:t>
      </w:r>
    </w:p>
    <w:p w:rsidR="00CF5F5D" w:rsidRDefault="00CF5F5D" w:rsidP="00FC1136">
      <w:pPr>
        <w:spacing w:line="200" w:lineRule="atLeast"/>
        <w:jc w:val="both"/>
        <w:rPr>
          <w:sz w:val="28"/>
          <w:szCs w:val="28"/>
        </w:rPr>
      </w:pPr>
    </w:p>
    <w:p w:rsidR="00FC1136" w:rsidRPr="008E0923" w:rsidRDefault="00FC1136" w:rsidP="00FC1136">
      <w:pPr>
        <w:jc w:val="center"/>
        <w:rPr>
          <w:b/>
          <w:bCs/>
          <w:sz w:val="28"/>
          <w:szCs w:val="28"/>
        </w:rPr>
      </w:pPr>
      <w:r w:rsidRPr="008E0923">
        <w:rPr>
          <w:b/>
          <w:bCs/>
          <w:sz w:val="28"/>
          <w:szCs w:val="28"/>
        </w:rPr>
        <w:t>Положение</w:t>
      </w:r>
    </w:p>
    <w:p w:rsidR="00FC1136" w:rsidRPr="008E0923" w:rsidRDefault="00FC1136" w:rsidP="00FC1136">
      <w:pPr>
        <w:jc w:val="center"/>
        <w:rPr>
          <w:b/>
          <w:bCs/>
          <w:sz w:val="28"/>
          <w:szCs w:val="28"/>
        </w:rPr>
      </w:pPr>
      <w:r w:rsidRPr="008E0923">
        <w:rPr>
          <w:b/>
          <w:bCs/>
          <w:sz w:val="28"/>
          <w:szCs w:val="28"/>
        </w:rPr>
        <w:t>о порядке создания, использования и восполнения резерва</w:t>
      </w:r>
    </w:p>
    <w:p w:rsidR="00FC1136" w:rsidRPr="008E0923" w:rsidRDefault="00FC1136" w:rsidP="00FC1136">
      <w:pPr>
        <w:jc w:val="center"/>
        <w:rPr>
          <w:b/>
          <w:bCs/>
          <w:sz w:val="28"/>
          <w:szCs w:val="28"/>
        </w:rPr>
      </w:pPr>
      <w:r w:rsidRPr="008E0923">
        <w:rPr>
          <w:b/>
          <w:bCs/>
          <w:sz w:val="28"/>
          <w:szCs w:val="28"/>
        </w:rPr>
        <w:t xml:space="preserve">материальных ресурсов для ликвидации чрезвычайных </w:t>
      </w:r>
    </w:p>
    <w:p w:rsidR="00FC1136" w:rsidRPr="008E0923" w:rsidRDefault="00FC1136" w:rsidP="00FC1136">
      <w:pPr>
        <w:jc w:val="center"/>
        <w:rPr>
          <w:b/>
          <w:bCs/>
          <w:sz w:val="28"/>
          <w:szCs w:val="28"/>
        </w:rPr>
      </w:pPr>
      <w:r w:rsidRPr="008E0923">
        <w:rPr>
          <w:b/>
          <w:bCs/>
          <w:sz w:val="28"/>
          <w:szCs w:val="28"/>
        </w:rPr>
        <w:t xml:space="preserve">ситуаций природного и  техногенного характера </w:t>
      </w:r>
    </w:p>
    <w:p w:rsidR="00FC1136" w:rsidRDefault="00FC1136" w:rsidP="00FC1136">
      <w:pPr>
        <w:jc w:val="center"/>
        <w:rPr>
          <w:b/>
          <w:bCs/>
          <w:sz w:val="28"/>
          <w:szCs w:val="28"/>
        </w:rPr>
      </w:pPr>
      <w:r w:rsidRPr="008E0923">
        <w:rPr>
          <w:b/>
          <w:bCs/>
          <w:sz w:val="28"/>
          <w:szCs w:val="28"/>
        </w:rPr>
        <w:t xml:space="preserve">на территории </w:t>
      </w:r>
      <w:r w:rsidR="00E750E8">
        <w:rPr>
          <w:b/>
          <w:bCs/>
          <w:sz w:val="28"/>
          <w:szCs w:val="28"/>
        </w:rPr>
        <w:t>Воробьевского</w:t>
      </w:r>
      <w:r w:rsidRPr="008E0923">
        <w:rPr>
          <w:b/>
          <w:bCs/>
          <w:sz w:val="28"/>
          <w:szCs w:val="28"/>
        </w:rPr>
        <w:t xml:space="preserve"> муниципального района.</w:t>
      </w:r>
    </w:p>
    <w:p w:rsidR="00FC1136" w:rsidRPr="008E0923" w:rsidRDefault="00FC1136" w:rsidP="00FC1136">
      <w:pPr>
        <w:jc w:val="center"/>
        <w:rPr>
          <w:bCs/>
          <w:sz w:val="28"/>
          <w:szCs w:val="28"/>
        </w:rPr>
      </w:pPr>
    </w:p>
    <w:p w:rsidR="00FC1136" w:rsidRPr="008E0923" w:rsidRDefault="00FC1136" w:rsidP="00E750E8">
      <w:pPr>
        <w:spacing w:line="264" w:lineRule="auto"/>
        <w:ind w:firstLine="709"/>
        <w:jc w:val="both"/>
        <w:rPr>
          <w:sz w:val="28"/>
          <w:szCs w:val="28"/>
        </w:rPr>
      </w:pPr>
      <w:r w:rsidRPr="008E0923">
        <w:rPr>
          <w:sz w:val="28"/>
          <w:szCs w:val="28"/>
        </w:rPr>
        <w:t>1. Настоящее Положение разработано в соответствии с Федеральным законом от 21.12.1994 № 68-ФЗ «О защите населения и территорий от чре</w:t>
      </w:r>
      <w:r w:rsidRPr="008E0923">
        <w:rPr>
          <w:sz w:val="28"/>
          <w:szCs w:val="28"/>
        </w:rPr>
        <w:t>з</w:t>
      </w:r>
      <w:r w:rsidRPr="008E0923">
        <w:rPr>
          <w:sz w:val="28"/>
          <w:szCs w:val="28"/>
        </w:rPr>
        <w:t>вычайных ситуаций природного и техногенного характера», постановлени</w:t>
      </w:r>
      <w:r w:rsidRPr="008E0923">
        <w:rPr>
          <w:sz w:val="28"/>
          <w:szCs w:val="28"/>
        </w:rPr>
        <w:t>я</w:t>
      </w:r>
      <w:r w:rsidRPr="008E0923">
        <w:rPr>
          <w:sz w:val="28"/>
          <w:szCs w:val="28"/>
        </w:rPr>
        <w:t>ми Правительства Российской Федерации от 10.11.1996 № 1340 «О Порядке создания и использования резервов материальных ресурсов  для  ликвидации  чрезвычайных ситуаций природного и техногенного характера», от 30.12.2003  № 794 «О единой государственной системе предупреждения и ликвидации чрезвычайных ситуаций» и от 21.05.2007 № 304 «О классифик</w:t>
      </w:r>
      <w:r w:rsidRPr="008E0923">
        <w:rPr>
          <w:sz w:val="28"/>
          <w:szCs w:val="28"/>
        </w:rPr>
        <w:t>а</w:t>
      </w:r>
      <w:r w:rsidRPr="008E0923">
        <w:rPr>
          <w:sz w:val="28"/>
          <w:szCs w:val="28"/>
        </w:rPr>
        <w:t>ции чрезвычайных ситуаций природного и техногенного хара</w:t>
      </w:r>
      <w:r w:rsidRPr="008E0923">
        <w:rPr>
          <w:sz w:val="28"/>
          <w:szCs w:val="28"/>
        </w:rPr>
        <w:t>к</w:t>
      </w:r>
      <w:r w:rsidRPr="008E0923">
        <w:rPr>
          <w:sz w:val="28"/>
          <w:szCs w:val="28"/>
        </w:rPr>
        <w:t>тера», Законом Воронежской области от 16.05.1997 № 3-II-ОЗ «О защите населения и терр</w:t>
      </w:r>
      <w:r w:rsidRPr="008E0923">
        <w:rPr>
          <w:sz w:val="28"/>
          <w:szCs w:val="28"/>
        </w:rPr>
        <w:t>и</w:t>
      </w:r>
      <w:r w:rsidRPr="008E0923">
        <w:rPr>
          <w:sz w:val="28"/>
          <w:szCs w:val="28"/>
        </w:rPr>
        <w:t>торий  области от чрезвычайных ситуаций  природного и  техногенного  х</w:t>
      </w:r>
      <w:r w:rsidRPr="008E0923">
        <w:rPr>
          <w:sz w:val="28"/>
          <w:szCs w:val="28"/>
        </w:rPr>
        <w:t>а</w:t>
      </w:r>
      <w:r w:rsidRPr="008E0923">
        <w:rPr>
          <w:sz w:val="28"/>
          <w:szCs w:val="28"/>
        </w:rPr>
        <w:t>рактера», постановлением администрации Воронежской области от 10.02.</w:t>
      </w:r>
      <w:r>
        <w:rPr>
          <w:sz w:val="28"/>
          <w:szCs w:val="28"/>
        </w:rPr>
        <w:t>2006 № 90</w:t>
      </w:r>
      <w:r w:rsidRPr="008E0923">
        <w:rPr>
          <w:sz w:val="28"/>
          <w:szCs w:val="28"/>
        </w:rPr>
        <w:t xml:space="preserve">  «О Воронежской территориальной подсистеме единой го</w:t>
      </w:r>
      <w:r w:rsidRPr="008E0923">
        <w:rPr>
          <w:sz w:val="28"/>
          <w:szCs w:val="28"/>
        </w:rPr>
        <w:t>с</w:t>
      </w:r>
      <w:r w:rsidRPr="008E0923">
        <w:rPr>
          <w:sz w:val="28"/>
          <w:szCs w:val="28"/>
        </w:rPr>
        <w:t>ударственной системы предупреждения и ликвидации чрезвычайных ситу</w:t>
      </w:r>
      <w:r w:rsidRPr="008E0923">
        <w:rPr>
          <w:sz w:val="28"/>
          <w:szCs w:val="28"/>
        </w:rPr>
        <w:t>а</w:t>
      </w:r>
      <w:r w:rsidRPr="008E0923">
        <w:rPr>
          <w:sz w:val="28"/>
          <w:szCs w:val="28"/>
        </w:rPr>
        <w:t>ций», постановлением правительства Вороне</w:t>
      </w:r>
      <w:r w:rsidRPr="008E0923">
        <w:rPr>
          <w:sz w:val="28"/>
          <w:szCs w:val="28"/>
        </w:rPr>
        <w:t>ж</w:t>
      </w:r>
      <w:r w:rsidRPr="008E0923">
        <w:rPr>
          <w:sz w:val="28"/>
          <w:szCs w:val="28"/>
        </w:rPr>
        <w:t>ской области от 31.03.2011 № 241 «О порядке создания, использования и восполнения резервов материал</w:t>
      </w:r>
      <w:r w:rsidRPr="008E0923">
        <w:rPr>
          <w:sz w:val="28"/>
          <w:szCs w:val="28"/>
        </w:rPr>
        <w:t>ь</w:t>
      </w:r>
      <w:r w:rsidRPr="008E0923">
        <w:rPr>
          <w:sz w:val="28"/>
          <w:szCs w:val="28"/>
        </w:rPr>
        <w:t>ных ресурсов для ликвидации чрезвыча</w:t>
      </w:r>
      <w:r w:rsidRPr="008E0923">
        <w:rPr>
          <w:sz w:val="28"/>
          <w:szCs w:val="28"/>
        </w:rPr>
        <w:t>й</w:t>
      </w:r>
      <w:r w:rsidRPr="008E0923">
        <w:rPr>
          <w:sz w:val="28"/>
          <w:szCs w:val="28"/>
        </w:rPr>
        <w:t>ных ситуаций межмуниципального и регионального характера» и определяет основные принципы создания, хр</w:t>
      </w:r>
      <w:r w:rsidRPr="008E0923">
        <w:rPr>
          <w:sz w:val="28"/>
          <w:szCs w:val="28"/>
        </w:rPr>
        <w:t>а</w:t>
      </w:r>
      <w:r w:rsidRPr="008E0923">
        <w:rPr>
          <w:sz w:val="28"/>
          <w:szCs w:val="28"/>
        </w:rPr>
        <w:t xml:space="preserve">нения, использования и восполнения резерва материальных ресурсов для ликвидации чрезвычайных ситуаций </w:t>
      </w:r>
      <w:r w:rsidR="004A2926">
        <w:rPr>
          <w:sz w:val="28"/>
          <w:szCs w:val="28"/>
        </w:rPr>
        <w:t>муниципального</w:t>
      </w:r>
      <w:r w:rsidRPr="008E0923">
        <w:rPr>
          <w:sz w:val="28"/>
          <w:szCs w:val="28"/>
        </w:rPr>
        <w:t xml:space="preserve"> характера на террит</w:t>
      </w:r>
      <w:r w:rsidRPr="008E0923">
        <w:rPr>
          <w:sz w:val="28"/>
          <w:szCs w:val="28"/>
        </w:rPr>
        <w:t>о</w:t>
      </w:r>
      <w:r w:rsidRPr="008E0923">
        <w:rPr>
          <w:sz w:val="28"/>
          <w:szCs w:val="28"/>
        </w:rPr>
        <w:t xml:space="preserve">рии  </w:t>
      </w:r>
      <w:r w:rsidR="004A2926">
        <w:rPr>
          <w:sz w:val="28"/>
          <w:szCs w:val="28"/>
        </w:rPr>
        <w:t>Воробьевского</w:t>
      </w:r>
      <w:r w:rsidRPr="008E0923">
        <w:rPr>
          <w:sz w:val="28"/>
          <w:szCs w:val="28"/>
        </w:rPr>
        <w:t xml:space="preserve"> муниципал</w:t>
      </w:r>
      <w:r w:rsidRPr="008E0923">
        <w:rPr>
          <w:sz w:val="28"/>
          <w:szCs w:val="28"/>
        </w:rPr>
        <w:t>ь</w:t>
      </w:r>
      <w:r w:rsidRPr="008E0923">
        <w:rPr>
          <w:sz w:val="28"/>
          <w:szCs w:val="28"/>
        </w:rPr>
        <w:t>ного района.</w:t>
      </w:r>
    </w:p>
    <w:p w:rsidR="00FC1136" w:rsidRPr="008E0923" w:rsidRDefault="00FC1136" w:rsidP="00E750E8">
      <w:pPr>
        <w:spacing w:line="264" w:lineRule="auto"/>
        <w:ind w:firstLine="709"/>
        <w:jc w:val="both"/>
        <w:rPr>
          <w:sz w:val="28"/>
          <w:szCs w:val="28"/>
        </w:rPr>
      </w:pPr>
      <w:r w:rsidRPr="008E0923">
        <w:rPr>
          <w:sz w:val="28"/>
          <w:szCs w:val="28"/>
        </w:rPr>
        <w:t>2. Резервы создаются заблаговременно в целях экстренного привлеч</w:t>
      </w:r>
      <w:r w:rsidRPr="008E0923">
        <w:rPr>
          <w:sz w:val="28"/>
          <w:szCs w:val="28"/>
        </w:rPr>
        <w:t>е</w:t>
      </w:r>
      <w:r w:rsidRPr="008E0923">
        <w:rPr>
          <w:sz w:val="28"/>
          <w:szCs w:val="28"/>
        </w:rPr>
        <w:t>ния необходимых средств для ликвидации чрезвычайных ситуаций приро</w:t>
      </w:r>
      <w:r w:rsidRPr="008E0923">
        <w:rPr>
          <w:sz w:val="28"/>
          <w:szCs w:val="28"/>
        </w:rPr>
        <w:t>д</w:t>
      </w:r>
      <w:r w:rsidRPr="008E0923">
        <w:rPr>
          <w:sz w:val="28"/>
          <w:szCs w:val="28"/>
        </w:rPr>
        <w:t>ного и техногенного характера и включают: продовольствие, вещевое им</w:t>
      </w:r>
      <w:r w:rsidRPr="008E0923">
        <w:rPr>
          <w:sz w:val="28"/>
          <w:szCs w:val="28"/>
        </w:rPr>
        <w:t>у</w:t>
      </w:r>
      <w:r w:rsidRPr="008E0923">
        <w:rPr>
          <w:sz w:val="28"/>
          <w:szCs w:val="28"/>
        </w:rPr>
        <w:t>щество и предметы первой необходимости, средства обеспечения т</w:t>
      </w:r>
      <w:r w:rsidRPr="008E0923">
        <w:rPr>
          <w:sz w:val="28"/>
          <w:szCs w:val="28"/>
        </w:rPr>
        <w:t>у</w:t>
      </w:r>
      <w:r w:rsidRPr="008E0923">
        <w:rPr>
          <w:sz w:val="28"/>
          <w:szCs w:val="28"/>
        </w:rPr>
        <w:t>шения природных пожаров, строительные и горюче-смазочные материалы, матер</w:t>
      </w:r>
      <w:r w:rsidRPr="008E0923">
        <w:rPr>
          <w:sz w:val="28"/>
          <w:szCs w:val="28"/>
        </w:rPr>
        <w:t>и</w:t>
      </w:r>
      <w:r w:rsidRPr="008E0923">
        <w:rPr>
          <w:sz w:val="28"/>
          <w:szCs w:val="28"/>
        </w:rPr>
        <w:t>алы и конструкции для ремонта объектов жилищно-коммунального хозя</w:t>
      </w:r>
      <w:r w:rsidRPr="008E0923">
        <w:rPr>
          <w:sz w:val="28"/>
          <w:szCs w:val="28"/>
        </w:rPr>
        <w:t>й</w:t>
      </w:r>
      <w:r w:rsidRPr="008E0923">
        <w:rPr>
          <w:sz w:val="28"/>
          <w:szCs w:val="28"/>
        </w:rPr>
        <w:t>ства, специальные средства.</w:t>
      </w:r>
    </w:p>
    <w:p w:rsidR="00064D49" w:rsidRDefault="00064D49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49" w:rsidRDefault="00064D49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49" w:rsidRDefault="00064D49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36" w:rsidRPr="008E0923" w:rsidRDefault="00FC1136" w:rsidP="00064D4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Резервы материальных ресурсов используются при проведении ав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>рийно-спасательных и других неотложных работ в целях устранения неп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>средственной опасности для жизни и здоровья людей, в том числе для ра</w:t>
      </w:r>
      <w:r w:rsidRPr="008E0923">
        <w:rPr>
          <w:rFonts w:ascii="Times New Roman" w:hAnsi="Times New Roman" w:cs="Times New Roman"/>
          <w:sz w:val="28"/>
          <w:szCs w:val="28"/>
        </w:rPr>
        <w:t>з</w:t>
      </w:r>
      <w:r w:rsidRPr="008E0923">
        <w:rPr>
          <w:rFonts w:ascii="Times New Roman" w:hAnsi="Times New Roman" w:cs="Times New Roman"/>
          <w:sz w:val="28"/>
          <w:szCs w:val="28"/>
        </w:rPr>
        <w:t>вертывания и содержания пунктов временного размещения и питания п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>страдавших граждан, и при проведении других первоочередных меропри</w:t>
      </w:r>
      <w:r w:rsidRPr="008E0923">
        <w:rPr>
          <w:rFonts w:ascii="Times New Roman" w:hAnsi="Times New Roman" w:cs="Times New Roman"/>
          <w:sz w:val="28"/>
          <w:szCs w:val="28"/>
        </w:rPr>
        <w:t>я</w:t>
      </w:r>
      <w:r w:rsidRPr="008E0923">
        <w:rPr>
          <w:rFonts w:ascii="Times New Roman" w:hAnsi="Times New Roman" w:cs="Times New Roman"/>
          <w:sz w:val="28"/>
          <w:szCs w:val="28"/>
        </w:rPr>
        <w:t>тий, связанных с обеспечением жизнедеятельности пострадавшего насел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>ния.</w:t>
      </w:r>
    </w:p>
    <w:p w:rsidR="004A2926" w:rsidRPr="008E0923" w:rsidRDefault="00FC1136" w:rsidP="004A2926">
      <w:pPr>
        <w:spacing w:line="264" w:lineRule="auto"/>
        <w:ind w:firstLine="709"/>
        <w:jc w:val="both"/>
        <w:rPr>
          <w:sz w:val="28"/>
          <w:szCs w:val="28"/>
        </w:rPr>
      </w:pPr>
      <w:r w:rsidRPr="008E0923">
        <w:rPr>
          <w:sz w:val="28"/>
          <w:szCs w:val="28"/>
        </w:rPr>
        <w:t>3.</w:t>
      </w:r>
      <w:r w:rsidR="004A2926">
        <w:rPr>
          <w:sz w:val="28"/>
          <w:szCs w:val="28"/>
        </w:rPr>
        <w:t xml:space="preserve"> Органом Уполномоченным на создание, </w:t>
      </w:r>
      <w:r w:rsidR="004A2926" w:rsidRPr="008E0923">
        <w:rPr>
          <w:sz w:val="28"/>
          <w:szCs w:val="28"/>
        </w:rPr>
        <w:t>хра</w:t>
      </w:r>
      <w:r w:rsidR="004A2926">
        <w:rPr>
          <w:sz w:val="28"/>
          <w:szCs w:val="28"/>
        </w:rPr>
        <w:t>нение, использование и восполнение</w:t>
      </w:r>
      <w:r w:rsidR="004A2926" w:rsidRPr="008E0923">
        <w:rPr>
          <w:sz w:val="28"/>
          <w:szCs w:val="28"/>
        </w:rPr>
        <w:t xml:space="preserve"> резерва материальных ресурсов для л</w:t>
      </w:r>
      <w:r w:rsidR="004A2926" w:rsidRPr="008E0923">
        <w:rPr>
          <w:sz w:val="28"/>
          <w:szCs w:val="28"/>
        </w:rPr>
        <w:t>и</w:t>
      </w:r>
      <w:r w:rsidR="004A2926" w:rsidRPr="008E0923">
        <w:rPr>
          <w:sz w:val="28"/>
          <w:szCs w:val="28"/>
        </w:rPr>
        <w:t xml:space="preserve">квидации чрезвычайных ситуаций </w:t>
      </w:r>
      <w:r w:rsidR="004A2926">
        <w:rPr>
          <w:sz w:val="28"/>
          <w:szCs w:val="28"/>
        </w:rPr>
        <w:t>муниципального</w:t>
      </w:r>
      <w:r w:rsidR="004A2926" w:rsidRPr="008E0923">
        <w:rPr>
          <w:sz w:val="28"/>
          <w:szCs w:val="28"/>
        </w:rPr>
        <w:t xml:space="preserve"> характера </w:t>
      </w:r>
      <w:r w:rsidR="004A2926">
        <w:rPr>
          <w:sz w:val="28"/>
          <w:szCs w:val="28"/>
        </w:rPr>
        <w:t>является администрация Воробьевского муниципального района</w:t>
      </w:r>
      <w:r w:rsidR="004A2926" w:rsidRPr="008E0923">
        <w:rPr>
          <w:sz w:val="28"/>
          <w:szCs w:val="28"/>
        </w:rPr>
        <w:t>.</w:t>
      </w:r>
    </w:p>
    <w:p w:rsidR="004A2926" w:rsidRDefault="004A2926" w:rsidP="00E750E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Технические условия закупки материальных ресурсов для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резервов определяются:</w:t>
      </w:r>
    </w:p>
    <w:p w:rsidR="00A44C28" w:rsidRPr="00A44C28" w:rsidRDefault="00FC1136" w:rsidP="004A2926">
      <w:pPr>
        <w:spacing w:line="264" w:lineRule="auto"/>
        <w:ind w:firstLine="709"/>
        <w:jc w:val="both"/>
        <w:rPr>
          <w:sz w:val="28"/>
          <w:szCs w:val="28"/>
        </w:rPr>
      </w:pPr>
      <w:r w:rsidRPr="008E0923">
        <w:rPr>
          <w:sz w:val="28"/>
          <w:szCs w:val="28"/>
        </w:rPr>
        <w:t xml:space="preserve"> </w:t>
      </w:r>
      <w:r w:rsidR="00A44C28" w:rsidRPr="00A44C28">
        <w:rPr>
          <w:sz w:val="28"/>
          <w:szCs w:val="28"/>
        </w:rPr>
        <w:t>по продовольствию, вещевому имуществу и предметам первой нео</w:t>
      </w:r>
      <w:r w:rsidR="00A44C28" w:rsidRPr="00A44C28">
        <w:rPr>
          <w:sz w:val="28"/>
          <w:szCs w:val="28"/>
        </w:rPr>
        <w:t>б</w:t>
      </w:r>
      <w:r w:rsidR="00A44C28" w:rsidRPr="00A44C28">
        <w:rPr>
          <w:sz w:val="28"/>
          <w:szCs w:val="28"/>
        </w:rPr>
        <w:t>хо</w:t>
      </w:r>
      <w:r w:rsidR="004A2926">
        <w:rPr>
          <w:sz w:val="28"/>
          <w:szCs w:val="28"/>
        </w:rPr>
        <w:t xml:space="preserve">димости - </w:t>
      </w:r>
      <w:r w:rsidR="00A44C28" w:rsidRPr="00A44C28">
        <w:rPr>
          <w:sz w:val="28"/>
          <w:szCs w:val="28"/>
        </w:rPr>
        <w:t xml:space="preserve"> </w:t>
      </w:r>
      <w:r w:rsidR="00A44C28">
        <w:rPr>
          <w:sz w:val="28"/>
          <w:szCs w:val="28"/>
        </w:rPr>
        <w:t xml:space="preserve">отдел по экономике и </w:t>
      </w:r>
      <w:r w:rsidR="00A44C28" w:rsidRPr="00A44C28">
        <w:rPr>
          <w:sz w:val="28"/>
          <w:szCs w:val="28"/>
        </w:rPr>
        <w:t>управлению муниципальным имущ</w:t>
      </w:r>
      <w:r w:rsidR="00A44C28" w:rsidRPr="00A44C28">
        <w:rPr>
          <w:sz w:val="28"/>
          <w:szCs w:val="28"/>
        </w:rPr>
        <w:t>е</w:t>
      </w:r>
      <w:r w:rsidR="00A44C28" w:rsidRPr="00A44C28">
        <w:rPr>
          <w:sz w:val="28"/>
          <w:szCs w:val="28"/>
        </w:rPr>
        <w:t>ством;</w:t>
      </w:r>
    </w:p>
    <w:p w:rsidR="00A44C28" w:rsidRDefault="00A44C28" w:rsidP="00E750E8">
      <w:pPr>
        <w:spacing w:line="264" w:lineRule="auto"/>
        <w:jc w:val="both"/>
        <w:rPr>
          <w:sz w:val="28"/>
          <w:szCs w:val="28"/>
        </w:rPr>
      </w:pPr>
      <w:r w:rsidRPr="00A44C28">
        <w:rPr>
          <w:sz w:val="28"/>
          <w:szCs w:val="28"/>
        </w:rPr>
        <w:tab/>
        <w:t>по материально-техническому снабжению</w:t>
      </w:r>
      <w:r>
        <w:rPr>
          <w:sz w:val="28"/>
          <w:szCs w:val="28"/>
        </w:rPr>
        <w:t>,</w:t>
      </w:r>
      <w:r w:rsidRPr="00A44C28">
        <w:rPr>
          <w:sz w:val="28"/>
          <w:szCs w:val="28"/>
        </w:rPr>
        <w:t xml:space="preserve"> строительным матери</w:t>
      </w:r>
      <w:r w:rsidRPr="00A44C28">
        <w:rPr>
          <w:sz w:val="28"/>
          <w:szCs w:val="28"/>
        </w:rPr>
        <w:t>а</w:t>
      </w:r>
      <w:r w:rsidRPr="00A44C28">
        <w:rPr>
          <w:sz w:val="28"/>
          <w:szCs w:val="28"/>
        </w:rPr>
        <w:t>лам,  го</w:t>
      </w:r>
      <w:r w:rsidR="004A2926">
        <w:rPr>
          <w:sz w:val="28"/>
          <w:szCs w:val="28"/>
        </w:rPr>
        <w:t>рюче – смазочным материалам –</w:t>
      </w:r>
      <w:r w:rsidRPr="00A44C28">
        <w:rPr>
          <w:sz w:val="28"/>
          <w:szCs w:val="28"/>
        </w:rPr>
        <w:t xml:space="preserve"> отдел по строительству, архитектуре, транспорту и ЖКХ;</w:t>
      </w:r>
    </w:p>
    <w:p w:rsidR="00A44C28" w:rsidRPr="00A44C28" w:rsidRDefault="00A44C28" w:rsidP="00E750E8">
      <w:pPr>
        <w:spacing w:line="264" w:lineRule="auto"/>
        <w:ind w:firstLine="840"/>
        <w:jc w:val="both"/>
        <w:rPr>
          <w:sz w:val="28"/>
          <w:szCs w:val="28"/>
        </w:rPr>
      </w:pPr>
      <w:r w:rsidRPr="00A44C28">
        <w:rPr>
          <w:sz w:val="28"/>
          <w:szCs w:val="28"/>
        </w:rPr>
        <w:t>- по медикамент</w:t>
      </w:r>
      <w:r w:rsidR="004A2926">
        <w:rPr>
          <w:sz w:val="28"/>
          <w:szCs w:val="28"/>
        </w:rPr>
        <w:t xml:space="preserve">ам и медицинскому имуществу – </w:t>
      </w:r>
      <w:r w:rsidRPr="00A44C28">
        <w:rPr>
          <w:sz w:val="28"/>
          <w:szCs w:val="28"/>
        </w:rPr>
        <w:t xml:space="preserve"> БУЗ</w:t>
      </w:r>
      <w:r w:rsidR="004A2926">
        <w:rPr>
          <w:sz w:val="28"/>
          <w:szCs w:val="28"/>
        </w:rPr>
        <w:t xml:space="preserve"> ВО</w:t>
      </w:r>
      <w:r w:rsidRPr="00A44C28">
        <w:rPr>
          <w:sz w:val="28"/>
          <w:szCs w:val="28"/>
        </w:rPr>
        <w:t xml:space="preserve"> «Воробье</w:t>
      </w:r>
      <w:r w:rsidRPr="00A44C28">
        <w:rPr>
          <w:sz w:val="28"/>
          <w:szCs w:val="28"/>
        </w:rPr>
        <w:t>в</w:t>
      </w:r>
      <w:r w:rsidRPr="00A44C28">
        <w:rPr>
          <w:sz w:val="28"/>
          <w:szCs w:val="28"/>
        </w:rPr>
        <w:t>ская РБ»;</w:t>
      </w:r>
    </w:p>
    <w:p w:rsidR="00A44C28" w:rsidRPr="00A44C28" w:rsidRDefault="00A44C28" w:rsidP="00E750E8">
      <w:pPr>
        <w:spacing w:line="264" w:lineRule="auto"/>
        <w:ind w:firstLine="840"/>
        <w:jc w:val="both"/>
        <w:rPr>
          <w:sz w:val="28"/>
          <w:szCs w:val="28"/>
        </w:rPr>
      </w:pPr>
      <w:r w:rsidRPr="00A44C28">
        <w:rPr>
          <w:sz w:val="28"/>
          <w:szCs w:val="28"/>
        </w:rPr>
        <w:t>по материалам и конструкции для ремонта объектов жили</w:t>
      </w:r>
      <w:r w:rsidR="004A2926">
        <w:rPr>
          <w:sz w:val="28"/>
          <w:szCs w:val="28"/>
        </w:rPr>
        <w:t xml:space="preserve">щно-коммунального хозяйства – </w:t>
      </w:r>
      <w:r w:rsidRPr="00A44C28">
        <w:rPr>
          <w:sz w:val="28"/>
          <w:szCs w:val="28"/>
        </w:rPr>
        <w:t xml:space="preserve"> МП ВР «Коммунальное хозяйство».</w:t>
      </w:r>
    </w:p>
    <w:p w:rsidR="00FC1136" w:rsidRPr="008E0923" w:rsidRDefault="00FC1136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Номенклатура и объемы резервов материальных ресурсов для ликвид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 xml:space="preserve">ции чрезвычайных ситуаций </w:t>
      </w:r>
      <w:r w:rsidR="004A29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0923">
        <w:rPr>
          <w:rFonts w:ascii="Times New Roman" w:hAnsi="Times New Roman" w:cs="Times New Roman"/>
          <w:sz w:val="28"/>
          <w:szCs w:val="28"/>
        </w:rPr>
        <w:t xml:space="preserve"> характера определяются исх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>дя из прогнозируемых видов чрезвычайных ситуаций, предполагаемого об</w:t>
      </w:r>
      <w:r w:rsidRPr="008E0923">
        <w:rPr>
          <w:rFonts w:ascii="Times New Roman" w:hAnsi="Times New Roman" w:cs="Times New Roman"/>
          <w:sz w:val="28"/>
          <w:szCs w:val="28"/>
        </w:rPr>
        <w:t>ъ</w:t>
      </w:r>
      <w:r w:rsidRPr="008E0923">
        <w:rPr>
          <w:rFonts w:ascii="Times New Roman" w:hAnsi="Times New Roman" w:cs="Times New Roman"/>
          <w:sz w:val="28"/>
          <w:szCs w:val="28"/>
        </w:rPr>
        <w:t>ема работ по их ликвидации, а также максимально возможного использов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>ния имеющихся сил и средств для ликвидации чрезвычайной ситуации, в том числе для ра</w:t>
      </w:r>
      <w:r w:rsidRPr="008E0923">
        <w:rPr>
          <w:rFonts w:ascii="Times New Roman" w:hAnsi="Times New Roman" w:cs="Times New Roman"/>
          <w:sz w:val="28"/>
          <w:szCs w:val="28"/>
        </w:rPr>
        <w:t>з</w:t>
      </w:r>
      <w:r w:rsidRPr="008E0923">
        <w:rPr>
          <w:rFonts w:ascii="Times New Roman" w:hAnsi="Times New Roman" w:cs="Times New Roman"/>
          <w:sz w:val="28"/>
          <w:szCs w:val="28"/>
        </w:rPr>
        <w:t>вертывания и содержания пунктов временного размещения и питания пострадавших граждан, исходя из условий обеспечения жизнеде</w:t>
      </w:r>
      <w:r w:rsidRPr="008E0923">
        <w:rPr>
          <w:rFonts w:ascii="Times New Roman" w:hAnsi="Times New Roman" w:cs="Times New Roman"/>
          <w:sz w:val="28"/>
          <w:szCs w:val="28"/>
        </w:rPr>
        <w:t>я</w:t>
      </w:r>
      <w:r w:rsidRPr="008E0923">
        <w:rPr>
          <w:rFonts w:ascii="Times New Roman" w:hAnsi="Times New Roman" w:cs="Times New Roman"/>
          <w:sz w:val="28"/>
          <w:szCs w:val="28"/>
        </w:rPr>
        <w:t xml:space="preserve">тельности 50 человек в течение </w:t>
      </w:r>
      <w:r w:rsidR="003369A2">
        <w:rPr>
          <w:rFonts w:ascii="Times New Roman" w:hAnsi="Times New Roman" w:cs="Times New Roman"/>
          <w:sz w:val="28"/>
          <w:szCs w:val="28"/>
        </w:rPr>
        <w:t>7</w:t>
      </w:r>
      <w:r w:rsidRPr="008E0923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FC1136" w:rsidRPr="008E0923" w:rsidRDefault="004A2926" w:rsidP="00E750E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1136" w:rsidRPr="008E0923">
        <w:rPr>
          <w:sz w:val="28"/>
          <w:szCs w:val="28"/>
        </w:rPr>
        <w:t>редложения по номенклатуре и объемам создаваемых резервов мат</w:t>
      </w:r>
      <w:r w:rsidR="00FC1136" w:rsidRPr="008E0923">
        <w:rPr>
          <w:sz w:val="28"/>
          <w:szCs w:val="28"/>
        </w:rPr>
        <w:t>е</w:t>
      </w:r>
      <w:r w:rsidR="00FC1136" w:rsidRPr="008E0923">
        <w:rPr>
          <w:sz w:val="28"/>
          <w:szCs w:val="28"/>
        </w:rPr>
        <w:t>риальных ресурсов согласовы</w:t>
      </w:r>
      <w:r>
        <w:rPr>
          <w:sz w:val="28"/>
          <w:szCs w:val="28"/>
        </w:rPr>
        <w:t>ваются</w:t>
      </w:r>
      <w:r w:rsidR="00FC1136" w:rsidRPr="008E0923">
        <w:rPr>
          <w:sz w:val="28"/>
          <w:szCs w:val="28"/>
        </w:rPr>
        <w:t xml:space="preserve"> с </w:t>
      </w:r>
      <w:r w:rsidR="00A44C28">
        <w:rPr>
          <w:sz w:val="28"/>
          <w:szCs w:val="28"/>
        </w:rPr>
        <w:t>помощником главы</w:t>
      </w:r>
      <w:r w:rsidR="003369A2">
        <w:rPr>
          <w:sz w:val="28"/>
          <w:szCs w:val="28"/>
        </w:rPr>
        <w:t xml:space="preserve"> администр</w:t>
      </w:r>
      <w:r w:rsidR="003369A2">
        <w:rPr>
          <w:sz w:val="28"/>
          <w:szCs w:val="28"/>
        </w:rPr>
        <w:t>а</w:t>
      </w:r>
      <w:r w:rsidR="003369A2">
        <w:rPr>
          <w:sz w:val="28"/>
          <w:szCs w:val="28"/>
        </w:rPr>
        <w:t xml:space="preserve">ции </w:t>
      </w:r>
      <w:r w:rsidR="00FC1136" w:rsidRPr="008E0923">
        <w:rPr>
          <w:sz w:val="28"/>
          <w:szCs w:val="28"/>
        </w:rPr>
        <w:t>муниципального ра</w:t>
      </w:r>
      <w:r w:rsidR="00FC1136" w:rsidRPr="008E0923">
        <w:rPr>
          <w:sz w:val="28"/>
          <w:szCs w:val="28"/>
        </w:rPr>
        <w:t>й</w:t>
      </w:r>
      <w:r w:rsidR="00FC1136" w:rsidRPr="008E0923">
        <w:rPr>
          <w:sz w:val="28"/>
          <w:szCs w:val="28"/>
        </w:rPr>
        <w:t>она.</w:t>
      </w:r>
    </w:p>
    <w:p w:rsidR="00FC1136" w:rsidRPr="008E0923" w:rsidRDefault="00FC1136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5. Финансирование расходов на содержание, хранение и освежение р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>зервов материальных ресурсов осуществляется в пределах бюджетных асси</w:t>
      </w:r>
      <w:r w:rsidRPr="008E0923">
        <w:rPr>
          <w:rFonts w:ascii="Times New Roman" w:hAnsi="Times New Roman" w:cs="Times New Roman"/>
          <w:sz w:val="28"/>
          <w:szCs w:val="28"/>
        </w:rPr>
        <w:t>г</w:t>
      </w:r>
      <w:r w:rsidRPr="008E0923">
        <w:rPr>
          <w:rFonts w:ascii="Times New Roman" w:hAnsi="Times New Roman" w:cs="Times New Roman"/>
          <w:sz w:val="28"/>
          <w:szCs w:val="28"/>
        </w:rPr>
        <w:t>нований, предусмотренных бюджетом муниципального района на очередной финансовый год и плановый период.</w:t>
      </w:r>
    </w:p>
    <w:p w:rsidR="004C18DC" w:rsidRDefault="004C18DC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DC" w:rsidRDefault="004C18DC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DC" w:rsidRDefault="004C18DC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DC" w:rsidRDefault="004C18DC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36" w:rsidRDefault="00FC1136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Уполномоченный орган включает в бюджетную заявку на очередной финансовый год и плановый период потребность в финансовых средствах для создания, хранения и освежения резервов материальных ресурсов с пр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ложением соответствующей пояснительной записки.</w:t>
      </w:r>
    </w:p>
    <w:p w:rsidR="00E750E8" w:rsidRDefault="00FC1136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6. Размещение заказа на приобретение материальных ресурсов в р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>зерв Уполномоченным органом осуществляется в соответствии с Фед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8" w:history="1">
        <w:r w:rsidRPr="008E09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923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 xml:space="preserve">варов, работ, услуг для обеспечения государственных и муниципальных </w:t>
      </w:r>
    </w:p>
    <w:p w:rsidR="00E750E8" w:rsidRDefault="00E750E8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36" w:rsidRPr="008E0923" w:rsidRDefault="00FC1136" w:rsidP="00E750E8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нужд».</w:t>
      </w:r>
    </w:p>
    <w:p w:rsidR="00FC1136" w:rsidRPr="008E0923" w:rsidRDefault="00FC1136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7. Вместо приобретения и закладки на хранение материальных ресу</w:t>
      </w:r>
      <w:r w:rsidRPr="008E0923">
        <w:rPr>
          <w:rFonts w:ascii="Times New Roman" w:hAnsi="Times New Roman" w:cs="Times New Roman"/>
          <w:sz w:val="28"/>
          <w:szCs w:val="28"/>
        </w:rPr>
        <w:t>р</w:t>
      </w:r>
      <w:r w:rsidRPr="008E0923">
        <w:rPr>
          <w:rFonts w:ascii="Times New Roman" w:hAnsi="Times New Roman" w:cs="Times New Roman"/>
          <w:sz w:val="28"/>
          <w:szCs w:val="28"/>
        </w:rPr>
        <w:t>сов, Уполномоченный орган может создать их резервы в не натуральном в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де.</w:t>
      </w:r>
    </w:p>
    <w:p w:rsidR="00FC1136" w:rsidRPr="008E0923" w:rsidRDefault="00FC1136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8. Создание резервов материальных ресурсов Уполномоченным орг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>ном в не натуральном виде осуществляется если:</w:t>
      </w:r>
    </w:p>
    <w:p w:rsidR="00FC1136" w:rsidRPr="008E0923" w:rsidRDefault="00FC1136" w:rsidP="00E750E8">
      <w:pPr>
        <w:pStyle w:val="ConsPlusNormal"/>
        <w:tabs>
          <w:tab w:val="left" w:pos="110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-</w:t>
      </w:r>
      <w:r w:rsidRPr="008E0923">
        <w:rPr>
          <w:rFonts w:ascii="Times New Roman" w:hAnsi="Times New Roman" w:cs="Times New Roman"/>
          <w:sz w:val="28"/>
          <w:szCs w:val="28"/>
        </w:rPr>
        <w:tab/>
        <w:t>создаваемые резервы материальных ресурсов имеют непродолж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тельный гарантийный срок годности или хранения (менее 36 месяцев);</w:t>
      </w:r>
    </w:p>
    <w:p w:rsidR="00FC1136" w:rsidRPr="008E0923" w:rsidRDefault="00FC1136" w:rsidP="00E750E8">
      <w:pPr>
        <w:pStyle w:val="ConsPlusNormal"/>
        <w:tabs>
          <w:tab w:val="left" w:pos="110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-</w:t>
      </w:r>
      <w:r w:rsidRPr="008E0923">
        <w:rPr>
          <w:rFonts w:ascii="Times New Roman" w:hAnsi="Times New Roman" w:cs="Times New Roman"/>
          <w:sz w:val="28"/>
          <w:szCs w:val="28"/>
        </w:rPr>
        <w:tab/>
        <w:t>отсутствует возможность создания необходимых условий для хр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 xml:space="preserve">нения резервов материальных ресурсов в натуральном виде; </w:t>
      </w:r>
    </w:p>
    <w:p w:rsidR="00FC1136" w:rsidRPr="008E0923" w:rsidRDefault="00FC1136" w:rsidP="00E750E8">
      <w:pPr>
        <w:pStyle w:val="ConsPlusNormal"/>
        <w:tabs>
          <w:tab w:val="left" w:pos="110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-</w:t>
      </w:r>
      <w:r w:rsidRPr="008E0923">
        <w:rPr>
          <w:rFonts w:ascii="Times New Roman" w:hAnsi="Times New Roman" w:cs="Times New Roman"/>
          <w:sz w:val="28"/>
          <w:szCs w:val="28"/>
        </w:rPr>
        <w:tab/>
        <w:t>недостаточно бюджетных ассигнований для создания резервов м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>териальных ресурсов в натуральном виде.</w:t>
      </w:r>
    </w:p>
    <w:p w:rsidR="00FC1136" w:rsidRPr="008E0923" w:rsidRDefault="00FC1136" w:rsidP="00E750E8">
      <w:pPr>
        <w:pStyle w:val="ConsPlusNormal"/>
        <w:tabs>
          <w:tab w:val="left" w:pos="154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9. Решение о создании резервов материальных ресурсов в натурал</w:t>
      </w:r>
      <w:r w:rsidRPr="008E0923">
        <w:rPr>
          <w:rFonts w:ascii="Times New Roman" w:hAnsi="Times New Roman" w:cs="Times New Roman"/>
          <w:sz w:val="28"/>
          <w:szCs w:val="28"/>
        </w:rPr>
        <w:t>ь</w:t>
      </w:r>
      <w:r w:rsidRPr="008E0923">
        <w:rPr>
          <w:rFonts w:ascii="Times New Roman" w:hAnsi="Times New Roman" w:cs="Times New Roman"/>
          <w:sz w:val="28"/>
          <w:szCs w:val="28"/>
        </w:rPr>
        <w:t>ном или не натуральном виде, принимает Уполномоченный орган, создающий соответствующие  резервы.</w:t>
      </w:r>
    </w:p>
    <w:p w:rsidR="00FC1136" w:rsidRPr="008E0923" w:rsidRDefault="00FC1136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10. Создание резервов материальных ресурсов в не натуральном виде осуществляется путем заключения администрацией муниципального ра</w:t>
      </w:r>
      <w:r w:rsidRPr="008E0923">
        <w:rPr>
          <w:rFonts w:ascii="Times New Roman" w:hAnsi="Times New Roman" w:cs="Times New Roman"/>
          <w:sz w:val="28"/>
          <w:szCs w:val="28"/>
        </w:rPr>
        <w:t>й</w:t>
      </w:r>
      <w:r w:rsidRPr="008E0923">
        <w:rPr>
          <w:rFonts w:ascii="Times New Roman" w:hAnsi="Times New Roman" w:cs="Times New Roman"/>
          <w:sz w:val="28"/>
          <w:szCs w:val="28"/>
        </w:rPr>
        <w:t>она с организацией, которая готова в возможно короткий срок осуществить п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>ставку необходимых материальных ресурсов, соглашение о вза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модействии, согласно которому в случае наступления необходимости в поставке матер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альных ресурсов в целях ликвидации чрезвычайных ситу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>ций:</w:t>
      </w:r>
    </w:p>
    <w:p w:rsidR="00FC1136" w:rsidRPr="008E0923" w:rsidRDefault="00FC1136" w:rsidP="00E750E8">
      <w:pPr>
        <w:pStyle w:val="ConsPlusNormal"/>
        <w:tabs>
          <w:tab w:val="left" w:pos="1100"/>
        </w:tabs>
        <w:spacing w:line="264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-</w:t>
      </w:r>
      <w:r w:rsidRPr="008E0923">
        <w:rPr>
          <w:rFonts w:ascii="Times New Roman" w:hAnsi="Times New Roman" w:cs="Times New Roman"/>
          <w:sz w:val="28"/>
          <w:szCs w:val="28"/>
        </w:rPr>
        <w:tab/>
        <w:t>организация осуществит поставку требуемых материальных ресу</w:t>
      </w:r>
      <w:r w:rsidRPr="008E0923">
        <w:rPr>
          <w:rFonts w:ascii="Times New Roman" w:hAnsi="Times New Roman" w:cs="Times New Roman"/>
          <w:sz w:val="28"/>
          <w:szCs w:val="28"/>
        </w:rPr>
        <w:t>р</w:t>
      </w:r>
      <w:r w:rsidRPr="008E0923">
        <w:rPr>
          <w:rFonts w:ascii="Times New Roman" w:hAnsi="Times New Roman" w:cs="Times New Roman"/>
          <w:sz w:val="28"/>
          <w:szCs w:val="28"/>
        </w:rPr>
        <w:t>сов в установленный срок;</w:t>
      </w:r>
    </w:p>
    <w:p w:rsidR="00FC1136" w:rsidRPr="008E0923" w:rsidRDefault="00FC1136" w:rsidP="00E750E8">
      <w:pPr>
        <w:pStyle w:val="ConsPlusNormal"/>
        <w:tabs>
          <w:tab w:val="left" w:pos="1100"/>
        </w:tabs>
        <w:spacing w:line="264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- администрация муниципального района установленным порядком оформит обязательства и оплатит поставленное количество материальных ресурсов.</w:t>
      </w:r>
    </w:p>
    <w:p w:rsidR="00FC1136" w:rsidRPr="008E0923" w:rsidRDefault="00FC1136" w:rsidP="00E750E8">
      <w:pPr>
        <w:tabs>
          <w:tab w:val="left" w:pos="1210"/>
        </w:tabs>
        <w:spacing w:line="264" w:lineRule="auto"/>
        <w:ind w:firstLine="720"/>
        <w:jc w:val="both"/>
        <w:rPr>
          <w:sz w:val="28"/>
          <w:szCs w:val="28"/>
        </w:rPr>
      </w:pPr>
      <w:r w:rsidRPr="008E0923">
        <w:rPr>
          <w:sz w:val="28"/>
          <w:szCs w:val="28"/>
        </w:rPr>
        <w:t>11. Закупку материальных ресурсов, создаваемых в не натуральном в</w:t>
      </w:r>
      <w:r w:rsidRPr="008E0923">
        <w:rPr>
          <w:sz w:val="28"/>
          <w:szCs w:val="28"/>
        </w:rPr>
        <w:t>и</w:t>
      </w:r>
      <w:r w:rsidRPr="008E0923">
        <w:rPr>
          <w:sz w:val="28"/>
          <w:szCs w:val="28"/>
        </w:rPr>
        <w:t xml:space="preserve">де, осуществляется по факту возникновения чрезвычайной ситуации за счет средств резервного фонда администрации </w:t>
      </w:r>
      <w:r w:rsidR="00A44C28">
        <w:rPr>
          <w:sz w:val="28"/>
          <w:szCs w:val="28"/>
        </w:rPr>
        <w:t xml:space="preserve">Воробьевского </w:t>
      </w:r>
      <w:r w:rsidRPr="008E0923">
        <w:rPr>
          <w:sz w:val="28"/>
          <w:szCs w:val="28"/>
        </w:rPr>
        <w:t>муниц</w:t>
      </w:r>
      <w:r w:rsidRPr="008E0923">
        <w:rPr>
          <w:sz w:val="28"/>
          <w:szCs w:val="28"/>
        </w:rPr>
        <w:t>и</w:t>
      </w:r>
      <w:r w:rsidRPr="008E0923">
        <w:rPr>
          <w:sz w:val="28"/>
          <w:szCs w:val="28"/>
        </w:rPr>
        <w:t xml:space="preserve">пального района. </w:t>
      </w:r>
    </w:p>
    <w:p w:rsidR="004C18DC" w:rsidRDefault="004C18DC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DC" w:rsidRDefault="004C18DC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DC" w:rsidRDefault="004C18DC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36" w:rsidRPr="008E0923" w:rsidRDefault="00FC1136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12. Обеспечение хранения резервов материальных ресурсов, созда</w:t>
      </w:r>
      <w:r w:rsidRPr="008E0923">
        <w:rPr>
          <w:rFonts w:ascii="Times New Roman" w:hAnsi="Times New Roman" w:cs="Times New Roman"/>
          <w:sz w:val="28"/>
          <w:szCs w:val="28"/>
        </w:rPr>
        <w:t>н</w:t>
      </w:r>
      <w:r w:rsidRPr="008E0923">
        <w:rPr>
          <w:rFonts w:ascii="Times New Roman" w:hAnsi="Times New Roman" w:cs="Times New Roman"/>
          <w:sz w:val="28"/>
          <w:szCs w:val="28"/>
        </w:rPr>
        <w:t>ных в натуральном виде, и организация их поставки в возможно короткий срок в зону чрезвычайной ситуации возлагается на Уполномоченный о</w:t>
      </w:r>
      <w:r w:rsidRPr="008E0923">
        <w:rPr>
          <w:rFonts w:ascii="Times New Roman" w:hAnsi="Times New Roman" w:cs="Times New Roman"/>
          <w:sz w:val="28"/>
          <w:szCs w:val="28"/>
        </w:rPr>
        <w:t>р</w:t>
      </w:r>
      <w:r w:rsidRPr="008E0923">
        <w:rPr>
          <w:rFonts w:ascii="Times New Roman" w:hAnsi="Times New Roman" w:cs="Times New Roman"/>
          <w:sz w:val="28"/>
          <w:szCs w:val="28"/>
        </w:rPr>
        <w:t>ган.</w:t>
      </w:r>
    </w:p>
    <w:p w:rsidR="00FC1136" w:rsidRPr="008E0923" w:rsidRDefault="00FC1136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Резервы материальных ресурсов размещаются на базах и складах Уполномоченных органов, отвечающих требованиям по условиям их хран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>ния и обслуживания.</w:t>
      </w:r>
    </w:p>
    <w:p w:rsidR="00E750E8" w:rsidRDefault="00FC1136" w:rsidP="00E750E8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 xml:space="preserve">13. </w:t>
      </w:r>
      <w:r w:rsidR="00A44C28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E0923">
        <w:rPr>
          <w:rFonts w:ascii="Times New Roman" w:hAnsi="Times New Roman" w:cs="Times New Roman"/>
          <w:sz w:val="28"/>
          <w:szCs w:val="28"/>
        </w:rPr>
        <w:t xml:space="preserve"> муниципального района инфо</w:t>
      </w:r>
      <w:r w:rsidRPr="008E0923">
        <w:rPr>
          <w:rFonts w:ascii="Times New Roman" w:hAnsi="Times New Roman" w:cs="Times New Roman"/>
          <w:sz w:val="28"/>
          <w:szCs w:val="28"/>
        </w:rPr>
        <w:t>р</w:t>
      </w:r>
      <w:r w:rsidRPr="008E0923">
        <w:rPr>
          <w:rFonts w:ascii="Times New Roman" w:hAnsi="Times New Roman" w:cs="Times New Roman"/>
          <w:sz w:val="28"/>
          <w:szCs w:val="28"/>
        </w:rPr>
        <w:t>мацию о состоянии резерва материальных ресурсов для ликвидации чрезв</w:t>
      </w:r>
      <w:r w:rsidRPr="008E0923">
        <w:rPr>
          <w:rFonts w:ascii="Times New Roman" w:hAnsi="Times New Roman" w:cs="Times New Roman"/>
          <w:sz w:val="28"/>
          <w:szCs w:val="28"/>
        </w:rPr>
        <w:t>ы</w:t>
      </w:r>
      <w:r w:rsidRPr="008E0923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 направляется в Гла</w:t>
      </w:r>
      <w:r w:rsidRPr="008E0923">
        <w:rPr>
          <w:rFonts w:ascii="Times New Roman" w:hAnsi="Times New Roman" w:cs="Times New Roman"/>
          <w:sz w:val="28"/>
          <w:szCs w:val="28"/>
        </w:rPr>
        <w:t>в</w:t>
      </w:r>
      <w:r w:rsidRPr="008E0923">
        <w:rPr>
          <w:rFonts w:ascii="Times New Roman" w:hAnsi="Times New Roman" w:cs="Times New Roman"/>
          <w:sz w:val="28"/>
          <w:szCs w:val="28"/>
        </w:rPr>
        <w:t>ное управление МЧС России по Воронежской области 2 раза в год по состо</w:t>
      </w:r>
      <w:r w:rsidRPr="008E0923">
        <w:rPr>
          <w:rFonts w:ascii="Times New Roman" w:hAnsi="Times New Roman" w:cs="Times New Roman"/>
          <w:sz w:val="28"/>
          <w:szCs w:val="28"/>
        </w:rPr>
        <w:t>я</w:t>
      </w:r>
      <w:r w:rsidR="00E750E8">
        <w:rPr>
          <w:rFonts w:ascii="Times New Roman" w:hAnsi="Times New Roman" w:cs="Times New Roman"/>
          <w:sz w:val="28"/>
          <w:szCs w:val="28"/>
        </w:rPr>
        <w:t>-</w:t>
      </w:r>
    </w:p>
    <w:p w:rsidR="00FC1136" w:rsidRPr="008E0923" w:rsidRDefault="00FC1136" w:rsidP="00E750E8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нию на 1 число месяца, следующего за отчетным полугодием, а также по д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>полнительному запросу.</w:t>
      </w:r>
    </w:p>
    <w:p w:rsidR="00FC1136" w:rsidRPr="008E0923" w:rsidRDefault="00FC1136" w:rsidP="00E750E8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14. Решение об использовании созданных резервов материальных р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 xml:space="preserve">сурсов по предназначению принимается комиссией по предупреждению и ликвидации чрезвычайных ситуаций и пожарной безопасности </w:t>
      </w:r>
      <w:r w:rsidR="00A44C28">
        <w:rPr>
          <w:rFonts w:ascii="Times New Roman" w:hAnsi="Times New Roman"/>
          <w:sz w:val="28"/>
          <w:szCs w:val="28"/>
        </w:rPr>
        <w:t>Воробь</w:t>
      </w:r>
      <w:r w:rsidR="00E750E8">
        <w:rPr>
          <w:rFonts w:ascii="Times New Roman" w:hAnsi="Times New Roman"/>
          <w:sz w:val="28"/>
          <w:szCs w:val="28"/>
        </w:rPr>
        <w:t>ев</w:t>
      </w:r>
      <w:r w:rsidR="00A44C28">
        <w:rPr>
          <w:rFonts w:ascii="Times New Roman" w:hAnsi="Times New Roman"/>
          <w:sz w:val="28"/>
          <w:szCs w:val="28"/>
        </w:rPr>
        <w:t>ск</w:t>
      </w:r>
      <w:r w:rsidR="00A44C28">
        <w:rPr>
          <w:rFonts w:ascii="Times New Roman" w:hAnsi="Times New Roman"/>
          <w:sz w:val="28"/>
          <w:szCs w:val="28"/>
        </w:rPr>
        <w:t>о</w:t>
      </w:r>
      <w:r w:rsidR="00A44C28">
        <w:rPr>
          <w:rFonts w:ascii="Times New Roman" w:hAnsi="Times New Roman"/>
          <w:sz w:val="28"/>
          <w:szCs w:val="28"/>
        </w:rPr>
        <w:t>го</w:t>
      </w:r>
      <w:r w:rsidRPr="008E092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C1136" w:rsidRPr="008E0923" w:rsidRDefault="00FC1136" w:rsidP="00E750E8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15. Освежение запасов материальных ресурсов осуществляется согла</w:t>
      </w:r>
      <w:r w:rsidRPr="008E0923">
        <w:rPr>
          <w:rFonts w:ascii="Times New Roman" w:hAnsi="Times New Roman" w:cs="Times New Roman"/>
          <w:sz w:val="28"/>
          <w:szCs w:val="28"/>
        </w:rPr>
        <w:t>с</w:t>
      </w:r>
      <w:r w:rsidRPr="008E0923">
        <w:rPr>
          <w:rFonts w:ascii="Times New Roman" w:hAnsi="Times New Roman" w:cs="Times New Roman"/>
          <w:sz w:val="28"/>
          <w:szCs w:val="28"/>
        </w:rPr>
        <w:t>но графику освежения, разработанному Уполномоченным органом, созда</w:t>
      </w:r>
      <w:r w:rsidRPr="008E0923">
        <w:rPr>
          <w:rFonts w:ascii="Times New Roman" w:hAnsi="Times New Roman" w:cs="Times New Roman"/>
          <w:sz w:val="28"/>
          <w:szCs w:val="28"/>
        </w:rPr>
        <w:t>в</w:t>
      </w:r>
      <w:r w:rsidRPr="008E0923">
        <w:rPr>
          <w:rFonts w:ascii="Times New Roman" w:hAnsi="Times New Roman" w:cs="Times New Roman"/>
          <w:sz w:val="28"/>
          <w:szCs w:val="28"/>
        </w:rPr>
        <w:t xml:space="preserve">шим данные запасы. </w:t>
      </w:r>
    </w:p>
    <w:p w:rsidR="00FC1136" w:rsidRPr="008E0923" w:rsidRDefault="00FC1136" w:rsidP="00E750E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8E0923">
        <w:rPr>
          <w:sz w:val="28"/>
          <w:szCs w:val="28"/>
        </w:rPr>
        <w:t>16. Восполнение резервов материальных ресурсов, использованных для ликвидации чрезвычайных ситуаций природного и техногенного х</w:t>
      </w:r>
      <w:r w:rsidRPr="008E0923">
        <w:rPr>
          <w:sz w:val="28"/>
          <w:szCs w:val="28"/>
        </w:rPr>
        <w:t>а</w:t>
      </w:r>
      <w:r w:rsidRPr="008E0923">
        <w:rPr>
          <w:sz w:val="28"/>
          <w:szCs w:val="28"/>
        </w:rPr>
        <w:t xml:space="preserve">рактера, осуществляется за счет средств бюджета </w:t>
      </w:r>
      <w:r w:rsidR="00A44C28">
        <w:rPr>
          <w:sz w:val="28"/>
          <w:szCs w:val="28"/>
        </w:rPr>
        <w:t>Воробь</w:t>
      </w:r>
      <w:r w:rsidR="00E750E8">
        <w:rPr>
          <w:sz w:val="28"/>
          <w:szCs w:val="28"/>
        </w:rPr>
        <w:t>ев</w:t>
      </w:r>
      <w:r w:rsidR="00A44C28">
        <w:rPr>
          <w:sz w:val="28"/>
          <w:szCs w:val="28"/>
        </w:rPr>
        <w:t>ского</w:t>
      </w:r>
      <w:r w:rsidRPr="008E0923">
        <w:rPr>
          <w:sz w:val="28"/>
          <w:szCs w:val="28"/>
        </w:rPr>
        <w:t xml:space="preserve"> муниципального района.</w:t>
      </w:r>
    </w:p>
    <w:p w:rsidR="00FC1136" w:rsidRPr="007D2EE3" w:rsidRDefault="00FC1136" w:rsidP="00E750E8">
      <w:pPr>
        <w:spacing w:line="264" w:lineRule="auto"/>
        <w:ind w:firstLine="840"/>
        <w:jc w:val="both"/>
        <w:rPr>
          <w:sz w:val="28"/>
          <w:szCs w:val="28"/>
        </w:rPr>
      </w:pPr>
    </w:p>
    <w:p w:rsidR="00FC1136" w:rsidRPr="007D2EE3" w:rsidRDefault="00FC1136" w:rsidP="00E750E8">
      <w:pPr>
        <w:spacing w:line="264" w:lineRule="auto"/>
        <w:ind w:firstLine="840"/>
        <w:jc w:val="both"/>
        <w:rPr>
          <w:sz w:val="28"/>
          <w:szCs w:val="28"/>
        </w:rPr>
      </w:pPr>
    </w:p>
    <w:p w:rsidR="00FC1136" w:rsidRDefault="00763007" w:rsidP="00FC113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4C28" w:rsidRPr="00221DBA" w:rsidRDefault="00A44C28" w:rsidP="00A44C28">
      <w:pPr>
        <w:tabs>
          <w:tab w:val="left" w:pos="5103"/>
        </w:tabs>
        <w:ind w:left="4194" w:firstLine="24"/>
        <w:rPr>
          <w:sz w:val="28"/>
          <w:szCs w:val="28"/>
        </w:rPr>
      </w:pPr>
      <w:r>
        <w:rPr>
          <w:sz w:val="28"/>
          <w:szCs w:val="28"/>
        </w:rPr>
        <w:tab/>
      </w:r>
      <w:r w:rsidR="008D64F1">
        <w:rPr>
          <w:sz w:val="28"/>
          <w:szCs w:val="28"/>
        </w:rPr>
        <w:t>Приложение № 2</w:t>
      </w:r>
    </w:p>
    <w:p w:rsidR="00A44C28" w:rsidRPr="00221DBA" w:rsidRDefault="00A44C28" w:rsidP="00A44C28">
      <w:pPr>
        <w:ind w:left="5103" w:right="-179"/>
        <w:rPr>
          <w:sz w:val="28"/>
          <w:szCs w:val="28"/>
        </w:rPr>
      </w:pPr>
      <w:r w:rsidRPr="00221DB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221DBA">
        <w:rPr>
          <w:sz w:val="28"/>
          <w:szCs w:val="28"/>
        </w:rPr>
        <w:t>дминистр</w:t>
      </w:r>
      <w:r w:rsidRPr="00221DBA">
        <w:rPr>
          <w:sz w:val="28"/>
          <w:szCs w:val="28"/>
        </w:rPr>
        <w:t>а</w:t>
      </w:r>
      <w:r w:rsidRPr="00221DBA">
        <w:rPr>
          <w:sz w:val="28"/>
          <w:szCs w:val="28"/>
        </w:rPr>
        <w:t>ции</w:t>
      </w:r>
    </w:p>
    <w:p w:rsidR="00A44C28" w:rsidRPr="00221DBA" w:rsidRDefault="00A44C28" w:rsidP="00A44C28">
      <w:pPr>
        <w:ind w:firstLine="24"/>
        <w:rPr>
          <w:sz w:val="28"/>
          <w:szCs w:val="28"/>
        </w:rPr>
      </w:pP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21DBA">
        <w:rPr>
          <w:sz w:val="28"/>
          <w:szCs w:val="28"/>
        </w:rPr>
        <w:t xml:space="preserve"> муниципального ра</w:t>
      </w:r>
      <w:r w:rsidRPr="00221DBA">
        <w:rPr>
          <w:sz w:val="28"/>
          <w:szCs w:val="28"/>
        </w:rPr>
        <w:t>й</w:t>
      </w:r>
      <w:r w:rsidRPr="00221DBA">
        <w:rPr>
          <w:sz w:val="28"/>
          <w:szCs w:val="28"/>
        </w:rPr>
        <w:t xml:space="preserve">она </w:t>
      </w:r>
    </w:p>
    <w:p w:rsidR="00A44C28" w:rsidRPr="00221DBA" w:rsidRDefault="00A44C28" w:rsidP="00A44C28">
      <w:pPr>
        <w:tabs>
          <w:tab w:val="left" w:pos="5103"/>
        </w:tabs>
        <w:jc w:val="both"/>
        <w:rPr>
          <w:sz w:val="28"/>
          <w:szCs w:val="28"/>
        </w:rPr>
      </w:pPr>
      <w:r w:rsidRPr="00221DBA">
        <w:rPr>
          <w:sz w:val="28"/>
          <w:szCs w:val="28"/>
        </w:rPr>
        <w:tab/>
        <w:t xml:space="preserve">от                           №  </w:t>
      </w:r>
    </w:p>
    <w:p w:rsidR="00A44C28" w:rsidRDefault="00A44C28" w:rsidP="00FC1136">
      <w:pPr>
        <w:ind w:left="142"/>
        <w:jc w:val="center"/>
        <w:rPr>
          <w:b/>
          <w:sz w:val="26"/>
          <w:szCs w:val="26"/>
        </w:rPr>
      </w:pPr>
    </w:p>
    <w:p w:rsidR="00A44C28" w:rsidRDefault="00A44C28" w:rsidP="00FC1136">
      <w:pPr>
        <w:ind w:left="142"/>
        <w:jc w:val="center"/>
        <w:rPr>
          <w:b/>
          <w:sz w:val="26"/>
          <w:szCs w:val="26"/>
        </w:rPr>
      </w:pPr>
    </w:p>
    <w:p w:rsidR="00FC1136" w:rsidRPr="001758A6" w:rsidRDefault="00FC1136" w:rsidP="00FC1136">
      <w:pPr>
        <w:ind w:left="142"/>
        <w:jc w:val="center"/>
        <w:rPr>
          <w:b/>
          <w:sz w:val="26"/>
          <w:szCs w:val="26"/>
        </w:rPr>
      </w:pPr>
      <w:r w:rsidRPr="001758A6">
        <w:rPr>
          <w:b/>
          <w:sz w:val="26"/>
          <w:szCs w:val="26"/>
        </w:rPr>
        <w:t>Номенклатура</w:t>
      </w:r>
    </w:p>
    <w:p w:rsidR="00FC1136" w:rsidRDefault="00FC1136" w:rsidP="00FC1136">
      <w:pPr>
        <w:ind w:left="142"/>
        <w:jc w:val="center"/>
        <w:rPr>
          <w:b/>
          <w:sz w:val="26"/>
          <w:szCs w:val="26"/>
        </w:rPr>
      </w:pPr>
      <w:r w:rsidRPr="001758A6">
        <w:rPr>
          <w:b/>
          <w:sz w:val="26"/>
          <w:szCs w:val="26"/>
        </w:rPr>
        <w:t xml:space="preserve">и объем резервов  материальных ресурсов для ликвидации чрезвычайных ситуаций муниципального характера на территории </w:t>
      </w:r>
      <w:r w:rsidR="008D64F1">
        <w:rPr>
          <w:b/>
          <w:sz w:val="26"/>
          <w:szCs w:val="26"/>
        </w:rPr>
        <w:t>Воробьевского</w:t>
      </w:r>
      <w:r w:rsidRPr="001758A6">
        <w:rPr>
          <w:b/>
          <w:sz w:val="26"/>
          <w:szCs w:val="26"/>
        </w:rPr>
        <w:t xml:space="preserve"> муниц</w:t>
      </w:r>
      <w:r w:rsidRPr="001758A6">
        <w:rPr>
          <w:b/>
          <w:sz w:val="26"/>
          <w:szCs w:val="26"/>
        </w:rPr>
        <w:t>и</w:t>
      </w:r>
      <w:r w:rsidRPr="001758A6">
        <w:rPr>
          <w:b/>
          <w:sz w:val="26"/>
          <w:szCs w:val="26"/>
        </w:rPr>
        <w:t>пального района</w:t>
      </w:r>
    </w:p>
    <w:p w:rsidR="00FC1136" w:rsidRPr="001758A6" w:rsidRDefault="00FC1136" w:rsidP="00FC1136">
      <w:pPr>
        <w:ind w:left="142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1550"/>
        <w:gridCol w:w="1617"/>
        <w:gridCol w:w="1699"/>
      </w:tblGrid>
      <w:tr w:rsidR="00A44C28" w:rsidRPr="006A448A" w:rsidTr="00A44C28">
        <w:tc>
          <w:tcPr>
            <w:tcW w:w="4881" w:type="dxa"/>
          </w:tcPr>
          <w:p w:rsidR="00A44C28" w:rsidRPr="002441D2" w:rsidRDefault="00A44C28" w:rsidP="00A44C28">
            <w:pPr>
              <w:jc w:val="center"/>
            </w:pPr>
            <w:r w:rsidRPr="002441D2">
              <w:t>Наименование материальных ресурсов</w:t>
            </w:r>
          </w:p>
        </w:tc>
        <w:tc>
          <w:tcPr>
            <w:tcW w:w="1550" w:type="dxa"/>
          </w:tcPr>
          <w:p w:rsidR="00A44C28" w:rsidRPr="002441D2" w:rsidRDefault="00A44C28" w:rsidP="00A44C28">
            <w:pPr>
              <w:jc w:val="center"/>
            </w:pPr>
            <w:r w:rsidRPr="002441D2">
              <w:t>Единица и</w:t>
            </w:r>
            <w:r w:rsidRPr="002441D2">
              <w:t>з</w:t>
            </w:r>
            <w:r w:rsidRPr="002441D2">
              <w:t xml:space="preserve">мерения </w:t>
            </w:r>
          </w:p>
        </w:tc>
        <w:tc>
          <w:tcPr>
            <w:tcW w:w="1617" w:type="dxa"/>
          </w:tcPr>
          <w:p w:rsidR="00A44C28" w:rsidRPr="002441D2" w:rsidRDefault="00A44C28" w:rsidP="00A44C28">
            <w:pPr>
              <w:jc w:val="center"/>
            </w:pPr>
            <w:r w:rsidRPr="002441D2">
              <w:t>Количество</w:t>
            </w:r>
          </w:p>
        </w:tc>
        <w:tc>
          <w:tcPr>
            <w:tcW w:w="1699" w:type="dxa"/>
          </w:tcPr>
          <w:p w:rsidR="00A44C28" w:rsidRPr="002441D2" w:rsidRDefault="00A44C28" w:rsidP="00A44C28">
            <w:pPr>
              <w:jc w:val="center"/>
            </w:pPr>
            <w:r w:rsidRPr="002441D2">
              <w:t>Примечание</w:t>
            </w:r>
          </w:p>
        </w:tc>
      </w:tr>
      <w:tr w:rsidR="00A44C28" w:rsidRPr="006A448A" w:rsidTr="00A44C28">
        <w:tc>
          <w:tcPr>
            <w:tcW w:w="9747" w:type="dxa"/>
            <w:gridSpan w:val="4"/>
          </w:tcPr>
          <w:p w:rsidR="00A44C28" w:rsidRPr="006A448A" w:rsidRDefault="00A44C28" w:rsidP="00226DF3">
            <w:pPr>
              <w:jc w:val="center"/>
              <w:rPr>
                <w:b/>
                <w:bCs/>
              </w:rPr>
            </w:pPr>
            <w:r w:rsidRPr="006A448A">
              <w:rPr>
                <w:b/>
                <w:bCs/>
              </w:rPr>
              <w:t>1.</w:t>
            </w:r>
            <w:r>
              <w:rPr>
                <w:b/>
                <w:bCs/>
              </w:rPr>
              <w:t>Продовольствие (из расчета обеспечения 50 человек на</w:t>
            </w:r>
            <w:r w:rsidR="00226D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 суток)</w:t>
            </w:r>
          </w:p>
        </w:tc>
      </w:tr>
      <w:tr w:rsidR="00A44C28" w:rsidRPr="000B1E54" w:rsidTr="00A44C28">
        <w:trPr>
          <w:trHeight w:val="479"/>
        </w:trPr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 w:rsidRPr="000B1E54">
              <w:t>Хлеб и хлебобулочные изделия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175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 xml:space="preserve">Крупа разная 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21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 xml:space="preserve">Макаронные изделия 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>Консервы рыбные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>Консервы мясные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21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>Картофель</w:t>
            </w:r>
          </w:p>
        </w:tc>
        <w:tc>
          <w:tcPr>
            <w:tcW w:w="1550" w:type="dxa"/>
            <w:vAlign w:val="center"/>
          </w:tcPr>
          <w:p w:rsidR="00A44C28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105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>Овощи</w:t>
            </w:r>
          </w:p>
        </w:tc>
        <w:tc>
          <w:tcPr>
            <w:tcW w:w="1550" w:type="dxa"/>
            <w:vAlign w:val="center"/>
          </w:tcPr>
          <w:p w:rsidR="00A44C28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42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 xml:space="preserve">Молоко </w:t>
            </w:r>
          </w:p>
        </w:tc>
        <w:tc>
          <w:tcPr>
            <w:tcW w:w="1550" w:type="dxa"/>
            <w:vAlign w:val="center"/>
          </w:tcPr>
          <w:p w:rsidR="00A44C28" w:rsidRDefault="00A44C28" w:rsidP="00A44C28">
            <w:pPr>
              <w:jc w:val="center"/>
            </w:pPr>
            <w:r>
              <w:t>л.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70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 xml:space="preserve">Вода бутулированная 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уп.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30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>Соль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>Сахар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14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>Чай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0,5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6A448A" w:rsidTr="00A44C28">
        <w:tc>
          <w:tcPr>
            <w:tcW w:w="9747" w:type="dxa"/>
            <w:gridSpan w:val="4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  <w:r w:rsidRPr="006A448A">
              <w:rPr>
                <w:b/>
                <w:bCs/>
              </w:rPr>
              <w:t>2.Вещевое имущество и предметы первой необходимости</w:t>
            </w: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Костюм утепленный зимний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компл.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Костюм демисезонный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компл.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Шапки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шт.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Носки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пар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100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>Белье нательное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компл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Перчатки </w:t>
            </w:r>
          </w:p>
        </w:tc>
        <w:tc>
          <w:tcPr>
            <w:tcW w:w="1550" w:type="dxa"/>
            <w:vAlign w:val="center"/>
          </w:tcPr>
          <w:p w:rsidR="00A44C28" w:rsidRPr="00EF4938" w:rsidRDefault="00A44C28" w:rsidP="00A44C28">
            <w:pPr>
              <w:jc w:val="center"/>
            </w:pPr>
            <w:r w:rsidRPr="00EF4938">
              <w:t>пар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Обувь зимняя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пар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Обувь демисезонная </w:t>
            </w:r>
          </w:p>
        </w:tc>
        <w:tc>
          <w:tcPr>
            <w:tcW w:w="1550" w:type="dxa"/>
            <w:vAlign w:val="center"/>
          </w:tcPr>
          <w:p w:rsidR="00A44C28" w:rsidRPr="00EF4938" w:rsidRDefault="00A44C28" w:rsidP="00A44C28">
            <w:pPr>
              <w:jc w:val="center"/>
            </w:pPr>
            <w:r w:rsidRPr="00EF4938">
              <w:t>пар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>Посуда</w:t>
            </w:r>
            <w:r>
              <w:t xml:space="preserve"> одноразовая</w:t>
            </w:r>
            <w:r w:rsidRPr="00EF4938">
              <w:t xml:space="preserve"> (миска, ложка, стакан)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компл.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10</w:t>
            </w: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>
              <w:t>Постельные принадлежности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компл.</w:t>
            </w:r>
          </w:p>
        </w:tc>
        <w:tc>
          <w:tcPr>
            <w:tcW w:w="1617" w:type="dxa"/>
          </w:tcPr>
          <w:p w:rsidR="00A44C28" w:rsidRDefault="00A44C28" w:rsidP="00A44C28">
            <w:pPr>
              <w:jc w:val="center"/>
            </w:pPr>
            <w:r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>Матрац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A44C28" w:rsidRDefault="00A44C28" w:rsidP="00A44C28">
            <w:pPr>
              <w:jc w:val="center"/>
            </w:pPr>
            <w:r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>Одеяло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A44C28" w:rsidRDefault="00A44C28" w:rsidP="00A44C28">
            <w:pPr>
              <w:jc w:val="center"/>
            </w:pPr>
            <w:r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>Подушка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A44C28" w:rsidRDefault="00A44C28" w:rsidP="00A44C28">
            <w:pPr>
              <w:jc w:val="center"/>
            </w:pPr>
            <w:r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Мыло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3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>Моющие средства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6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9747" w:type="dxa"/>
            <w:gridSpan w:val="4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  <w:r w:rsidRPr="006A448A">
              <w:rPr>
                <w:b/>
              </w:rPr>
              <w:t>3.Строительные материалы</w:t>
            </w: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Цемент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 w:rsidRPr="00297A99">
              <w:t>кг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200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Рубероид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 w:rsidRPr="00297A99">
              <w:t>рулон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Шифер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 w:rsidRPr="00297A99">
              <w:t>лист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3</w:t>
            </w:r>
            <w:r w:rsidRPr="00297A99">
              <w:t>0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Гвозди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 w:rsidRPr="00297A99">
              <w:t>кг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6A448A" w:rsidTr="00A44C28">
        <w:tc>
          <w:tcPr>
            <w:tcW w:w="9747" w:type="dxa"/>
            <w:gridSpan w:val="4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  <w:r w:rsidRPr="006A448A">
              <w:rPr>
                <w:b/>
              </w:rPr>
              <w:t>4. Медикаме</w:t>
            </w:r>
            <w:r w:rsidRPr="006A448A">
              <w:rPr>
                <w:b/>
              </w:rPr>
              <w:t>н</w:t>
            </w:r>
            <w:r w:rsidRPr="006A448A">
              <w:rPr>
                <w:b/>
              </w:rPr>
              <w:t>ты и медицинское имущество</w:t>
            </w: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Медикаменты</w:t>
            </w:r>
          </w:p>
        </w:tc>
        <w:tc>
          <w:tcPr>
            <w:tcW w:w="3167" w:type="dxa"/>
            <w:gridSpan w:val="2"/>
            <w:vMerge w:val="restart"/>
          </w:tcPr>
          <w:p w:rsidR="00A44C28" w:rsidRPr="00297A99" w:rsidRDefault="00A44C28" w:rsidP="00A44C28">
            <w:r w:rsidRPr="00297A99">
              <w:t xml:space="preserve">В соответствии </w:t>
            </w:r>
            <w:r>
              <w:t>с но</w:t>
            </w:r>
            <w:r>
              <w:t>р</w:t>
            </w:r>
            <w:r>
              <w:t xml:space="preserve">мами, </w:t>
            </w:r>
            <w:r>
              <w:lastRenderedPageBreak/>
              <w:t xml:space="preserve">установленными </w:t>
            </w:r>
            <w:r w:rsidRPr="00297A99">
              <w:t xml:space="preserve"> департ</w:t>
            </w:r>
            <w:r w:rsidRPr="00297A99">
              <w:t>а</w:t>
            </w:r>
            <w:r w:rsidRPr="00297A99">
              <w:t>мента здравоохранения В</w:t>
            </w:r>
            <w:r w:rsidRPr="00297A99">
              <w:t>о</w:t>
            </w:r>
            <w:r w:rsidRPr="00297A99">
              <w:t xml:space="preserve">ронежской области </w:t>
            </w:r>
          </w:p>
        </w:tc>
        <w:tc>
          <w:tcPr>
            <w:tcW w:w="1699" w:type="dxa"/>
            <w:vMerge w:val="restart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lastRenderedPageBreak/>
              <w:t>Медицинское имуществ и оборудов</w:t>
            </w:r>
            <w:r w:rsidRPr="00297A99">
              <w:t>а</w:t>
            </w:r>
            <w:r w:rsidRPr="00297A99">
              <w:t>ние</w:t>
            </w:r>
          </w:p>
        </w:tc>
        <w:tc>
          <w:tcPr>
            <w:tcW w:w="3167" w:type="dxa"/>
            <w:gridSpan w:val="2"/>
            <w:vMerge/>
          </w:tcPr>
          <w:p w:rsidR="00A44C28" w:rsidRPr="00297A99" w:rsidRDefault="00A44C28" w:rsidP="00A44C28">
            <w:pPr>
              <w:jc w:val="center"/>
            </w:pPr>
          </w:p>
        </w:tc>
        <w:tc>
          <w:tcPr>
            <w:tcW w:w="1699" w:type="dxa"/>
            <w:vMerge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6A448A" w:rsidTr="00A44C28">
        <w:tc>
          <w:tcPr>
            <w:tcW w:w="9747" w:type="dxa"/>
            <w:gridSpan w:val="4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  <w:r w:rsidRPr="006A448A">
              <w:rPr>
                <w:b/>
              </w:rPr>
              <w:lastRenderedPageBreak/>
              <w:t>5.</w:t>
            </w:r>
            <w:r>
              <w:rPr>
                <w:b/>
              </w:rPr>
              <w:t>Горюче-смазочные материалы</w:t>
            </w: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Автомобильный бензин АИ-92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 w:rsidRPr="00297A99">
              <w:t>тонна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>
              <w:t>Дизельное топливо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>
              <w:t>тонна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9747" w:type="dxa"/>
            <w:gridSpan w:val="4"/>
          </w:tcPr>
          <w:p w:rsidR="00A44C28" w:rsidRDefault="00A44C28" w:rsidP="00A44C28">
            <w:pPr>
              <w:jc w:val="center"/>
              <w:rPr>
                <w:b/>
                <w:szCs w:val="28"/>
              </w:rPr>
            </w:pPr>
            <w:r w:rsidRPr="00101DEB">
              <w:rPr>
                <w:b/>
              </w:rPr>
              <w:t>6. М</w:t>
            </w:r>
            <w:r w:rsidRPr="00101DEB">
              <w:rPr>
                <w:b/>
                <w:szCs w:val="28"/>
              </w:rPr>
              <w:t xml:space="preserve">атериалы и конструкции для ремонта </w:t>
            </w:r>
          </w:p>
          <w:p w:rsidR="00A44C28" w:rsidRPr="00101DEB" w:rsidRDefault="00A44C28" w:rsidP="00A44C28">
            <w:pPr>
              <w:jc w:val="center"/>
              <w:rPr>
                <w:b/>
              </w:rPr>
            </w:pPr>
            <w:r w:rsidRPr="00101DEB">
              <w:rPr>
                <w:b/>
                <w:szCs w:val="28"/>
              </w:rPr>
              <w:t>объектов жилищно-коммунального хозяйства</w:t>
            </w: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>
              <w:t>Трубы (разного диаметра)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>
              <w:t>м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50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>
              <w:t>Насос ЭЦВ-10-125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>
              <w:t>Задвижка ДУ-100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</w:tbl>
    <w:p w:rsidR="00FC1136" w:rsidRPr="0078485E" w:rsidRDefault="00FC1136" w:rsidP="00FC1136">
      <w:pPr>
        <w:spacing w:before="120"/>
        <w:ind w:firstLine="709"/>
        <w:jc w:val="center"/>
      </w:pPr>
    </w:p>
    <w:p w:rsidR="00E24613" w:rsidRPr="008E703B" w:rsidRDefault="00E24613" w:rsidP="00FF0C7A">
      <w:pPr>
        <w:pStyle w:val="a3"/>
        <w:rPr>
          <w:sz w:val="26"/>
          <w:szCs w:val="26"/>
        </w:rPr>
      </w:pPr>
    </w:p>
    <w:p w:rsidR="000C300A" w:rsidRPr="008E703B" w:rsidRDefault="000C300A" w:rsidP="000950B3">
      <w:pPr>
        <w:jc w:val="both"/>
        <w:rPr>
          <w:sz w:val="26"/>
          <w:szCs w:val="26"/>
        </w:rPr>
      </w:pPr>
    </w:p>
    <w:p w:rsidR="000C300A" w:rsidRPr="008E703B" w:rsidRDefault="000C300A" w:rsidP="000950B3">
      <w:pPr>
        <w:jc w:val="both"/>
        <w:rPr>
          <w:sz w:val="26"/>
          <w:szCs w:val="26"/>
        </w:rPr>
      </w:pPr>
    </w:p>
    <w:sectPr w:rsidR="000C300A" w:rsidRPr="008E703B" w:rsidSect="00E750E8">
      <w:pgSz w:w="11906" w:h="16838" w:code="9"/>
      <w:pgMar w:top="567" w:right="567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193"/>
    <w:multiLevelType w:val="hybridMultilevel"/>
    <w:tmpl w:val="BDC2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C229B"/>
    <w:multiLevelType w:val="hybridMultilevel"/>
    <w:tmpl w:val="AC12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2B"/>
    <w:rsid w:val="00007EF2"/>
    <w:rsid w:val="00035EC5"/>
    <w:rsid w:val="00040EEF"/>
    <w:rsid w:val="00042947"/>
    <w:rsid w:val="00053011"/>
    <w:rsid w:val="00064D49"/>
    <w:rsid w:val="00067AC8"/>
    <w:rsid w:val="00070BC4"/>
    <w:rsid w:val="000950AE"/>
    <w:rsid w:val="000950B3"/>
    <w:rsid w:val="00097A02"/>
    <w:rsid w:val="000A403A"/>
    <w:rsid w:val="000A470B"/>
    <w:rsid w:val="000C0E5C"/>
    <w:rsid w:val="000C300A"/>
    <w:rsid w:val="000E416C"/>
    <w:rsid w:val="000E7602"/>
    <w:rsid w:val="00103AEA"/>
    <w:rsid w:val="00111D6C"/>
    <w:rsid w:val="00117219"/>
    <w:rsid w:val="00141A9A"/>
    <w:rsid w:val="0018426F"/>
    <w:rsid w:val="00193FB8"/>
    <w:rsid w:val="001A4987"/>
    <w:rsid w:val="001C3EA3"/>
    <w:rsid w:val="0020038A"/>
    <w:rsid w:val="00203F9B"/>
    <w:rsid w:val="00226DF3"/>
    <w:rsid w:val="002361C0"/>
    <w:rsid w:val="00251F04"/>
    <w:rsid w:val="0027443E"/>
    <w:rsid w:val="002A2934"/>
    <w:rsid w:val="002F38C6"/>
    <w:rsid w:val="00301201"/>
    <w:rsid w:val="003369A2"/>
    <w:rsid w:val="003445A4"/>
    <w:rsid w:val="00351F02"/>
    <w:rsid w:val="00354389"/>
    <w:rsid w:val="0037722B"/>
    <w:rsid w:val="00383619"/>
    <w:rsid w:val="0039574B"/>
    <w:rsid w:val="003A76A1"/>
    <w:rsid w:val="003B2FC5"/>
    <w:rsid w:val="003E3E95"/>
    <w:rsid w:val="003F350E"/>
    <w:rsid w:val="003F659B"/>
    <w:rsid w:val="00444C4C"/>
    <w:rsid w:val="00466F2F"/>
    <w:rsid w:val="004A2926"/>
    <w:rsid w:val="004C18DC"/>
    <w:rsid w:val="004D1E78"/>
    <w:rsid w:val="004E2454"/>
    <w:rsid w:val="004E3EE8"/>
    <w:rsid w:val="004E7D00"/>
    <w:rsid w:val="00534A62"/>
    <w:rsid w:val="0059250A"/>
    <w:rsid w:val="0059365E"/>
    <w:rsid w:val="005A183C"/>
    <w:rsid w:val="005B2641"/>
    <w:rsid w:val="005F5AC7"/>
    <w:rsid w:val="005F5C97"/>
    <w:rsid w:val="00617CE7"/>
    <w:rsid w:val="00633672"/>
    <w:rsid w:val="0063430C"/>
    <w:rsid w:val="006744AF"/>
    <w:rsid w:val="006801D6"/>
    <w:rsid w:val="0069291F"/>
    <w:rsid w:val="006939C2"/>
    <w:rsid w:val="006A2A21"/>
    <w:rsid w:val="0072216F"/>
    <w:rsid w:val="0072730A"/>
    <w:rsid w:val="00730A22"/>
    <w:rsid w:val="00732F56"/>
    <w:rsid w:val="00737910"/>
    <w:rsid w:val="00756ACB"/>
    <w:rsid w:val="00763007"/>
    <w:rsid w:val="00766C39"/>
    <w:rsid w:val="007746A8"/>
    <w:rsid w:val="007C75AC"/>
    <w:rsid w:val="007F2AE5"/>
    <w:rsid w:val="00800202"/>
    <w:rsid w:val="00805875"/>
    <w:rsid w:val="00805CFB"/>
    <w:rsid w:val="008B50EA"/>
    <w:rsid w:val="008D1FAB"/>
    <w:rsid w:val="008D27BD"/>
    <w:rsid w:val="008D5F1E"/>
    <w:rsid w:val="008D64F1"/>
    <w:rsid w:val="008E703B"/>
    <w:rsid w:val="00906EF8"/>
    <w:rsid w:val="009167C9"/>
    <w:rsid w:val="00967F12"/>
    <w:rsid w:val="009A15BF"/>
    <w:rsid w:val="009B23A3"/>
    <w:rsid w:val="009B2A89"/>
    <w:rsid w:val="009C4681"/>
    <w:rsid w:val="00A338DF"/>
    <w:rsid w:val="00A42219"/>
    <w:rsid w:val="00A44C28"/>
    <w:rsid w:val="00A63C83"/>
    <w:rsid w:val="00A65800"/>
    <w:rsid w:val="00A67075"/>
    <w:rsid w:val="00A8640F"/>
    <w:rsid w:val="00AB721B"/>
    <w:rsid w:val="00AB74BA"/>
    <w:rsid w:val="00AE64F3"/>
    <w:rsid w:val="00AF37D4"/>
    <w:rsid w:val="00B11680"/>
    <w:rsid w:val="00B178E0"/>
    <w:rsid w:val="00B30F47"/>
    <w:rsid w:val="00B56D80"/>
    <w:rsid w:val="00B70F8B"/>
    <w:rsid w:val="00B85641"/>
    <w:rsid w:val="00B87279"/>
    <w:rsid w:val="00BA4592"/>
    <w:rsid w:val="00BA6F1B"/>
    <w:rsid w:val="00BB7E27"/>
    <w:rsid w:val="00BC3FE4"/>
    <w:rsid w:val="00BC5101"/>
    <w:rsid w:val="00C1296F"/>
    <w:rsid w:val="00C31D57"/>
    <w:rsid w:val="00C40C90"/>
    <w:rsid w:val="00C5420E"/>
    <w:rsid w:val="00C608E6"/>
    <w:rsid w:val="00C637E0"/>
    <w:rsid w:val="00C73967"/>
    <w:rsid w:val="00C86697"/>
    <w:rsid w:val="00C92002"/>
    <w:rsid w:val="00C9361A"/>
    <w:rsid w:val="00CA074B"/>
    <w:rsid w:val="00CA33D9"/>
    <w:rsid w:val="00CB02E7"/>
    <w:rsid w:val="00CB27D2"/>
    <w:rsid w:val="00CB58F7"/>
    <w:rsid w:val="00CC3AE6"/>
    <w:rsid w:val="00CD6CA5"/>
    <w:rsid w:val="00CE0F07"/>
    <w:rsid w:val="00CE4761"/>
    <w:rsid w:val="00CF5F5D"/>
    <w:rsid w:val="00D05386"/>
    <w:rsid w:val="00D346C3"/>
    <w:rsid w:val="00D45338"/>
    <w:rsid w:val="00D5622A"/>
    <w:rsid w:val="00D56980"/>
    <w:rsid w:val="00D61721"/>
    <w:rsid w:val="00D85D19"/>
    <w:rsid w:val="00D9726B"/>
    <w:rsid w:val="00DC6398"/>
    <w:rsid w:val="00DD6AD0"/>
    <w:rsid w:val="00E24613"/>
    <w:rsid w:val="00E266E9"/>
    <w:rsid w:val="00E37954"/>
    <w:rsid w:val="00E667A1"/>
    <w:rsid w:val="00E750E8"/>
    <w:rsid w:val="00E93878"/>
    <w:rsid w:val="00EF672A"/>
    <w:rsid w:val="00F003D7"/>
    <w:rsid w:val="00F269DF"/>
    <w:rsid w:val="00F30E51"/>
    <w:rsid w:val="00F35CA6"/>
    <w:rsid w:val="00F61977"/>
    <w:rsid w:val="00F66E14"/>
    <w:rsid w:val="00F740F7"/>
    <w:rsid w:val="00F74AF5"/>
    <w:rsid w:val="00F972AA"/>
    <w:rsid w:val="00FB7842"/>
    <w:rsid w:val="00FC1136"/>
    <w:rsid w:val="00FC3054"/>
    <w:rsid w:val="00FC7B23"/>
    <w:rsid w:val="00FD2FC8"/>
    <w:rsid w:val="00FF0C7A"/>
    <w:rsid w:val="00FF4E8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62096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774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7A36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FC1136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FC1136"/>
    <w:rPr>
      <w:b/>
      <w:bCs/>
      <w:color w:val="106BBE"/>
      <w:sz w:val="26"/>
      <w:szCs w:val="26"/>
    </w:rPr>
  </w:style>
  <w:style w:type="paragraph" w:styleId="a8">
    <w:name w:val="Body Text"/>
    <w:basedOn w:val="a"/>
    <w:link w:val="a9"/>
    <w:rsid w:val="00FC1136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9">
    <w:name w:val="Основной текст Знак"/>
    <w:link w:val="a8"/>
    <w:rsid w:val="00FC1136"/>
    <w:rPr>
      <w:rFonts w:ascii="TimesDL" w:hAnsi="TimesDL"/>
      <w:noProof/>
    </w:rPr>
  </w:style>
  <w:style w:type="paragraph" w:customStyle="1" w:styleId="ConsPlusNormal">
    <w:name w:val="ConsPlusNormal"/>
    <w:rsid w:val="00FC1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62096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774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7A36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FC1136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FC1136"/>
    <w:rPr>
      <w:b/>
      <w:bCs/>
      <w:color w:val="106BBE"/>
      <w:sz w:val="26"/>
      <w:szCs w:val="26"/>
    </w:rPr>
  </w:style>
  <w:style w:type="paragraph" w:styleId="a8">
    <w:name w:val="Body Text"/>
    <w:basedOn w:val="a"/>
    <w:link w:val="a9"/>
    <w:rsid w:val="00FC1136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9">
    <w:name w:val="Основной текст Знак"/>
    <w:link w:val="a8"/>
    <w:rsid w:val="00FC1136"/>
    <w:rPr>
      <w:rFonts w:ascii="TimesDL" w:hAnsi="TimesDL"/>
      <w:noProof/>
    </w:rPr>
  </w:style>
  <w:style w:type="paragraph" w:customStyle="1" w:styleId="ConsPlusNormal">
    <w:name w:val="ConsPlusNormal"/>
    <w:rsid w:val="00FC1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D40CC6640B1FECE0F631A5AE673504026755D36BA982F465F1D9259x9o1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300C3-9FF0-4623-9840-374F5887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SPecialiST RePack</Company>
  <LinksUpToDate>false</LinksUpToDate>
  <CharactersWithSpaces>12988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consultantplus://offline/ref=774D40CC6640B1FECE0F631A5AE673504026755D36BA982F465F1D9259x9o1J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Виктор Г. Камышанов</cp:lastModifiedBy>
  <cp:revision>2</cp:revision>
  <cp:lastPrinted>2019-09-20T11:23:00Z</cp:lastPrinted>
  <dcterms:created xsi:type="dcterms:W3CDTF">2020-02-12T13:08:00Z</dcterms:created>
  <dcterms:modified xsi:type="dcterms:W3CDTF">2020-02-12T13:08:00Z</dcterms:modified>
</cp:coreProperties>
</file>