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C7" w:rsidRPr="001B4CC7" w:rsidRDefault="00E92258" w:rsidP="001B4CC7">
      <w:pPr>
        <w:spacing w:line="360" w:lineRule="auto"/>
        <w:jc w:val="center"/>
        <w:rPr>
          <w:sz w:val="28"/>
          <w:szCs w:val="28"/>
        </w:rPr>
      </w:pPr>
      <w:bookmarkStart w:id="0" w:name="_GoBack"/>
      <w:bookmarkEnd w:id="0"/>
      <w:r>
        <w:rPr>
          <w:noProof/>
          <w:sz w:val="28"/>
          <w:szCs w:val="28"/>
        </w:rPr>
        <w:drawing>
          <wp:inline distT="0" distB="0" distL="0" distR="0">
            <wp:extent cx="485140" cy="612140"/>
            <wp:effectExtent l="0" t="0" r="0" b="0"/>
            <wp:docPr id="1" name="Рисунок 2"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оробьевский МР к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1B4CC7" w:rsidRPr="001B4CC7" w:rsidRDefault="001B4CC7" w:rsidP="001B4CC7">
      <w:pPr>
        <w:jc w:val="center"/>
        <w:rPr>
          <w:b/>
          <w:smallCaps/>
          <w:sz w:val="32"/>
          <w:szCs w:val="32"/>
        </w:rPr>
      </w:pPr>
      <w:r w:rsidRPr="001B4CC7">
        <w:rPr>
          <w:b/>
          <w:smallCaps/>
          <w:sz w:val="32"/>
          <w:szCs w:val="32"/>
        </w:rPr>
        <w:t xml:space="preserve">АДМИНИСТРАЦИЯ ВОРОБЬЕВСКОГО </w:t>
      </w:r>
    </w:p>
    <w:p w:rsidR="001B4CC7" w:rsidRPr="001B4CC7" w:rsidRDefault="001B4CC7" w:rsidP="001B4CC7">
      <w:pPr>
        <w:jc w:val="center"/>
        <w:rPr>
          <w:b/>
          <w:sz w:val="32"/>
          <w:szCs w:val="32"/>
        </w:rPr>
      </w:pPr>
      <w:r w:rsidRPr="001B4CC7">
        <w:rPr>
          <w:b/>
          <w:smallCaps/>
          <w:sz w:val="32"/>
          <w:szCs w:val="32"/>
        </w:rPr>
        <w:t>МУНИЦИПАЛЬНОГО РАЙОНА ВОРОНЕЖСКОЙ ОБЛАСТИ</w:t>
      </w:r>
    </w:p>
    <w:p w:rsidR="001B4CC7" w:rsidRPr="001B4CC7" w:rsidRDefault="001B4CC7" w:rsidP="001B4CC7">
      <w:pPr>
        <w:jc w:val="center"/>
        <w:rPr>
          <w:rFonts w:ascii="Arial" w:hAnsi="Arial"/>
          <w:sz w:val="28"/>
          <w:szCs w:val="28"/>
        </w:rPr>
      </w:pPr>
    </w:p>
    <w:p w:rsidR="001B4CC7" w:rsidRPr="001B4CC7" w:rsidRDefault="001B4CC7" w:rsidP="001B4CC7">
      <w:pPr>
        <w:jc w:val="center"/>
        <w:rPr>
          <w:b/>
          <w:sz w:val="36"/>
          <w:szCs w:val="36"/>
        </w:rPr>
      </w:pPr>
      <w:r w:rsidRPr="001B4CC7">
        <w:rPr>
          <w:b/>
          <w:sz w:val="36"/>
          <w:szCs w:val="36"/>
        </w:rPr>
        <w:t>П О С Т А Н О В Л Е Н И Е</w:t>
      </w:r>
    </w:p>
    <w:p w:rsidR="001B4CC7" w:rsidRPr="001B4CC7" w:rsidRDefault="001B4CC7" w:rsidP="001B4CC7">
      <w:pPr>
        <w:jc w:val="center"/>
        <w:rPr>
          <w:b/>
          <w:sz w:val="32"/>
          <w:szCs w:val="28"/>
        </w:rPr>
      </w:pPr>
    </w:p>
    <w:p w:rsidR="001B4CC7" w:rsidRPr="001B4CC7" w:rsidRDefault="00145E10" w:rsidP="001B4CC7">
      <w:pPr>
        <w:jc w:val="both"/>
        <w:rPr>
          <w:sz w:val="28"/>
          <w:szCs w:val="28"/>
          <w:u w:val="single"/>
        </w:rPr>
      </w:pPr>
      <w:r>
        <w:rPr>
          <w:sz w:val="28"/>
          <w:szCs w:val="28"/>
          <w:u w:val="single"/>
        </w:rPr>
        <w:t xml:space="preserve">от </w:t>
      </w:r>
      <w:r w:rsidR="001B4CC7" w:rsidRPr="001B4CC7">
        <w:rPr>
          <w:sz w:val="28"/>
          <w:szCs w:val="28"/>
          <w:u w:val="single"/>
        </w:rPr>
        <w:t xml:space="preserve"> </w:t>
      </w:r>
      <w:r>
        <w:rPr>
          <w:sz w:val="28"/>
          <w:szCs w:val="28"/>
          <w:u w:val="single"/>
        </w:rPr>
        <w:t>24 февраля 2016 года   №</w:t>
      </w:r>
      <w:r w:rsidR="001B4CC7" w:rsidRPr="001B4CC7">
        <w:rPr>
          <w:sz w:val="28"/>
          <w:szCs w:val="28"/>
          <w:u w:val="single"/>
        </w:rPr>
        <w:t xml:space="preserve">   </w:t>
      </w:r>
      <w:r>
        <w:rPr>
          <w:sz w:val="28"/>
          <w:szCs w:val="28"/>
          <w:u w:val="single"/>
        </w:rPr>
        <w:t xml:space="preserve">68   </w:t>
      </w:r>
      <w:r w:rsidR="001B4CC7" w:rsidRPr="001B4CC7">
        <w:rPr>
          <w:sz w:val="28"/>
          <w:szCs w:val="28"/>
          <w:u w:val="single"/>
        </w:rPr>
        <w:t xml:space="preserve">                            </w:t>
      </w:r>
    </w:p>
    <w:p w:rsidR="001B4CC7" w:rsidRPr="001B4CC7" w:rsidRDefault="001B4CC7" w:rsidP="001B4CC7">
      <w:pPr>
        <w:jc w:val="both"/>
        <w:rPr>
          <w:szCs w:val="28"/>
        </w:rPr>
      </w:pPr>
      <w:r w:rsidRPr="001B4CC7">
        <w:rPr>
          <w:szCs w:val="28"/>
        </w:rPr>
        <w:tab/>
      </w:r>
      <w:r w:rsidR="00145E10">
        <w:rPr>
          <w:szCs w:val="28"/>
        </w:rPr>
        <w:t xml:space="preserve">     </w:t>
      </w:r>
      <w:r w:rsidRPr="001B4CC7">
        <w:rPr>
          <w:szCs w:val="28"/>
        </w:rPr>
        <w:t>с. Воробьевка</w:t>
      </w:r>
    </w:p>
    <w:p w:rsidR="001B4CC7" w:rsidRPr="001B4CC7" w:rsidRDefault="001B4CC7" w:rsidP="001B4CC7">
      <w:pPr>
        <w:jc w:val="both"/>
        <w:rPr>
          <w:sz w:val="28"/>
          <w:szCs w:val="28"/>
        </w:rPr>
      </w:pPr>
    </w:p>
    <w:p w:rsidR="001B4CC7" w:rsidRPr="001B4CC7" w:rsidRDefault="00C01926" w:rsidP="00C01926">
      <w:pPr>
        <w:tabs>
          <w:tab w:val="left" w:pos="4253"/>
        </w:tabs>
        <w:suppressAutoHyphens/>
        <w:ind w:right="4082"/>
        <w:jc w:val="both"/>
        <w:rPr>
          <w:b/>
          <w:sz w:val="28"/>
          <w:szCs w:val="28"/>
        </w:rPr>
      </w:pPr>
      <w:r>
        <w:rPr>
          <w:b/>
          <w:sz w:val="28"/>
          <w:szCs w:val="28"/>
        </w:rPr>
        <w:t>О</w:t>
      </w:r>
      <w:r w:rsidRPr="005C71EA">
        <w:rPr>
          <w:b/>
          <w:sz w:val="28"/>
          <w:szCs w:val="28"/>
        </w:rPr>
        <w:t>б утверждении административного р</w:t>
      </w:r>
      <w:r w:rsidRPr="005C71EA">
        <w:rPr>
          <w:b/>
          <w:sz w:val="28"/>
          <w:szCs w:val="28"/>
        </w:rPr>
        <w:t>е</w:t>
      </w:r>
      <w:r w:rsidRPr="005C71EA">
        <w:rPr>
          <w:b/>
          <w:sz w:val="28"/>
          <w:szCs w:val="28"/>
        </w:rPr>
        <w:t xml:space="preserve">гламента администрации </w:t>
      </w:r>
      <w:r>
        <w:rPr>
          <w:b/>
          <w:sz w:val="28"/>
          <w:szCs w:val="28"/>
        </w:rPr>
        <w:t>В</w:t>
      </w:r>
      <w:r w:rsidRPr="005C71EA">
        <w:rPr>
          <w:b/>
          <w:sz w:val="28"/>
          <w:szCs w:val="28"/>
        </w:rPr>
        <w:t>оробьевского муниципального района по предоста</w:t>
      </w:r>
      <w:r w:rsidRPr="005C71EA">
        <w:rPr>
          <w:b/>
          <w:sz w:val="28"/>
          <w:szCs w:val="28"/>
        </w:rPr>
        <w:t>в</w:t>
      </w:r>
      <w:r w:rsidRPr="005C71EA">
        <w:rPr>
          <w:b/>
          <w:sz w:val="28"/>
          <w:szCs w:val="28"/>
        </w:rPr>
        <w:t xml:space="preserve">лению муниципальной услуги </w:t>
      </w:r>
      <w:r w:rsidR="001B4CC7" w:rsidRPr="001B4CC7">
        <w:rPr>
          <w:b/>
          <w:sz w:val="28"/>
          <w:szCs w:val="28"/>
        </w:rPr>
        <w:t>«Предос</w:t>
      </w:r>
      <w:r w:rsidR="00D9420E">
        <w:rPr>
          <w:b/>
          <w:sz w:val="28"/>
          <w:szCs w:val="28"/>
        </w:rPr>
        <w:t xml:space="preserve">тавление решения о согласовании </w:t>
      </w:r>
      <w:r w:rsidR="001B4CC7" w:rsidRPr="001B4CC7">
        <w:rPr>
          <w:b/>
          <w:sz w:val="28"/>
          <w:szCs w:val="28"/>
        </w:rPr>
        <w:t>архитектурно-градостроительного облика объекта»</w:t>
      </w:r>
    </w:p>
    <w:p w:rsidR="001B4CC7" w:rsidRPr="001B4CC7" w:rsidRDefault="001B4CC7" w:rsidP="001B4CC7">
      <w:pPr>
        <w:spacing w:line="360" w:lineRule="auto"/>
        <w:jc w:val="both"/>
        <w:rPr>
          <w:sz w:val="27"/>
          <w:szCs w:val="27"/>
        </w:rPr>
      </w:pPr>
    </w:p>
    <w:p w:rsidR="00D9420E" w:rsidRDefault="001B4CC7" w:rsidP="00D9420E">
      <w:pPr>
        <w:spacing w:line="276" w:lineRule="auto"/>
        <w:ind w:firstLine="709"/>
        <w:jc w:val="both"/>
        <w:rPr>
          <w:sz w:val="28"/>
          <w:szCs w:val="28"/>
        </w:rPr>
      </w:pPr>
      <w:r w:rsidRPr="009B0F12">
        <w:rPr>
          <w:sz w:val="28"/>
          <w:szCs w:val="28"/>
        </w:rPr>
        <w:t xml:space="preserve">На основании </w:t>
      </w:r>
      <w:r>
        <w:rPr>
          <w:sz w:val="28"/>
          <w:szCs w:val="28"/>
        </w:rPr>
        <w:t xml:space="preserve">Градостроительного Кодекса РФ, </w:t>
      </w:r>
      <w:r w:rsidRPr="009B0F12">
        <w:rPr>
          <w:sz w:val="28"/>
          <w:szCs w:val="28"/>
        </w:rPr>
        <w:t xml:space="preserve">Федерального закона от </w:t>
      </w:r>
      <w:r>
        <w:rPr>
          <w:sz w:val="28"/>
          <w:szCs w:val="28"/>
        </w:rPr>
        <w:t>06.10</w:t>
      </w:r>
      <w:r w:rsidRPr="009B0F12">
        <w:rPr>
          <w:sz w:val="28"/>
          <w:szCs w:val="28"/>
        </w:rPr>
        <w:t>.20</w:t>
      </w:r>
      <w:r>
        <w:rPr>
          <w:sz w:val="28"/>
          <w:szCs w:val="28"/>
        </w:rPr>
        <w:t>03</w:t>
      </w:r>
      <w:r w:rsidRPr="009B0F12">
        <w:rPr>
          <w:sz w:val="28"/>
          <w:szCs w:val="28"/>
        </w:rPr>
        <w:t xml:space="preserve"> № </w:t>
      </w:r>
      <w:r>
        <w:rPr>
          <w:sz w:val="28"/>
          <w:szCs w:val="28"/>
        </w:rPr>
        <w:t>131</w:t>
      </w:r>
      <w:r w:rsidRPr="009B0F12">
        <w:rPr>
          <w:sz w:val="28"/>
          <w:szCs w:val="28"/>
        </w:rPr>
        <w:t>-ФЗ «</w:t>
      </w:r>
      <w:r>
        <w:rPr>
          <w:sz w:val="28"/>
          <w:szCs w:val="28"/>
        </w:rPr>
        <w:t xml:space="preserve">Об общих принципах организации местного самоуправления в Российской Федерации», </w:t>
      </w:r>
      <w:r w:rsidRPr="009B0F12">
        <w:rPr>
          <w:sz w:val="28"/>
          <w:szCs w:val="28"/>
        </w:rPr>
        <w:t xml:space="preserve">Федерального закона от 27.07.2010 № 210-ФЗ «Об организации предоставления государственных и муниципальных услуг», </w:t>
      </w:r>
      <w:r w:rsidRPr="00162FB8">
        <w:rPr>
          <w:sz w:val="28"/>
          <w:szCs w:val="28"/>
        </w:rPr>
        <w:t>Постановлени</w:t>
      </w:r>
      <w:r>
        <w:rPr>
          <w:sz w:val="28"/>
          <w:szCs w:val="28"/>
        </w:rPr>
        <w:t>я</w:t>
      </w:r>
      <w:r w:rsidRPr="00162FB8">
        <w:rPr>
          <w:sz w:val="28"/>
          <w:szCs w:val="28"/>
        </w:rPr>
        <w:t xml:space="preserve"> Правительства РФ от 30.04.2014</w:t>
      </w:r>
      <w:r>
        <w:rPr>
          <w:sz w:val="28"/>
          <w:szCs w:val="28"/>
        </w:rPr>
        <w:t xml:space="preserve">      </w:t>
      </w:r>
      <w:r w:rsidRPr="00162FB8">
        <w:rPr>
          <w:sz w:val="28"/>
          <w:szCs w:val="28"/>
        </w:rPr>
        <w:t xml:space="preserve"> </w:t>
      </w:r>
      <w:r>
        <w:rPr>
          <w:sz w:val="28"/>
          <w:szCs w:val="28"/>
        </w:rPr>
        <w:t>№</w:t>
      </w:r>
      <w:r w:rsidRPr="00162FB8">
        <w:rPr>
          <w:sz w:val="28"/>
          <w:szCs w:val="28"/>
        </w:rPr>
        <w:t xml:space="preserve"> 403 </w:t>
      </w:r>
      <w:r>
        <w:rPr>
          <w:sz w:val="28"/>
          <w:szCs w:val="28"/>
        </w:rPr>
        <w:t>«</w:t>
      </w:r>
      <w:r w:rsidRPr="00162FB8">
        <w:rPr>
          <w:sz w:val="28"/>
          <w:szCs w:val="28"/>
        </w:rPr>
        <w:t xml:space="preserve">Об исчерпывающем перечне процедур </w:t>
      </w:r>
      <w:r>
        <w:rPr>
          <w:sz w:val="28"/>
          <w:szCs w:val="28"/>
        </w:rPr>
        <w:t>в сфере жилищного строительства»,</w:t>
      </w:r>
      <w:r w:rsidR="00D9420E" w:rsidRPr="00D9420E">
        <w:rPr>
          <w:sz w:val="28"/>
          <w:szCs w:val="28"/>
        </w:rPr>
        <w:t xml:space="preserve"> администрация Воробьевского муниципального района Воронежской области </w:t>
      </w:r>
      <w:r w:rsidR="00D9420E" w:rsidRPr="00D9420E">
        <w:rPr>
          <w:b/>
          <w:spacing w:val="40"/>
          <w:sz w:val="28"/>
          <w:szCs w:val="28"/>
        </w:rPr>
        <w:t>постановляет</w:t>
      </w:r>
      <w:r w:rsidR="00D9420E" w:rsidRPr="00D9420E">
        <w:rPr>
          <w:sz w:val="28"/>
          <w:szCs w:val="28"/>
        </w:rPr>
        <w:t>:</w:t>
      </w:r>
    </w:p>
    <w:p w:rsidR="00F6764E" w:rsidRDefault="00F6764E" w:rsidP="00D9420E">
      <w:pPr>
        <w:spacing w:line="276" w:lineRule="auto"/>
        <w:ind w:firstLine="709"/>
        <w:jc w:val="both"/>
        <w:rPr>
          <w:sz w:val="28"/>
          <w:szCs w:val="28"/>
        </w:rPr>
      </w:pPr>
    </w:p>
    <w:p w:rsidR="001B4CC7" w:rsidRPr="006E47A5" w:rsidRDefault="001B4CC7" w:rsidP="00D9420E">
      <w:pPr>
        <w:spacing w:line="276" w:lineRule="auto"/>
        <w:ind w:firstLine="709"/>
        <w:jc w:val="both"/>
        <w:rPr>
          <w:sz w:val="28"/>
          <w:szCs w:val="28"/>
        </w:rPr>
      </w:pPr>
      <w:r>
        <w:rPr>
          <w:sz w:val="28"/>
          <w:szCs w:val="28"/>
        </w:rPr>
        <w:t>1.</w:t>
      </w:r>
      <w:r w:rsidR="00D9420E">
        <w:rPr>
          <w:sz w:val="28"/>
          <w:szCs w:val="28"/>
        </w:rPr>
        <w:t xml:space="preserve"> </w:t>
      </w:r>
      <w:r>
        <w:rPr>
          <w:sz w:val="28"/>
          <w:szCs w:val="28"/>
        </w:rPr>
        <w:t xml:space="preserve">Утвердить прилагаемый административный регламент по предоставлению муниципальной услуги </w:t>
      </w:r>
      <w:r w:rsidRPr="006E47A5">
        <w:rPr>
          <w:sz w:val="28"/>
          <w:szCs w:val="28"/>
        </w:rPr>
        <w:t>«Предоставление решения о согласовании архитектурно-градостроительного облика объекта»</w:t>
      </w:r>
      <w:r>
        <w:rPr>
          <w:sz w:val="28"/>
          <w:szCs w:val="28"/>
        </w:rPr>
        <w:t>.</w:t>
      </w:r>
    </w:p>
    <w:p w:rsidR="00D9420E" w:rsidRDefault="001B4CC7" w:rsidP="00D9420E">
      <w:pPr>
        <w:pStyle w:val="ConsNormal"/>
        <w:widowControl/>
        <w:spacing w:line="276" w:lineRule="auto"/>
        <w:ind w:right="0" w:firstLine="709"/>
        <w:jc w:val="both"/>
        <w:rPr>
          <w:rFonts w:ascii="Times New Roman" w:hAnsi="Times New Roman" w:cs="Times New Roman"/>
          <w:sz w:val="28"/>
          <w:szCs w:val="28"/>
        </w:rPr>
      </w:pPr>
      <w:r w:rsidRPr="006E47A5">
        <w:rPr>
          <w:rFonts w:ascii="Times New Roman" w:hAnsi="Times New Roman" w:cs="Times New Roman"/>
          <w:sz w:val="28"/>
          <w:szCs w:val="28"/>
        </w:rPr>
        <w:t>2.</w:t>
      </w:r>
      <w:r w:rsidR="00D9420E">
        <w:rPr>
          <w:rFonts w:ascii="Times New Roman" w:hAnsi="Times New Roman" w:cs="Times New Roman"/>
          <w:sz w:val="28"/>
          <w:szCs w:val="28"/>
        </w:rPr>
        <w:t xml:space="preserve"> </w:t>
      </w:r>
      <w:r w:rsidRPr="006E47A5">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w:t>
      </w:r>
      <w:r w:rsidR="00D9420E">
        <w:rPr>
          <w:rFonts w:ascii="Times New Roman" w:hAnsi="Times New Roman" w:cs="Times New Roman"/>
          <w:sz w:val="28"/>
          <w:szCs w:val="28"/>
        </w:rPr>
        <w:t xml:space="preserve"> Воробьевского муниципального района.</w:t>
      </w:r>
    </w:p>
    <w:p w:rsidR="001B4CC7" w:rsidRPr="00D9420E" w:rsidRDefault="001B4CC7" w:rsidP="00D9420E">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9420E">
        <w:rPr>
          <w:rFonts w:ascii="Times New Roman" w:hAnsi="Times New Roman" w:cs="Times New Roman"/>
          <w:sz w:val="28"/>
          <w:szCs w:val="28"/>
        </w:rPr>
        <w:t>Контроль за исполнением настоящего постановления возложить на исполняющего обязанности заместителя главы администрации муниципального района – начальник отдела по строительству, архитектуре, транспорту и ЖКХ Гриднева Д.Н.</w:t>
      </w:r>
    </w:p>
    <w:p w:rsidR="001B4CC7" w:rsidRPr="001B4CC7" w:rsidRDefault="001B4CC7" w:rsidP="001B4CC7">
      <w:pPr>
        <w:tabs>
          <w:tab w:val="left" w:pos="5540"/>
          <w:tab w:val="left" w:pos="5680"/>
        </w:tabs>
        <w:spacing w:line="360" w:lineRule="auto"/>
        <w:jc w:val="both"/>
        <w:rPr>
          <w:sz w:val="28"/>
          <w:szCs w:val="28"/>
        </w:rPr>
      </w:pPr>
    </w:p>
    <w:p w:rsidR="001B4CC7" w:rsidRDefault="001B4CC7" w:rsidP="001B4CC7">
      <w:pPr>
        <w:jc w:val="both"/>
        <w:rPr>
          <w:sz w:val="28"/>
          <w:szCs w:val="28"/>
        </w:rPr>
      </w:pPr>
    </w:p>
    <w:p w:rsidR="005113DB" w:rsidRPr="001B4CC7" w:rsidRDefault="005113DB" w:rsidP="001B4CC7">
      <w:pPr>
        <w:jc w:val="both"/>
        <w:rPr>
          <w:sz w:val="28"/>
          <w:szCs w:val="28"/>
        </w:rPr>
      </w:pPr>
    </w:p>
    <w:p w:rsidR="001B4CC7" w:rsidRPr="001B4CC7" w:rsidRDefault="005113DB" w:rsidP="001B4CC7">
      <w:pPr>
        <w:ind w:right="246"/>
        <w:jc w:val="both"/>
        <w:rPr>
          <w:sz w:val="28"/>
          <w:szCs w:val="28"/>
        </w:rPr>
      </w:pPr>
      <w:r>
        <w:rPr>
          <w:sz w:val="28"/>
          <w:szCs w:val="28"/>
        </w:rPr>
        <w:t>Глава</w:t>
      </w:r>
      <w:r w:rsidR="001B4CC7" w:rsidRPr="001B4CC7">
        <w:rPr>
          <w:sz w:val="28"/>
          <w:szCs w:val="28"/>
        </w:rPr>
        <w:t xml:space="preserve"> администрации </w:t>
      </w:r>
    </w:p>
    <w:p w:rsidR="001B4CC7" w:rsidRPr="001B4CC7" w:rsidRDefault="001B4CC7" w:rsidP="001B4CC7">
      <w:pPr>
        <w:ind w:right="246"/>
        <w:jc w:val="both"/>
        <w:rPr>
          <w:sz w:val="28"/>
          <w:szCs w:val="28"/>
        </w:rPr>
      </w:pPr>
      <w:r w:rsidRPr="001B4CC7">
        <w:rPr>
          <w:sz w:val="28"/>
          <w:szCs w:val="28"/>
        </w:rPr>
        <w:t>муниципального района</w:t>
      </w:r>
      <w:r w:rsidRPr="001B4CC7">
        <w:rPr>
          <w:sz w:val="28"/>
          <w:szCs w:val="28"/>
        </w:rPr>
        <w:tab/>
      </w:r>
      <w:r w:rsidRPr="001B4CC7">
        <w:rPr>
          <w:sz w:val="28"/>
          <w:szCs w:val="28"/>
        </w:rPr>
        <w:tab/>
      </w:r>
      <w:r w:rsidRPr="001B4CC7">
        <w:rPr>
          <w:sz w:val="28"/>
          <w:szCs w:val="28"/>
        </w:rPr>
        <w:tab/>
      </w:r>
      <w:r w:rsidRPr="001B4CC7">
        <w:rPr>
          <w:sz w:val="28"/>
          <w:szCs w:val="28"/>
        </w:rPr>
        <w:tab/>
      </w:r>
      <w:r w:rsidRPr="001B4CC7">
        <w:rPr>
          <w:sz w:val="28"/>
          <w:szCs w:val="28"/>
        </w:rPr>
        <w:tab/>
      </w:r>
      <w:r w:rsidRPr="001B4CC7">
        <w:rPr>
          <w:sz w:val="28"/>
          <w:szCs w:val="28"/>
        </w:rPr>
        <w:tab/>
        <w:t>А.В. Пищугин</w:t>
      </w:r>
    </w:p>
    <w:p w:rsidR="001B4CC7" w:rsidRPr="001B4CC7" w:rsidRDefault="001B4CC7" w:rsidP="001B4CC7">
      <w:pPr>
        <w:ind w:right="246"/>
        <w:jc w:val="both"/>
        <w:rPr>
          <w:sz w:val="28"/>
          <w:szCs w:val="28"/>
        </w:rPr>
      </w:pPr>
    </w:p>
    <w:p w:rsidR="001B4CC7" w:rsidRPr="001B4CC7" w:rsidRDefault="001B4CC7" w:rsidP="001B4CC7">
      <w:pPr>
        <w:ind w:right="246"/>
        <w:jc w:val="both"/>
        <w:rPr>
          <w:sz w:val="28"/>
          <w:szCs w:val="28"/>
        </w:rPr>
        <w:sectPr w:rsidR="001B4CC7" w:rsidRPr="001B4CC7" w:rsidSect="00B27A4B">
          <w:pgSz w:w="11906" w:h="16838" w:code="9"/>
          <w:pgMar w:top="397" w:right="567" w:bottom="568" w:left="1985" w:header="709" w:footer="709" w:gutter="0"/>
          <w:cols w:space="708"/>
          <w:docGrid w:linePitch="360"/>
        </w:sectPr>
      </w:pPr>
    </w:p>
    <w:p w:rsidR="005A6E8F" w:rsidRPr="00B87CF8" w:rsidRDefault="005A6E8F" w:rsidP="00D9420E">
      <w:pPr>
        <w:shd w:val="clear" w:color="auto" w:fill="FFFFFF"/>
        <w:autoSpaceDE w:val="0"/>
        <w:autoSpaceDN w:val="0"/>
        <w:adjustRightInd w:val="0"/>
        <w:jc w:val="right"/>
        <w:rPr>
          <w:color w:val="000000"/>
          <w:sz w:val="24"/>
          <w:szCs w:val="24"/>
        </w:rPr>
      </w:pPr>
      <w:r w:rsidRPr="00B87CF8">
        <w:rPr>
          <w:color w:val="000000"/>
          <w:sz w:val="24"/>
          <w:szCs w:val="24"/>
        </w:rPr>
        <w:lastRenderedPageBreak/>
        <w:t>УТВЕРЖДЕН</w:t>
      </w:r>
    </w:p>
    <w:p w:rsidR="00D9420E" w:rsidRPr="00B87CF8" w:rsidRDefault="00B87CF8" w:rsidP="00D9420E">
      <w:pPr>
        <w:shd w:val="clear" w:color="auto" w:fill="FFFFFF"/>
        <w:autoSpaceDE w:val="0"/>
        <w:autoSpaceDN w:val="0"/>
        <w:adjustRightInd w:val="0"/>
        <w:jc w:val="right"/>
        <w:rPr>
          <w:color w:val="000000"/>
          <w:sz w:val="24"/>
          <w:szCs w:val="24"/>
        </w:rPr>
      </w:pPr>
      <w:r w:rsidRPr="00B87CF8">
        <w:rPr>
          <w:color w:val="000000"/>
          <w:sz w:val="24"/>
          <w:szCs w:val="24"/>
        </w:rPr>
        <w:t>постановлением</w:t>
      </w:r>
      <w:r w:rsidR="00D9420E" w:rsidRPr="00B87CF8">
        <w:rPr>
          <w:color w:val="000000"/>
          <w:sz w:val="24"/>
          <w:szCs w:val="24"/>
        </w:rPr>
        <w:t xml:space="preserve"> администрации </w:t>
      </w:r>
    </w:p>
    <w:p w:rsidR="00D9420E" w:rsidRPr="00B87CF8" w:rsidRDefault="00D9420E" w:rsidP="00D9420E">
      <w:pPr>
        <w:shd w:val="clear" w:color="auto" w:fill="FFFFFF"/>
        <w:autoSpaceDE w:val="0"/>
        <w:autoSpaceDN w:val="0"/>
        <w:adjustRightInd w:val="0"/>
        <w:jc w:val="right"/>
        <w:rPr>
          <w:color w:val="000000"/>
          <w:sz w:val="24"/>
          <w:szCs w:val="24"/>
        </w:rPr>
      </w:pPr>
      <w:r w:rsidRPr="00B87CF8">
        <w:rPr>
          <w:color w:val="000000"/>
          <w:sz w:val="24"/>
          <w:szCs w:val="24"/>
        </w:rPr>
        <w:t xml:space="preserve">Воробьевского муниципального района </w:t>
      </w:r>
    </w:p>
    <w:p w:rsidR="00D9420E" w:rsidRPr="00B87CF8" w:rsidRDefault="00D9420E" w:rsidP="00D9420E">
      <w:pPr>
        <w:shd w:val="clear" w:color="auto" w:fill="FFFFFF"/>
        <w:autoSpaceDE w:val="0"/>
        <w:autoSpaceDN w:val="0"/>
        <w:adjustRightInd w:val="0"/>
        <w:jc w:val="right"/>
        <w:rPr>
          <w:color w:val="000000"/>
          <w:sz w:val="24"/>
          <w:szCs w:val="24"/>
        </w:rPr>
      </w:pPr>
      <w:r w:rsidRPr="00B87CF8">
        <w:rPr>
          <w:color w:val="000000"/>
          <w:sz w:val="24"/>
          <w:szCs w:val="24"/>
        </w:rPr>
        <w:t>Воронежской области</w:t>
      </w:r>
    </w:p>
    <w:p w:rsidR="00D9420E" w:rsidRPr="00B87CF8" w:rsidRDefault="00B02CE1" w:rsidP="00D9420E">
      <w:pPr>
        <w:shd w:val="clear" w:color="auto" w:fill="FFFFFF"/>
        <w:autoSpaceDE w:val="0"/>
        <w:autoSpaceDN w:val="0"/>
        <w:adjustRightInd w:val="0"/>
        <w:jc w:val="right"/>
        <w:rPr>
          <w:color w:val="000000"/>
          <w:sz w:val="24"/>
          <w:szCs w:val="24"/>
        </w:rPr>
      </w:pPr>
      <w:r>
        <w:rPr>
          <w:color w:val="000000"/>
          <w:sz w:val="24"/>
          <w:szCs w:val="24"/>
        </w:rPr>
        <w:t xml:space="preserve">от 24 февраля 2016 г. № 68 </w:t>
      </w:r>
    </w:p>
    <w:p w:rsidR="00D9420E" w:rsidRDefault="00D9420E" w:rsidP="008E4BD2">
      <w:pPr>
        <w:ind w:left="4962"/>
        <w:jc w:val="right"/>
        <w:rPr>
          <w:color w:val="000000"/>
          <w:sz w:val="28"/>
          <w:szCs w:val="28"/>
        </w:rPr>
      </w:pPr>
    </w:p>
    <w:p w:rsidR="00D9420E" w:rsidRDefault="00D9420E" w:rsidP="008E4BD2">
      <w:pPr>
        <w:ind w:left="4962"/>
        <w:jc w:val="right"/>
        <w:rPr>
          <w:color w:val="000000"/>
          <w:sz w:val="28"/>
          <w:szCs w:val="28"/>
        </w:rPr>
      </w:pPr>
    </w:p>
    <w:p w:rsidR="00EF3570" w:rsidRDefault="00EF3570" w:rsidP="008E4BD2">
      <w:pPr>
        <w:ind w:right="-1"/>
        <w:rPr>
          <w:color w:val="000000"/>
          <w:sz w:val="28"/>
          <w:szCs w:val="28"/>
        </w:rPr>
      </w:pPr>
    </w:p>
    <w:p w:rsidR="003324C3" w:rsidRPr="00EE18CD" w:rsidRDefault="003324C3" w:rsidP="008E4BD2">
      <w:pPr>
        <w:ind w:right="-1"/>
        <w:rPr>
          <w:color w:val="000000"/>
          <w:sz w:val="28"/>
          <w:szCs w:val="28"/>
        </w:rPr>
      </w:pPr>
    </w:p>
    <w:p w:rsidR="00200DA1" w:rsidRDefault="00200DA1" w:rsidP="00200DA1">
      <w:pPr>
        <w:ind w:right="-1"/>
        <w:jc w:val="center"/>
        <w:rPr>
          <w:b/>
          <w:color w:val="000000"/>
          <w:sz w:val="28"/>
          <w:szCs w:val="28"/>
        </w:rPr>
      </w:pPr>
      <w:r>
        <w:rPr>
          <w:b/>
          <w:color w:val="000000"/>
          <w:sz w:val="28"/>
          <w:szCs w:val="28"/>
        </w:rPr>
        <w:t>АДМИНИСТРАТИВНЫЙ РЕГЛАМЕНТ</w:t>
      </w:r>
    </w:p>
    <w:p w:rsidR="00200DA1" w:rsidRDefault="00200DA1" w:rsidP="00200DA1">
      <w:pPr>
        <w:ind w:right="-1"/>
        <w:jc w:val="center"/>
        <w:rPr>
          <w:b/>
          <w:color w:val="000000"/>
          <w:sz w:val="28"/>
          <w:szCs w:val="28"/>
        </w:rPr>
      </w:pPr>
      <w:r>
        <w:rPr>
          <w:b/>
          <w:color w:val="000000"/>
          <w:sz w:val="28"/>
          <w:szCs w:val="28"/>
        </w:rPr>
        <w:t xml:space="preserve">администрации Воробьевского муниципального района </w:t>
      </w:r>
    </w:p>
    <w:p w:rsidR="003324C3" w:rsidRPr="00200DA1" w:rsidRDefault="00200DA1" w:rsidP="00200DA1">
      <w:pPr>
        <w:ind w:right="-1"/>
        <w:jc w:val="center"/>
        <w:rPr>
          <w:b/>
          <w:color w:val="000000"/>
          <w:sz w:val="28"/>
          <w:szCs w:val="28"/>
        </w:rPr>
      </w:pPr>
      <w:r>
        <w:rPr>
          <w:b/>
          <w:color w:val="000000"/>
          <w:sz w:val="28"/>
          <w:szCs w:val="28"/>
        </w:rPr>
        <w:t>Воронежской области</w:t>
      </w:r>
    </w:p>
    <w:p w:rsidR="003324C3" w:rsidRPr="00200DA1" w:rsidRDefault="00B67F36" w:rsidP="00C358B2">
      <w:pPr>
        <w:ind w:right="-1"/>
        <w:jc w:val="center"/>
        <w:rPr>
          <w:b/>
          <w:color w:val="000000"/>
          <w:sz w:val="28"/>
          <w:szCs w:val="28"/>
        </w:rPr>
      </w:pPr>
      <w:r w:rsidRPr="00200DA1">
        <w:rPr>
          <w:b/>
          <w:color w:val="000000"/>
          <w:sz w:val="28"/>
          <w:szCs w:val="28"/>
        </w:rPr>
        <w:t>п</w:t>
      </w:r>
      <w:r w:rsidR="003324C3" w:rsidRPr="00200DA1">
        <w:rPr>
          <w:b/>
          <w:color w:val="000000"/>
          <w:sz w:val="28"/>
          <w:szCs w:val="28"/>
        </w:rPr>
        <w:t>о предоставлению муниципальной услуги</w:t>
      </w:r>
    </w:p>
    <w:p w:rsidR="00EB37EB" w:rsidRPr="00200DA1" w:rsidRDefault="003324C3" w:rsidP="003324C3">
      <w:pPr>
        <w:ind w:right="-1"/>
        <w:jc w:val="center"/>
        <w:rPr>
          <w:b/>
          <w:color w:val="000000"/>
          <w:sz w:val="28"/>
          <w:szCs w:val="28"/>
        </w:rPr>
      </w:pPr>
      <w:r w:rsidRPr="00200DA1">
        <w:rPr>
          <w:b/>
          <w:color w:val="000000"/>
          <w:sz w:val="28"/>
          <w:szCs w:val="28"/>
        </w:rPr>
        <w:t>«Предоставление решения о согласовании</w:t>
      </w:r>
    </w:p>
    <w:p w:rsidR="003324C3" w:rsidRPr="00200DA1" w:rsidRDefault="003324C3" w:rsidP="003324C3">
      <w:pPr>
        <w:ind w:right="-1"/>
        <w:jc w:val="center"/>
        <w:rPr>
          <w:b/>
          <w:color w:val="000000"/>
          <w:sz w:val="28"/>
          <w:szCs w:val="28"/>
        </w:rPr>
      </w:pPr>
      <w:r w:rsidRPr="00200DA1">
        <w:rPr>
          <w:b/>
          <w:color w:val="000000"/>
          <w:sz w:val="28"/>
          <w:szCs w:val="28"/>
        </w:rPr>
        <w:t xml:space="preserve"> </w:t>
      </w:r>
      <w:r w:rsidR="00B67F36" w:rsidRPr="00200DA1">
        <w:rPr>
          <w:b/>
          <w:color w:val="000000"/>
          <w:sz w:val="28"/>
          <w:szCs w:val="28"/>
        </w:rPr>
        <w:t>а</w:t>
      </w:r>
      <w:r w:rsidRPr="00200DA1">
        <w:rPr>
          <w:b/>
          <w:color w:val="000000"/>
          <w:sz w:val="28"/>
          <w:szCs w:val="28"/>
        </w:rPr>
        <w:t>рхитектурно</w:t>
      </w:r>
      <w:r w:rsidR="00B67F36" w:rsidRPr="00200DA1">
        <w:rPr>
          <w:b/>
          <w:color w:val="000000"/>
          <w:sz w:val="28"/>
          <w:szCs w:val="28"/>
        </w:rPr>
        <w:t>-</w:t>
      </w:r>
      <w:r w:rsidRPr="00200DA1">
        <w:rPr>
          <w:b/>
          <w:color w:val="000000"/>
          <w:sz w:val="28"/>
          <w:szCs w:val="28"/>
        </w:rPr>
        <w:t>градостроительного облика объекта»</w:t>
      </w:r>
    </w:p>
    <w:p w:rsidR="003324C3" w:rsidRPr="003324C3" w:rsidRDefault="003324C3" w:rsidP="003324C3">
      <w:pPr>
        <w:ind w:right="-1"/>
        <w:jc w:val="center"/>
        <w:rPr>
          <w:color w:val="000000"/>
          <w:sz w:val="28"/>
          <w:szCs w:val="28"/>
        </w:rPr>
      </w:pPr>
    </w:p>
    <w:p w:rsidR="00EF3570" w:rsidRPr="00200DA1" w:rsidRDefault="00EF3570" w:rsidP="003324C3">
      <w:pPr>
        <w:numPr>
          <w:ilvl w:val="0"/>
          <w:numId w:val="11"/>
        </w:numPr>
        <w:ind w:right="-1"/>
        <w:jc w:val="center"/>
        <w:rPr>
          <w:b/>
          <w:color w:val="000000"/>
          <w:sz w:val="28"/>
          <w:szCs w:val="28"/>
        </w:rPr>
      </w:pPr>
      <w:r w:rsidRPr="00200DA1">
        <w:rPr>
          <w:b/>
          <w:color w:val="000000"/>
          <w:sz w:val="28"/>
          <w:szCs w:val="28"/>
        </w:rPr>
        <w:t>Общие положения</w:t>
      </w:r>
    </w:p>
    <w:p w:rsidR="00736409" w:rsidRPr="00736409" w:rsidRDefault="00736409" w:rsidP="00736409">
      <w:pPr>
        <w:contextualSpacing/>
        <w:jc w:val="both"/>
        <w:rPr>
          <w:b/>
          <w:color w:val="000000"/>
          <w:sz w:val="28"/>
          <w:szCs w:val="28"/>
        </w:rPr>
      </w:pPr>
    </w:p>
    <w:p w:rsidR="00736409" w:rsidRPr="00736409" w:rsidRDefault="00736409" w:rsidP="00736409">
      <w:pPr>
        <w:numPr>
          <w:ilvl w:val="1"/>
          <w:numId w:val="9"/>
        </w:numPr>
        <w:ind w:left="0" w:firstLine="709"/>
        <w:contextualSpacing/>
        <w:jc w:val="both"/>
        <w:rPr>
          <w:color w:val="000000"/>
          <w:sz w:val="28"/>
          <w:szCs w:val="28"/>
        </w:rPr>
      </w:pPr>
      <w:r w:rsidRPr="00736409">
        <w:rPr>
          <w:color w:val="000000"/>
          <w:sz w:val="28"/>
          <w:szCs w:val="28"/>
        </w:rPr>
        <w:t xml:space="preserve"> Предмет регулирования административного регламента</w:t>
      </w:r>
    </w:p>
    <w:p w:rsidR="00736409" w:rsidRPr="00736409" w:rsidRDefault="00736409" w:rsidP="00736409">
      <w:pPr>
        <w:numPr>
          <w:ilvl w:val="2"/>
          <w:numId w:val="9"/>
        </w:numPr>
        <w:ind w:left="0" w:firstLine="709"/>
        <w:contextualSpacing/>
        <w:jc w:val="both"/>
        <w:rPr>
          <w:color w:val="000000"/>
          <w:sz w:val="28"/>
          <w:szCs w:val="28"/>
        </w:rPr>
      </w:pPr>
      <w:r w:rsidRPr="00736409">
        <w:rPr>
          <w:color w:val="000000"/>
          <w:sz w:val="28"/>
          <w:szCs w:val="28"/>
        </w:rPr>
        <w:t>Предметом регулирования настоящего Административного регламента являются отношения, возникающие между заявителем, админ</w:t>
      </w:r>
      <w:r w:rsidR="00521558">
        <w:rPr>
          <w:color w:val="000000"/>
          <w:sz w:val="28"/>
          <w:szCs w:val="28"/>
        </w:rPr>
        <w:t>истрацией Воробьевского муниципального района</w:t>
      </w:r>
      <w:r w:rsidRPr="00736409">
        <w:rPr>
          <w:rFonts w:eastAsia="SimSun"/>
          <w:sz w:val="28"/>
          <w:szCs w:val="28"/>
          <w:lang w:eastAsia="zh-CN"/>
        </w:rPr>
        <w:t xml:space="preserve"> </w:t>
      </w:r>
      <w:r w:rsidRPr="00736409">
        <w:rPr>
          <w:color w:val="000000"/>
          <w:sz w:val="28"/>
          <w:szCs w:val="28"/>
        </w:rPr>
        <w:t>в связи с п</w:t>
      </w:r>
      <w:r w:rsidRPr="00736409">
        <w:rPr>
          <w:sz w:val="28"/>
          <w:szCs w:val="28"/>
        </w:rPr>
        <w:t>редоставлением решения о согласовании архитектурно-градостроительного облика объекта.</w:t>
      </w:r>
      <w:r w:rsidRPr="00736409">
        <w:rPr>
          <w:color w:val="000000"/>
          <w:sz w:val="28"/>
          <w:szCs w:val="28"/>
        </w:rPr>
        <w:t xml:space="preserve">  </w:t>
      </w:r>
    </w:p>
    <w:p w:rsidR="00736409" w:rsidRPr="00521558" w:rsidRDefault="00736409" w:rsidP="00736409">
      <w:pPr>
        <w:widowControl w:val="0"/>
        <w:autoSpaceDE w:val="0"/>
        <w:autoSpaceDN w:val="0"/>
        <w:ind w:firstLine="709"/>
        <w:contextualSpacing/>
        <w:jc w:val="both"/>
        <w:rPr>
          <w:sz w:val="28"/>
          <w:szCs w:val="28"/>
        </w:rPr>
      </w:pPr>
      <w:r w:rsidRPr="00736409">
        <w:rPr>
          <w:sz w:val="28"/>
          <w:szCs w:val="28"/>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w:t>
      </w:r>
      <w:r w:rsidRPr="00736409">
        <w:rPr>
          <w:color w:val="000000"/>
          <w:sz w:val="28"/>
          <w:szCs w:val="28"/>
        </w:rPr>
        <w:t xml:space="preserve">, фасады которых определяют архитектурный облик населенных пунктов муниципального образования (далее - </w:t>
      </w:r>
      <w:r w:rsidRPr="00736409">
        <w:rPr>
          <w:sz w:val="28"/>
          <w:szCs w:val="28"/>
        </w:rPr>
        <w:t>объект согласования архитектурно-градостроительного облика</w:t>
      </w:r>
      <w:r w:rsidRPr="00736409">
        <w:rPr>
          <w:color w:val="000000"/>
          <w:sz w:val="28"/>
          <w:szCs w:val="28"/>
        </w:rPr>
        <w:t>)</w:t>
      </w:r>
      <w:r w:rsidR="00521558">
        <w:rPr>
          <w:color w:val="000000"/>
          <w:sz w:val="28"/>
          <w:szCs w:val="28"/>
        </w:rPr>
        <w:t>.</w:t>
      </w:r>
    </w:p>
    <w:p w:rsidR="00736409" w:rsidRPr="00736409" w:rsidRDefault="00736409" w:rsidP="00736409">
      <w:pPr>
        <w:ind w:firstLine="709"/>
        <w:contextualSpacing/>
        <w:jc w:val="both"/>
        <w:rPr>
          <w:i/>
          <w:color w:val="000000"/>
          <w:sz w:val="28"/>
          <w:szCs w:val="28"/>
        </w:rPr>
      </w:pPr>
    </w:p>
    <w:p w:rsidR="00736409" w:rsidRPr="00736409" w:rsidRDefault="00736409" w:rsidP="00736409">
      <w:pPr>
        <w:numPr>
          <w:ilvl w:val="1"/>
          <w:numId w:val="9"/>
        </w:numPr>
        <w:tabs>
          <w:tab w:val="left" w:pos="1440"/>
          <w:tab w:val="left" w:pos="1560"/>
        </w:tabs>
        <w:spacing w:after="200"/>
        <w:ind w:left="0" w:firstLine="709"/>
        <w:contextualSpacing/>
        <w:jc w:val="both"/>
        <w:rPr>
          <w:rFonts w:eastAsia="Calibri"/>
          <w:sz w:val="28"/>
          <w:szCs w:val="28"/>
          <w:lang w:eastAsia="en-US"/>
        </w:rPr>
      </w:pPr>
      <w:r w:rsidRPr="00736409">
        <w:rPr>
          <w:color w:val="000000"/>
          <w:sz w:val="28"/>
          <w:szCs w:val="28"/>
        </w:rPr>
        <w:t xml:space="preserve"> </w:t>
      </w:r>
      <w:r w:rsidRPr="00736409">
        <w:rPr>
          <w:rFonts w:eastAsia="Calibri"/>
          <w:sz w:val="28"/>
          <w:szCs w:val="28"/>
          <w:lang w:eastAsia="en-US"/>
        </w:rPr>
        <w:t>Описание заявителей</w:t>
      </w:r>
    </w:p>
    <w:p w:rsidR="00736409" w:rsidRPr="00736409" w:rsidRDefault="00736409" w:rsidP="00736409">
      <w:pPr>
        <w:widowControl w:val="0"/>
        <w:autoSpaceDE w:val="0"/>
        <w:autoSpaceDN w:val="0"/>
        <w:ind w:firstLine="709"/>
        <w:contextualSpacing/>
        <w:jc w:val="both"/>
        <w:rPr>
          <w:sz w:val="28"/>
          <w:szCs w:val="28"/>
        </w:rPr>
      </w:pPr>
      <w:r w:rsidRPr="00736409">
        <w:rPr>
          <w:color w:val="000000"/>
          <w:sz w:val="28"/>
          <w:szCs w:val="28"/>
        </w:rPr>
        <w:t xml:space="preserve">Заявителями являются физические или юридические лица </w:t>
      </w:r>
      <w:r w:rsidRPr="00736409">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36409">
        <w:rPr>
          <w:color w:val="000000"/>
          <w:sz w:val="28"/>
          <w:szCs w:val="28"/>
        </w:rPr>
        <w:t xml:space="preserve"> намеревающиеся </w:t>
      </w:r>
      <w:r w:rsidRPr="00736409">
        <w:rPr>
          <w:sz w:val="28"/>
          <w:szCs w:val="28"/>
        </w:rPr>
        <w:t xml:space="preserve">осуществить на принадлежащем им земельном участке строительство, реконструкцию объектов капитального строительства, </w:t>
      </w:r>
      <w:r w:rsidRPr="00736409">
        <w:rPr>
          <w:color w:val="000000"/>
          <w:sz w:val="28"/>
          <w:szCs w:val="28"/>
        </w:rPr>
        <w:t xml:space="preserve">фасады которых определяют архитектурный облик населенных пунктов муниципального образования (далее - </w:t>
      </w:r>
      <w:r w:rsidRPr="00736409">
        <w:rPr>
          <w:sz w:val="28"/>
          <w:szCs w:val="28"/>
        </w:rPr>
        <w:t>объект согласования архитектурно-градостроительного облика</w:t>
      </w:r>
      <w:r w:rsidRPr="00736409">
        <w:rPr>
          <w:color w:val="000000"/>
          <w:sz w:val="28"/>
          <w:szCs w:val="28"/>
        </w:rPr>
        <w:t>),</w:t>
      </w:r>
      <w:r w:rsidRPr="00736409">
        <w:rPr>
          <w:sz w:val="28"/>
          <w:szCs w:val="28"/>
        </w:rPr>
        <w:t xml:space="preserve"> или обеспечивающие подготовку проектной документации для их строительства, реконструкции таких объектов и имеющие утвержденный в установленном порядке градостроительный план земельного участка, в котором указано на необходимость получения решения о согласовании архитектурно-градостроительного облика объекта, либо их уполномоченные представители (далее - заявитель, заявители).</w:t>
      </w:r>
    </w:p>
    <w:p w:rsidR="00736409" w:rsidRPr="00736409" w:rsidRDefault="00736409" w:rsidP="00736409">
      <w:pPr>
        <w:numPr>
          <w:ilvl w:val="1"/>
          <w:numId w:val="9"/>
        </w:numPr>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lastRenderedPageBreak/>
        <w:t>Требования к порядку информирования о предоставлении муниципальной услуги.</w:t>
      </w:r>
    </w:p>
    <w:p w:rsidR="00736409" w:rsidRPr="00736409" w:rsidRDefault="00736409" w:rsidP="00736409">
      <w:pPr>
        <w:widowControl w:val="0"/>
        <w:numPr>
          <w:ilvl w:val="2"/>
          <w:numId w:val="9"/>
        </w:numPr>
        <w:tabs>
          <w:tab w:val="num" w:pos="142"/>
        </w:tabs>
        <w:suppressAutoHyphens/>
        <w:autoSpaceDE w:val="0"/>
        <w:ind w:left="0" w:firstLine="709"/>
        <w:contextualSpacing/>
        <w:jc w:val="both"/>
        <w:rPr>
          <w:sz w:val="28"/>
          <w:szCs w:val="28"/>
        </w:rPr>
      </w:pPr>
      <w:r w:rsidRPr="00736409">
        <w:rPr>
          <w:sz w:val="28"/>
          <w:szCs w:val="28"/>
        </w:rPr>
        <w:t xml:space="preserve"> Орган, предоставляющий муниципальную услугу: админист</w:t>
      </w:r>
      <w:r w:rsidR="00521558">
        <w:rPr>
          <w:sz w:val="28"/>
          <w:szCs w:val="28"/>
        </w:rPr>
        <w:t xml:space="preserve">рация </w:t>
      </w:r>
      <w:r w:rsidR="00521558">
        <w:rPr>
          <w:color w:val="000000"/>
          <w:sz w:val="28"/>
          <w:szCs w:val="28"/>
        </w:rPr>
        <w:t>Воробьевского муниципального района</w:t>
      </w:r>
      <w:r w:rsidR="00521558">
        <w:rPr>
          <w:sz w:val="28"/>
          <w:szCs w:val="28"/>
        </w:rPr>
        <w:t xml:space="preserve"> </w:t>
      </w:r>
      <w:r w:rsidRPr="00736409">
        <w:rPr>
          <w:sz w:val="28"/>
          <w:szCs w:val="28"/>
        </w:rPr>
        <w:t>(далее – администрация).</w:t>
      </w:r>
    </w:p>
    <w:p w:rsidR="00736409" w:rsidRPr="00521558" w:rsidRDefault="00736409" w:rsidP="008B27E8">
      <w:pPr>
        <w:widowControl w:val="0"/>
        <w:tabs>
          <w:tab w:val="num" w:pos="142"/>
          <w:tab w:val="left" w:pos="1440"/>
          <w:tab w:val="left" w:pos="1560"/>
        </w:tabs>
        <w:ind w:firstLine="709"/>
        <w:contextualSpacing/>
        <w:jc w:val="both"/>
        <w:rPr>
          <w:rFonts w:eastAsia="SimSun"/>
          <w:sz w:val="28"/>
          <w:szCs w:val="28"/>
          <w:lang w:eastAsia="zh-CN"/>
        </w:rPr>
      </w:pPr>
      <w:r w:rsidRPr="00736409">
        <w:rPr>
          <w:rFonts w:eastAsia="SimSun"/>
          <w:sz w:val="28"/>
          <w:szCs w:val="28"/>
          <w:lang w:eastAsia="zh-CN"/>
        </w:rPr>
        <w:t>Администрация расположена по адресу</w:t>
      </w:r>
      <w:r w:rsidRPr="006603A5">
        <w:rPr>
          <w:rFonts w:eastAsia="SimSun"/>
          <w:sz w:val="28"/>
          <w:szCs w:val="28"/>
          <w:lang w:eastAsia="zh-CN"/>
        </w:rPr>
        <w:t xml:space="preserve">: </w:t>
      </w:r>
      <w:r w:rsidR="004F1D84" w:rsidRPr="006603A5">
        <w:rPr>
          <w:sz w:val="28"/>
          <w:szCs w:val="28"/>
        </w:rPr>
        <w:t>397570 Воронежская область, Воробьевский район, с. Воробьевка, пл. Свободы, д.2.</w:t>
      </w:r>
    </w:p>
    <w:p w:rsidR="00736409" w:rsidRPr="00736409" w:rsidRDefault="00736409" w:rsidP="00736409">
      <w:pPr>
        <w:numPr>
          <w:ilvl w:val="2"/>
          <w:numId w:val="9"/>
        </w:numPr>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473046">
        <w:rPr>
          <w:rFonts w:eastAsia="SimSun"/>
          <w:sz w:val="28"/>
          <w:szCs w:val="28"/>
          <w:lang w:eastAsia="zh-CN"/>
        </w:rPr>
        <w:t xml:space="preserve">ой почты </w:t>
      </w:r>
      <w:r w:rsidR="00473046" w:rsidRPr="006603A5">
        <w:rPr>
          <w:rFonts w:eastAsia="SimSun"/>
          <w:sz w:val="28"/>
          <w:szCs w:val="28"/>
          <w:lang w:eastAsia="zh-CN"/>
        </w:rPr>
        <w:t xml:space="preserve">администрации </w:t>
      </w:r>
      <w:hyperlink r:id="rId10" w:history="1">
        <w:r w:rsidR="00473046" w:rsidRPr="006603A5">
          <w:rPr>
            <w:rStyle w:val="aa"/>
            <w:rFonts w:eastAsia="SimSun"/>
            <w:color w:val="auto"/>
            <w:sz w:val="28"/>
            <w:szCs w:val="28"/>
            <w:lang w:val="en-US" w:eastAsia="zh-CN"/>
          </w:rPr>
          <w:t>vorob</w:t>
        </w:r>
        <w:r w:rsidR="00473046" w:rsidRPr="006603A5">
          <w:rPr>
            <w:rStyle w:val="aa"/>
            <w:rFonts w:eastAsia="SimSun"/>
            <w:color w:val="auto"/>
            <w:sz w:val="28"/>
            <w:szCs w:val="28"/>
            <w:lang w:eastAsia="zh-CN"/>
          </w:rPr>
          <w:t>@</w:t>
        </w:r>
        <w:r w:rsidR="00473046" w:rsidRPr="006603A5">
          <w:rPr>
            <w:rStyle w:val="aa"/>
            <w:rFonts w:eastAsia="SimSun"/>
            <w:color w:val="auto"/>
            <w:sz w:val="28"/>
            <w:szCs w:val="28"/>
            <w:lang w:val="en-US" w:eastAsia="zh-CN"/>
          </w:rPr>
          <w:t>govvrn</w:t>
        </w:r>
        <w:r w:rsidR="00473046" w:rsidRPr="006603A5">
          <w:rPr>
            <w:rStyle w:val="aa"/>
            <w:rFonts w:eastAsia="SimSun"/>
            <w:color w:val="auto"/>
            <w:sz w:val="28"/>
            <w:szCs w:val="28"/>
            <w:lang w:eastAsia="zh-CN"/>
          </w:rPr>
          <w:t>.</w:t>
        </w:r>
        <w:r w:rsidR="00473046" w:rsidRPr="006603A5">
          <w:rPr>
            <w:rStyle w:val="aa"/>
            <w:rFonts w:eastAsia="SimSun"/>
            <w:color w:val="auto"/>
            <w:sz w:val="28"/>
            <w:szCs w:val="28"/>
            <w:lang w:val="en-US" w:eastAsia="zh-CN"/>
          </w:rPr>
          <w:t>ru</w:t>
        </w:r>
      </w:hyperlink>
      <w:r w:rsidRPr="00736409">
        <w:rPr>
          <w:rFonts w:eastAsia="SimSun"/>
          <w:sz w:val="28"/>
          <w:szCs w:val="28"/>
          <w:lang w:eastAsia="zh-CN"/>
        </w:rPr>
        <w:t xml:space="preserve"> приводятся в приложении № 1 к настоящему Административному регламенту и размещаются:</w:t>
      </w:r>
    </w:p>
    <w:p w:rsidR="00736409" w:rsidRPr="00736409" w:rsidRDefault="00736409" w:rsidP="00736409">
      <w:pPr>
        <w:numPr>
          <w:ilvl w:val="0"/>
          <w:numId w:val="15"/>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 xml:space="preserve">на официальном сайте администрации в </w:t>
      </w:r>
      <w:r w:rsidR="00473046">
        <w:rPr>
          <w:rFonts w:eastAsia="SimSun"/>
          <w:sz w:val="28"/>
          <w:szCs w:val="28"/>
          <w:lang w:eastAsia="zh-CN"/>
        </w:rPr>
        <w:t xml:space="preserve">сети Интернет </w:t>
      </w:r>
      <w:r w:rsidR="00473046" w:rsidRPr="00473046">
        <w:rPr>
          <w:rFonts w:eastAsia="SimSun"/>
          <w:bCs/>
          <w:sz w:val="28"/>
          <w:szCs w:val="28"/>
          <w:lang w:val="en-US" w:eastAsia="zh-CN"/>
        </w:rPr>
        <w:t>www</w:t>
      </w:r>
      <w:r w:rsidR="00473046" w:rsidRPr="00473046">
        <w:rPr>
          <w:rFonts w:eastAsia="SimSun"/>
          <w:bCs/>
          <w:sz w:val="28"/>
          <w:szCs w:val="28"/>
          <w:lang w:eastAsia="zh-CN"/>
        </w:rPr>
        <w:t>.</w:t>
      </w:r>
      <w:r w:rsidR="00473046" w:rsidRPr="00473046">
        <w:rPr>
          <w:rFonts w:eastAsia="SimSun"/>
          <w:bCs/>
          <w:sz w:val="28"/>
          <w:szCs w:val="28"/>
          <w:lang w:val="en-US" w:eastAsia="zh-CN"/>
        </w:rPr>
        <w:t>vorob</w:t>
      </w:r>
      <w:r w:rsidR="00473046" w:rsidRPr="00473046">
        <w:rPr>
          <w:rFonts w:eastAsia="SimSun"/>
          <w:bCs/>
          <w:sz w:val="28"/>
          <w:szCs w:val="28"/>
          <w:lang w:eastAsia="zh-CN"/>
        </w:rPr>
        <w:t>-</w:t>
      </w:r>
      <w:r w:rsidR="00473046" w:rsidRPr="00473046">
        <w:rPr>
          <w:rFonts w:eastAsia="SimSun"/>
          <w:bCs/>
          <w:sz w:val="28"/>
          <w:szCs w:val="28"/>
          <w:lang w:val="en-US" w:eastAsia="zh-CN"/>
        </w:rPr>
        <w:t>rn</w:t>
      </w:r>
      <w:r w:rsidR="00473046" w:rsidRPr="00473046">
        <w:rPr>
          <w:rFonts w:eastAsia="SimSun"/>
          <w:bCs/>
          <w:sz w:val="28"/>
          <w:szCs w:val="28"/>
          <w:lang w:eastAsia="zh-CN"/>
        </w:rPr>
        <w:t>.</w:t>
      </w:r>
      <w:r w:rsidR="00473046" w:rsidRPr="00473046">
        <w:rPr>
          <w:rFonts w:eastAsia="SimSun"/>
          <w:bCs/>
          <w:sz w:val="28"/>
          <w:szCs w:val="28"/>
          <w:lang w:val="en-US" w:eastAsia="zh-CN"/>
        </w:rPr>
        <w:t>ru</w:t>
      </w:r>
      <w:r w:rsidRPr="00473046">
        <w:rPr>
          <w:rFonts w:eastAsia="SimSun"/>
          <w:sz w:val="28"/>
          <w:szCs w:val="28"/>
          <w:lang w:eastAsia="zh-CN"/>
        </w:rPr>
        <w:t>;</w:t>
      </w:r>
    </w:p>
    <w:p w:rsidR="00736409" w:rsidRPr="00736409" w:rsidRDefault="00736409" w:rsidP="00736409">
      <w:pPr>
        <w:numPr>
          <w:ilvl w:val="0"/>
          <w:numId w:val="15"/>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36409" w:rsidRPr="00736409" w:rsidRDefault="00736409" w:rsidP="00736409">
      <w:pPr>
        <w:numPr>
          <w:ilvl w:val="0"/>
          <w:numId w:val="15"/>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на Едином портале государственных и муниципальных услуг (функций) в сети Интернет (www.gosuslugi.ru);</w:t>
      </w:r>
    </w:p>
    <w:p w:rsidR="00736409" w:rsidRPr="008B27E8" w:rsidRDefault="00736409" w:rsidP="008B27E8">
      <w:pPr>
        <w:numPr>
          <w:ilvl w:val="0"/>
          <w:numId w:val="15"/>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на информ</w:t>
      </w:r>
      <w:r w:rsidR="008B27E8">
        <w:rPr>
          <w:rFonts w:eastAsia="SimSun"/>
          <w:sz w:val="28"/>
          <w:szCs w:val="28"/>
          <w:lang w:eastAsia="zh-CN"/>
        </w:rPr>
        <w:t>ационном стенде в администрации</w:t>
      </w:r>
      <w:r w:rsidRPr="008B27E8">
        <w:rPr>
          <w:rFonts w:eastAsia="SimSun"/>
          <w:sz w:val="28"/>
          <w:szCs w:val="28"/>
          <w:lang w:eastAsia="zh-CN"/>
        </w:rPr>
        <w:t>.</w:t>
      </w:r>
    </w:p>
    <w:p w:rsidR="00736409" w:rsidRPr="00736409" w:rsidRDefault="00736409" w:rsidP="00736409">
      <w:pPr>
        <w:widowControl w:val="0"/>
        <w:numPr>
          <w:ilvl w:val="2"/>
          <w:numId w:val="9"/>
        </w:numPr>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6409" w:rsidRPr="00736409" w:rsidRDefault="00736409" w:rsidP="00736409">
      <w:pPr>
        <w:numPr>
          <w:ilvl w:val="0"/>
          <w:numId w:val="16"/>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непосредственно в администрации,</w:t>
      </w:r>
    </w:p>
    <w:p w:rsidR="00736409" w:rsidRPr="00736409" w:rsidRDefault="00736409" w:rsidP="00736409">
      <w:pPr>
        <w:numPr>
          <w:ilvl w:val="0"/>
          <w:numId w:val="16"/>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с использованием средств телефонной связи, средств сети Интернет.</w:t>
      </w:r>
    </w:p>
    <w:p w:rsidR="00736409" w:rsidRPr="00736409" w:rsidRDefault="00736409" w:rsidP="00736409">
      <w:pPr>
        <w:numPr>
          <w:ilvl w:val="2"/>
          <w:numId w:val="9"/>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36409" w:rsidRPr="00736409" w:rsidRDefault="00736409" w:rsidP="00736409">
      <w:pPr>
        <w:tabs>
          <w:tab w:val="num" w:pos="142"/>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6409" w:rsidRPr="00736409" w:rsidRDefault="00736409" w:rsidP="00736409">
      <w:pPr>
        <w:tabs>
          <w:tab w:val="num" w:pos="142"/>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736409">
        <w:rPr>
          <w:rFonts w:eastAsia="SimSun"/>
          <w:sz w:val="28"/>
          <w:szCs w:val="28"/>
          <w:lang w:eastAsia="zh-CN"/>
        </w:rPr>
        <w:lastRenderedPageBreak/>
        <w:t>портале государственных и муниципальных услуг (функций) размещается также следующая информация:</w:t>
      </w:r>
    </w:p>
    <w:p w:rsidR="00736409" w:rsidRPr="00736409" w:rsidRDefault="00736409" w:rsidP="00736409">
      <w:pPr>
        <w:numPr>
          <w:ilvl w:val="0"/>
          <w:numId w:val="16"/>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текст настоящего Административного регламента;</w:t>
      </w:r>
    </w:p>
    <w:p w:rsidR="00736409" w:rsidRPr="00736409" w:rsidRDefault="00736409" w:rsidP="00736409">
      <w:pPr>
        <w:numPr>
          <w:ilvl w:val="0"/>
          <w:numId w:val="16"/>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тексты, выдержки из нормативных правовых актов, регулирующих предоставление муниципальной услуги;</w:t>
      </w:r>
    </w:p>
    <w:p w:rsidR="00736409" w:rsidRPr="00736409" w:rsidRDefault="00736409" w:rsidP="00736409">
      <w:pPr>
        <w:numPr>
          <w:ilvl w:val="0"/>
          <w:numId w:val="16"/>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формы, образцы заявлений, иных документов.</w:t>
      </w:r>
    </w:p>
    <w:p w:rsidR="00736409" w:rsidRPr="00736409" w:rsidRDefault="00736409" w:rsidP="00736409">
      <w:pPr>
        <w:numPr>
          <w:ilvl w:val="2"/>
          <w:numId w:val="9"/>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6409" w:rsidRPr="00736409" w:rsidRDefault="00736409" w:rsidP="00736409">
      <w:pPr>
        <w:numPr>
          <w:ilvl w:val="0"/>
          <w:numId w:val="16"/>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о порядке предоставления муниципальной услуги;</w:t>
      </w:r>
    </w:p>
    <w:p w:rsidR="00736409" w:rsidRPr="00736409" w:rsidRDefault="00736409" w:rsidP="00736409">
      <w:pPr>
        <w:numPr>
          <w:ilvl w:val="0"/>
          <w:numId w:val="16"/>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о ходе предоставления муниципальной услуги;</w:t>
      </w:r>
    </w:p>
    <w:p w:rsidR="00736409" w:rsidRPr="00736409" w:rsidRDefault="00736409" w:rsidP="00736409">
      <w:pPr>
        <w:numPr>
          <w:ilvl w:val="0"/>
          <w:numId w:val="16"/>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об отказе в предоставлении муниципальной услуги.</w:t>
      </w:r>
    </w:p>
    <w:p w:rsidR="00736409" w:rsidRPr="00736409" w:rsidRDefault="00736409" w:rsidP="00736409">
      <w:pPr>
        <w:numPr>
          <w:ilvl w:val="2"/>
          <w:numId w:val="9"/>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736409" w:rsidRPr="00736409" w:rsidRDefault="00736409" w:rsidP="00736409">
      <w:pPr>
        <w:numPr>
          <w:ilvl w:val="2"/>
          <w:numId w:val="9"/>
        </w:numPr>
        <w:tabs>
          <w:tab w:val="num" w:pos="142"/>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6409" w:rsidRPr="00736409" w:rsidRDefault="00736409" w:rsidP="00736409">
      <w:pPr>
        <w:tabs>
          <w:tab w:val="num" w:pos="142"/>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6409" w:rsidRPr="00736409" w:rsidRDefault="00736409" w:rsidP="00736409">
      <w:pPr>
        <w:tabs>
          <w:tab w:val="num" w:pos="142"/>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6409" w:rsidRPr="00736409" w:rsidRDefault="00736409" w:rsidP="00736409">
      <w:pPr>
        <w:ind w:firstLine="709"/>
        <w:contextualSpacing/>
        <w:jc w:val="both"/>
        <w:rPr>
          <w:color w:val="000000"/>
          <w:sz w:val="28"/>
          <w:szCs w:val="28"/>
        </w:rPr>
      </w:pPr>
    </w:p>
    <w:p w:rsidR="00736409" w:rsidRPr="00521558" w:rsidRDefault="00736409" w:rsidP="00736409">
      <w:pPr>
        <w:numPr>
          <w:ilvl w:val="0"/>
          <w:numId w:val="9"/>
        </w:numPr>
        <w:ind w:left="0" w:firstLine="709"/>
        <w:contextualSpacing/>
        <w:jc w:val="both"/>
        <w:rPr>
          <w:b/>
          <w:color w:val="000000"/>
          <w:sz w:val="28"/>
          <w:szCs w:val="28"/>
        </w:rPr>
      </w:pPr>
      <w:r w:rsidRPr="00521558">
        <w:rPr>
          <w:b/>
          <w:color w:val="000000"/>
          <w:sz w:val="28"/>
          <w:szCs w:val="28"/>
        </w:rPr>
        <w:t>Стандарт предоставления муниципальной услуги</w:t>
      </w:r>
    </w:p>
    <w:p w:rsidR="00736409" w:rsidRPr="00736409" w:rsidRDefault="00736409" w:rsidP="00736409">
      <w:pPr>
        <w:ind w:firstLine="709"/>
        <w:contextualSpacing/>
        <w:jc w:val="both"/>
        <w:rPr>
          <w:color w:val="000000"/>
          <w:sz w:val="28"/>
          <w:szCs w:val="28"/>
        </w:rPr>
      </w:pPr>
    </w:p>
    <w:p w:rsidR="00736409" w:rsidRPr="00736409" w:rsidRDefault="00736409" w:rsidP="00736409">
      <w:pPr>
        <w:numPr>
          <w:ilvl w:val="1"/>
          <w:numId w:val="9"/>
        </w:numPr>
        <w:ind w:left="0" w:firstLine="709"/>
        <w:contextualSpacing/>
        <w:jc w:val="both"/>
        <w:rPr>
          <w:color w:val="000000"/>
          <w:sz w:val="28"/>
          <w:szCs w:val="28"/>
        </w:rPr>
      </w:pPr>
      <w:r w:rsidRPr="00736409">
        <w:rPr>
          <w:color w:val="000000"/>
          <w:sz w:val="28"/>
          <w:szCs w:val="28"/>
        </w:rPr>
        <w:t>Наименование муниципальной услуги</w:t>
      </w:r>
    </w:p>
    <w:p w:rsidR="00736409" w:rsidRPr="00736409" w:rsidRDefault="00736409" w:rsidP="00736409">
      <w:pPr>
        <w:ind w:firstLine="709"/>
        <w:contextualSpacing/>
        <w:jc w:val="both"/>
        <w:rPr>
          <w:color w:val="000000"/>
          <w:sz w:val="28"/>
          <w:szCs w:val="28"/>
        </w:rPr>
      </w:pPr>
      <w:r w:rsidRPr="00736409">
        <w:rPr>
          <w:color w:val="000000"/>
          <w:sz w:val="28"/>
          <w:szCs w:val="28"/>
        </w:rPr>
        <w:t>В рамках действия настоящего Административного регламента предоставляется муниципальная услуга «</w:t>
      </w:r>
      <w:r w:rsidRPr="00736409">
        <w:rPr>
          <w:sz w:val="28"/>
          <w:szCs w:val="28"/>
        </w:rPr>
        <w:t>Предоставление решения о согласовании архитектурно-градостроительного облика объекта</w:t>
      </w:r>
      <w:r w:rsidRPr="00736409">
        <w:rPr>
          <w:color w:val="000000"/>
          <w:sz w:val="28"/>
          <w:szCs w:val="28"/>
        </w:rPr>
        <w:t>».</w:t>
      </w:r>
    </w:p>
    <w:p w:rsidR="00736409" w:rsidRPr="00736409" w:rsidRDefault="00736409" w:rsidP="00736409">
      <w:pPr>
        <w:numPr>
          <w:ilvl w:val="1"/>
          <w:numId w:val="9"/>
        </w:numPr>
        <w:ind w:left="0" w:firstLine="709"/>
        <w:contextualSpacing/>
        <w:jc w:val="both"/>
        <w:rPr>
          <w:sz w:val="28"/>
          <w:szCs w:val="28"/>
        </w:rPr>
      </w:pPr>
      <w:r w:rsidRPr="00736409">
        <w:rPr>
          <w:sz w:val="28"/>
          <w:szCs w:val="28"/>
        </w:rPr>
        <w:t>Наименование органа, предоставляющего муниципальную услугу</w:t>
      </w:r>
    </w:p>
    <w:p w:rsidR="00736409" w:rsidRPr="00736409" w:rsidRDefault="00736409" w:rsidP="00736409">
      <w:pPr>
        <w:numPr>
          <w:ilvl w:val="2"/>
          <w:numId w:val="9"/>
        </w:numPr>
        <w:ind w:left="0" w:firstLine="709"/>
        <w:contextualSpacing/>
        <w:jc w:val="both"/>
        <w:rPr>
          <w:sz w:val="28"/>
          <w:szCs w:val="28"/>
        </w:rPr>
      </w:pPr>
      <w:r w:rsidRPr="00655AFB">
        <w:rPr>
          <w:sz w:val="28"/>
          <w:szCs w:val="28"/>
        </w:rPr>
        <w:t xml:space="preserve">Органом, предоставляющим муниципальную услугу является </w:t>
      </w:r>
      <w:r>
        <w:rPr>
          <w:sz w:val="28"/>
          <w:szCs w:val="28"/>
        </w:rPr>
        <w:t>администрация</w:t>
      </w:r>
      <w:r w:rsidR="00521558">
        <w:rPr>
          <w:sz w:val="28"/>
          <w:szCs w:val="28"/>
        </w:rPr>
        <w:t xml:space="preserve"> </w:t>
      </w:r>
      <w:r w:rsidR="00521558">
        <w:rPr>
          <w:color w:val="000000"/>
          <w:sz w:val="28"/>
          <w:szCs w:val="28"/>
        </w:rPr>
        <w:t>Воробьевского</w:t>
      </w:r>
      <w:r w:rsidR="00521558">
        <w:rPr>
          <w:sz w:val="28"/>
          <w:szCs w:val="28"/>
        </w:rPr>
        <w:t xml:space="preserve"> </w:t>
      </w:r>
      <w:r w:rsidRPr="00655AFB">
        <w:rPr>
          <w:sz w:val="28"/>
          <w:szCs w:val="28"/>
        </w:rPr>
        <w:t xml:space="preserve">муниципального района, </w:t>
      </w:r>
      <w:r>
        <w:rPr>
          <w:sz w:val="28"/>
          <w:szCs w:val="28"/>
        </w:rPr>
        <w:t>структурным подразделением непосредственно обеспечивающим</w:t>
      </w:r>
      <w:r w:rsidRPr="00655AFB">
        <w:rPr>
          <w:sz w:val="28"/>
          <w:szCs w:val="28"/>
        </w:rPr>
        <w:t xml:space="preserve"> организацию предоставления муниципальной услуги,</w:t>
      </w:r>
      <w:r w:rsidR="00521558">
        <w:rPr>
          <w:sz w:val="28"/>
          <w:szCs w:val="28"/>
        </w:rPr>
        <w:t xml:space="preserve"> является отдел по строительству, </w:t>
      </w:r>
      <w:r w:rsidR="00521558">
        <w:rPr>
          <w:sz w:val="28"/>
          <w:szCs w:val="28"/>
        </w:rPr>
        <w:lastRenderedPageBreak/>
        <w:t>архитектуре</w:t>
      </w:r>
      <w:r w:rsidR="00DD454D">
        <w:rPr>
          <w:sz w:val="28"/>
          <w:szCs w:val="28"/>
        </w:rPr>
        <w:t xml:space="preserve">, транспорту и ЖКХ администрации Воробьевского </w:t>
      </w:r>
      <w:r w:rsidRPr="00655AFB">
        <w:rPr>
          <w:sz w:val="28"/>
          <w:szCs w:val="28"/>
        </w:rPr>
        <w:t>муниципального района (далее - отдел)</w:t>
      </w:r>
      <w:r>
        <w:rPr>
          <w:sz w:val="28"/>
          <w:szCs w:val="28"/>
        </w:rPr>
        <w:t>.</w:t>
      </w:r>
    </w:p>
    <w:p w:rsidR="00736409" w:rsidRPr="00736409" w:rsidRDefault="00736409" w:rsidP="00736409">
      <w:pPr>
        <w:numPr>
          <w:ilvl w:val="2"/>
          <w:numId w:val="9"/>
        </w:numPr>
        <w:tabs>
          <w:tab w:val="left" w:pos="0"/>
        </w:tabs>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 xml:space="preserve">Администрация при предоставлении муниципальной услуги в целях получения документов, необходимых для </w:t>
      </w:r>
      <w:r w:rsidRPr="00736409">
        <w:rPr>
          <w:sz w:val="28"/>
          <w:szCs w:val="28"/>
        </w:rPr>
        <w:t>предоставления решения о согласовании архитектурно-градостроительного облика объекта</w:t>
      </w:r>
      <w:r w:rsidRPr="00736409">
        <w:rPr>
          <w:rFonts w:eastAsia="SimSu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736409">
        <w:rPr>
          <w:rFonts w:eastAsia="SimSun"/>
          <w:sz w:val="28"/>
          <w:szCs w:val="28"/>
        </w:rPr>
        <w:t>Управлением Федеральной налоговой службы по Воронежской области</w:t>
      </w:r>
      <w:r w:rsidRPr="00736409">
        <w:rPr>
          <w:rFonts w:eastAsia="SimSun"/>
          <w:sz w:val="28"/>
          <w:szCs w:val="28"/>
          <w:lang w:eastAsia="zh-CN"/>
        </w:rPr>
        <w:t>.</w:t>
      </w:r>
    </w:p>
    <w:p w:rsidR="00736409" w:rsidRPr="006603A5" w:rsidRDefault="00736409" w:rsidP="006603A5">
      <w:pPr>
        <w:numPr>
          <w:ilvl w:val="2"/>
          <w:numId w:val="9"/>
        </w:numPr>
        <w:tabs>
          <w:tab w:val="left" w:pos="0"/>
        </w:tabs>
        <w:autoSpaceDE w:val="0"/>
        <w:autoSpaceDN w:val="0"/>
        <w:adjustRightInd w:val="0"/>
        <w:ind w:left="0" w:firstLine="709"/>
        <w:contextualSpacing/>
        <w:jc w:val="both"/>
        <w:rPr>
          <w:rFonts w:eastAsia="SimSun"/>
          <w:sz w:val="28"/>
          <w:szCs w:val="28"/>
          <w:lang w:eastAsia="zh-CN"/>
        </w:rPr>
      </w:pPr>
      <w:r w:rsidRPr="00254084">
        <w:rPr>
          <w:rFonts w:eastAsia="SimSu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6603A5">
        <w:rPr>
          <w:rFonts w:eastAsia="SimSun"/>
          <w:sz w:val="28"/>
          <w:szCs w:val="28"/>
          <w:lang w:eastAsia="zh-CN"/>
        </w:rPr>
        <w:t>твержденный Решением.</w:t>
      </w:r>
    </w:p>
    <w:p w:rsidR="00736409" w:rsidRPr="00736409" w:rsidRDefault="00736409" w:rsidP="00736409">
      <w:pPr>
        <w:autoSpaceDE w:val="0"/>
        <w:autoSpaceDN w:val="0"/>
        <w:adjustRightInd w:val="0"/>
        <w:ind w:firstLine="709"/>
        <w:contextualSpacing/>
        <w:jc w:val="both"/>
        <w:rPr>
          <w:sz w:val="28"/>
          <w:szCs w:val="28"/>
        </w:rPr>
      </w:pPr>
      <w:r w:rsidRPr="00736409">
        <w:rPr>
          <w:sz w:val="28"/>
          <w:szCs w:val="28"/>
        </w:rPr>
        <w:t>2.3. Результат предоставления муниципальной услуги</w:t>
      </w:r>
    </w:p>
    <w:p w:rsidR="00736409" w:rsidRPr="00736409" w:rsidRDefault="00736409" w:rsidP="00736409">
      <w:pPr>
        <w:autoSpaceDE w:val="0"/>
        <w:autoSpaceDN w:val="0"/>
        <w:adjustRightInd w:val="0"/>
        <w:ind w:firstLine="709"/>
        <w:contextualSpacing/>
        <w:jc w:val="both"/>
        <w:rPr>
          <w:sz w:val="28"/>
          <w:szCs w:val="28"/>
        </w:rPr>
      </w:pPr>
      <w:r w:rsidRPr="00736409">
        <w:rPr>
          <w:sz w:val="28"/>
          <w:szCs w:val="28"/>
        </w:rPr>
        <w:t>Результатом предоставления муниципальной услуги является предоставление решения о согласовании архитектурно-градостроительного облика объекта по форме согласно приложению № 3 к настоящему административному регламенту либо мотивированный отказ в предоставлении муниципальной услуги.</w:t>
      </w:r>
    </w:p>
    <w:p w:rsidR="00736409" w:rsidRPr="00736409" w:rsidRDefault="00736409" w:rsidP="00736409">
      <w:pPr>
        <w:tabs>
          <w:tab w:val="left" w:pos="709"/>
        </w:tabs>
        <w:ind w:firstLine="709"/>
        <w:contextualSpacing/>
        <w:jc w:val="both"/>
        <w:rPr>
          <w:sz w:val="28"/>
          <w:szCs w:val="28"/>
        </w:rPr>
      </w:pPr>
      <w:r w:rsidRPr="00736409">
        <w:rPr>
          <w:sz w:val="28"/>
          <w:szCs w:val="28"/>
        </w:rPr>
        <w:t>2.4. Срок предоставления муниципальной услуги</w:t>
      </w:r>
    </w:p>
    <w:p w:rsidR="00736409" w:rsidRPr="00736409" w:rsidRDefault="00736409" w:rsidP="00736409">
      <w:pPr>
        <w:tabs>
          <w:tab w:val="left" w:pos="709"/>
        </w:tabs>
        <w:ind w:firstLine="709"/>
        <w:contextualSpacing/>
        <w:jc w:val="both"/>
        <w:rPr>
          <w:sz w:val="28"/>
          <w:szCs w:val="28"/>
        </w:rPr>
      </w:pPr>
      <w:r w:rsidRPr="00736409">
        <w:rPr>
          <w:sz w:val="28"/>
          <w:szCs w:val="28"/>
        </w:rPr>
        <w:t>2.4.1. Общий срок предоставления муниципальной услуги не должен превышать 12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36409" w:rsidRPr="00736409" w:rsidRDefault="00736409" w:rsidP="00736409">
      <w:pPr>
        <w:tabs>
          <w:tab w:val="left" w:pos="709"/>
        </w:tabs>
        <w:ind w:firstLine="709"/>
        <w:contextualSpacing/>
        <w:jc w:val="both"/>
        <w:rPr>
          <w:sz w:val="28"/>
          <w:szCs w:val="28"/>
        </w:rPr>
      </w:pPr>
      <w:r w:rsidRPr="00736409">
        <w:rPr>
          <w:sz w:val="28"/>
          <w:szCs w:val="28"/>
        </w:rPr>
        <w:t>2.4.2.Сроки исполнения административных процедур при предоставлении муниципальной услуги:</w:t>
      </w:r>
    </w:p>
    <w:p w:rsidR="00736409" w:rsidRPr="00736409" w:rsidRDefault="00736409" w:rsidP="00736409">
      <w:pPr>
        <w:tabs>
          <w:tab w:val="left" w:pos="709"/>
        </w:tabs>
        <w:ind w:firstLine="709"/>
        <w:contextualSpacing/>
        <w:jc w:val="both"/>
        <w:rPr>
          <w:sz w:val="28"/>
          <w:szCs w:val="28"/>
        </w:rPr>
      </w:pPr>
      <w:r w:rsidRPr="00736409">
        <w:rPr>
          <w:sz w:val="28"/>
          <w:szCs w:val="28"/>
        </w:rPr>
        <w:t>2.4.2.1.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736409" w:rsidRPr="00736409" w:rsidRDefault="00736409" w:rsidP="00736409">
      <w:pPr>
        <w:tabs>
          <w:tab w:val="left" w:pos="709"/>
        </w:tabs>
        <w:ind w:firstLine="709"/>
        <w:contextualSpacing/>
        <w:jc w:val="both"/>
        <w:rPr>
          <w:sz w:val="28"/>
          <w:szCs w:val="28"/>
        </w:rPr>
      </w:pPr>
      <w:r w:rsidRPr="00736409">
        <w:rPr>
          <w:sz w:val="28"/>
          <w:szCs w:val="28"/>
        </w:rPr>
        <w:t xml:space="preserve">2.4.2.2. </w:t>
      </w:r>
      <w:r w:rsidRPr="00736409">
        <w:rPr>
          <w:rFonts w:eastAsia="SimSun"/>
          <w:sz w:val="28"/>
          <w:szCs w:val="28"/>
          <w:lang w:eastAsia="zh-CN"/>
        </w:rPr>
        <w:t>Истребование документов (сведений), указанных в пункте 2.6.2 настоящего Административного регламента, в рамках межведомственного взаимодействия</w:t>
      </w:r>
      <w:r w:rsidRPr="00736409">
        <w:rPr>
          <w:sz w:val="28"/>
          <w:szCs w:val="28"/>
        </w:rPr>
        <w:t xml:space="preserve"> и подготовка проекта решения о согласовании архитектурно-градостроительного облика объекта либо о мотивированном отказе в предоставлении муниципальной услуги осуществляется в течение 8 рабочих дней, в том числе:</w:t>
      </w:r>
    </w:p>
    <w:p w:rsidR="00736409" w:rsidRPr="00736409" w:rsidRDefault="00736409" w:rsidP="00736409">
      <w:pPr>
        <w:tabs>
          <w:tab w:val="left" w:pos="709"/>
        </w:tabs>
        <w:ind w:firstLine="709"/>
        <w:contextualSpacing/>
        <w:jc w:val="both"/>
        <w:rPr>
          <w:sz w:val="28"/>
          <w:szCs w:val="28"/>
        </w:rPr>
      </w:pPr>
      <w:r w:rsidRPr="00736409">
        <w:rPr>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736409" w:rsidRPr="00736409" w:rsidRDefault="00736409" w:rsidP="00736409">
      <w:pPr>
        <w:tabs>
          <w:tab w:val="left" w:pos="709"/>
        </w:tabs>
        <w:ind w:firstLine="709"/>
        <w:contextualSpacing/>
        <w:jc w:val="both"/>
        <w:rPr>
          <w:sz w:val="28"/>
          <w:szCs w:val="28"/>
        </w:rPr>
      </w:pPr>
      <w:r w:rsidRPr="00736409">
        <w:rPr>
          <w:sz w:val="28"/>
          <w:szCs w:val="28"/>
        </w:rPr>
        <w:t xml:space="preserve">- </w:t>
      </w:r>
      <w:r w:rsidRPr="00736409">
        <w:rPr>
          <w:rFonts w:eastAsia="SimSun"/>
          <w:sz w:val="28"/>
          <w:szCs w:val="28"/>
          <w:lang w:eastAsia="zh-CN"/>
        </w:rPr>
        <w:t xml:space="preserve">проведение специалистом экспертизы документов представленных заявителем и информации представленной органами, участвующими в </w:t>
      </w:r>
      <w:r w:rsidRPr="00736409">
        <w:rPr>
          <w:rFonts w:eastAsia="SimSun"/>
          <w:sz w:val="28"/>
          <w:szCs w:val="28"/>
          <w:lang w:eastAsia="zh-CN"/>
        </w:rPr>
        <w:lastRenderedPageBreak/>
        <w:t>предоставлении муниципальной услуги, на предмет наличия или отсутствия оснований, указанных в пункте 2.8. настоящего Административного регламента</w:t>
      </w:r>
      <w:r w:rsidRPr="00736409">
        <w:rPr>
          <w:sz w:val="28"/>
          <w:szCs w:val="28"/>
        </w:rPr>
        <w:t xml:space="preserve"> осуществляется в течение 2 рабочих дней.</w:t>
      </w:r>
    </w:p>
    <w:p w:rsidR="00736409" w:rsidRPr="00736409" w:rsidRDefault="00736409" w:rsidP="00736409">
      <w:pPr>
        <w:ind w:firstLine="709"/>
        <w:contextualSpacing/>
        <w:jc w:val="both"/>
        <w:rPr>
          <w:sz w:val="28"/>
          <w:szCs w:val="28"/>
        </w:rPr>
      </w:pPr>
      <w:r w:rsidRPr="00736409">
        <w:rPr>
          <w:sz w:val="28"/>
          <w:szCs w:val="28"/>
        </w:rPr>
        <w:t xml:space="preserve">- </w:t>
      </w:r>
      <w:r w:rsidRPr="00736409">
        <w:rPr>
          <w:rFonts w:eastAsia="SimSun"/>
          <w:sz w:val="28"/>
          <w:szCs w:val="28"/>
          <w:lang w:eastAsia="zh-CN"/>
        </w:rPr>
        <w:t xml:space="preserve">подготовка специалистом проекта решения </w:t>
      </w:r>
      <w:r w:rsidRPr="00736409">
        <w:rPr>
          <w:sz w:val="28"/>
          <w:szCs w:val="28"/>
        </w:rPr>
        <w:t>о согласовании архитектурно-градостроительного облика объекта</w:t>
      </w:r>
      <w:r w:rsidRPr="00736409">
        <w:rPr>
          <w:rFonts w:eastAsia="SimSun"/>
          <w:sz w:val="28"/>
          <w:szCs w:val="28"/>
          <w:lang w:eastAsia="zh-CN"/>
        </w:rPr>
        <w:t xml:space="preserve"> либо мотивированного </w:t>
      </w:r>
      <w:r w:rsidRPr="00736409">
        <w:rPr>
          <w:sz w:val="28"/>
          <w:szCs w:val="28"/>
        </w:rPr>
        <w:t>отказа в предоставлении муниципальной услуги осуществляется в течение 1 рабочего дня.</w:t>
      </w:r>
    </w:p>
    <w:p w:rsidR="00736409" w:rsidRPr="00736409" w:rsidRDefault="00736409" w:rsidP="00736409">
      <w:pPr>
        <w:ind w:firstLine="709"/>
        <w:contextualSpacing/>
        <w:jc w:val="both"/>
        <w:rPr>
          <w:sz w:val="28"/>
          <w:szCs w:val="28"/>
        </w:rPr>
      </w:pPr>
      <w:r w:rsidRPr="00736409">
        <w:rPr>
          <w:sz w:val="28"/>
          <w:szCs w:val="28"/>
        </w:rPr>
        <w:t xml:space="preserve">2.4.2.3. Подписание уполномоченным должностным лицом Администрации Решения о согласовании архитектурно-градостроительного облика объекта, либо </w:t>
      </w:r>
      <w:r w:rsidRPr="00736409">
        <w:rPr>
          <w:rFonts w:eastAsia="SimSun"/>
          <w:sz w:val="28"/>
          <w:szCs w:val="28"/>
          <w:lang w:eastAsia="zh-CN"/>
        </w:rPr>
        <w:t>постановления</w:t>
      </w:r>
      <w:r w:rsidRPr="00736409">
        <w:rPr>
          <w:sz w:val="28"/>
          <w:szCs w:val="28"/>
        </w:rPr>
        <w:t xml:space="preserve"> об отказе в предоставлении муниципальной услуги осуществляется в течение 1 рабочего дня.</w:t>
      </w:r>
    </w:p>
    <w:p w:rsidR="00736409" w:rsidRPr="00736409" w:rsidRDefault="00736409" w:rsidP="00736409">
      <w:pPr>
        <w:tabs>
          <w:tab w:val="left" w:pos="709"/>
        </w:tabs>
        <w:ind w:firstLine="709"/>
        <w:contextualSpacing/>
        <w:jc w:val="both"/>
        <w:rPr>
          <w:sz w:val="28"/>
          <w:szCs w:val="28"/>
        </w:rPr>
      </w:pPr>
      <w:r w:rsidRPr="00736409">
        <w:rPr>
          <w:sz w:val="28"/>
          <w:szCs w:val="28"/>
        </w:rPr>
        <w:t xml:space="preserve">2.4.2.4 Регистрации </w:t>
      </w:r>
      <w:r w:rsidRPr="00736409">
        <w:rPr>
          <w:rFonts w:eastAsia="SimSun"/>
          <w:sz w:val="28"/>
          <w:szCs w:val="28"/>
          <w:lang w:eastAsia="zh-CN"/>
        </w:rPr>
        <w:t xml:space="preserve">Решения о </w:t>
      </w:r>
      <w:r w:rsidRPr="00736409">
        <w:rPr>
          <w:sz w:val="28"/>
          <w:szCs w:val="28"/>
        </w:rPr>
        <w:t>согласовании архитектурно-градостроительного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w:t>
      </w:r>
    </w:p>
    <w:p w:rsidR="00736409" w:rsidRPr="00736409" w:rsidRDefault="00736409" w:rsidP="00736409">
      <w:pPr>
        <w:tabs>
          <w:tab w:val="left" w:pos="709"/>
        </w:tabs>
        <w:ind w:firstLine="709"/>
        <w:contextualSpacing/>
        <w:jc w:val="both"/>
        <w:rPr>
          <w:sz w:val="28"/>
          <w:szCs w:val="28"/>
        </w:rPr>
      </w:pPr>
      <w:r w:rsidRPr="00736409">
        <w:rPr>
          <w:rFonts w:eastAsia="SimSun"/>
          <w:sz w:val="28"/>
          <w:szCs w:val="28"/>
          <w:lang w:eastAsia="zh-CN"/>
        </w:rPr>
        <w:t xml:space="preserve">2.4.2.5. Направление (выдача) заявителю Решения о </w:t>
      </w:r>
      <w:r w:rsidRPr="00736409">
        <w:rPr>
          <w:sz w:val="28"/>
          <w:szCs w:val="28"/>
        </w:rPr>
        <w:t>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736409" w:rsidRPr="006603A5" w:rsidRDefault="00736409" w:rsidP="006603A5">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w:t>
      </w:r>
      <w:r w:rsidR="006603A5">
        <w:rPr>
          <w:rFonts w:eastAsia="SimSun"/>
          <w:sz w:val="28"/>
          <w:szCs w:val="28"/>
          <w:lang w:eastAsia="zh-CN"/>
        </w:rPr>
        <w:t>е в записях.</w:t>
      </w:r>
    </w:p>
    <w:p w:rsidR="00736409" w:rsidRPr="00736409" w:rsidRDefault="00736409" w:rsidP="00736409">
      <w:pPr>
        <w:ind w:firstLine="709"/>
        <w:contextualSpacing/>
        <w:jc w:val="both"/>
        <w:rPr>
          <w:sz w:val="28"/>
          <w:szCs w:val="28"/>
        </w:rPr>
      </w:pPr>
      <w:r w:rsidRPr="00736409">
        <w:rPr>
          <w:sz w:val="28"/>
          <w:szCs w:val="28"/>
        </w:rPr>
        <w:t>2.5. Правовые основания предоставления муниципальной услуги</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xml:space="preserve">Предоставление муниципальной услуги </w:t>
      </w:r>
      <w:r w:rsidRPr="00736409">
        <w:rPr>
          <w:color w:val="000000"/>
          <w:sz w:val="28"/>
          <w:szCs w:val="28"/>
        </w:rPr>
        <w:t>«</w:t>
      </w:r>
      <w:r w:rsidRPr="00736409">
        <w:rPr>
          <w:sz w:val="28"/>
          <w:szCs w:val="28"/>
        </w:rPr>
        <w:t>Предоставление решения о согласовании архитектурно-градостроительного облика объекта</w:t>
      </w:r>
      <w:r w:rsidRPr="00736409">
        <w:rPr>
          <w:color w:val="000000"/>
          <w:sz w:val="28"/>
          <w:szCs w:val="28"/>
        </w:rPr>
        <w:t xml:space="preserve">» </w:t>
      </w:r>
      <w:r w:rsidRPr="00736409">
        <w:rPr>
          <w:rFonts w:eastAsia="SimSun"/>
          <w:sz w:val="28"/>
          <w:szCs w:val="28"/>
          <w:lang w:eastAsia="zh-CN"/>
        </w:rPr>
        <w:t>осуществляется в соответствии с:</w:t>
      </w:r>
    </w:p>
    <w:p w:rsidR="00736409" w:rsidRPr="00736409" w:rsidRDefault="00736409" w:rsidP="00736409">
      <w:pPr>
        <w:numPr>
          <w:ilvl w:val="0"/>
          <w:numId w:val="17"/>
        </w:numPr>
        <w:autoSpaceDE w:val="0"/>
        <w:autoSpaceDN w:val="0"/>
        <w:adjustRightInd w:val="0"/>
        <w:ind w:left="0" w:firstLine="709"/>
        <w:contextualSpacing/>
        <w:jc w:val="both"/>
        <w:outlineLvl w:val="2"/>
        <w:rPr>
          <w:sz w:val="28"/>
          <w:szCs w:val="28"/>
        </w:rPr>
      </w:pPr>
      <w:hyperlink r:id="rId11" w:history="1">
        <w:r w:rsidRPr="00736409">
          <w:rPr>
            <w:sz w:val="28"/>
            <w:szCs w:val="28"/>
          </w:rPr>
          <w:t>Конституци</w:t>
        </w:r>
      </w:hyperlink>
      <w:r w:rsidRPr="00736409">
        <w:rPr>
          <w:sz w:val="28"/>
          <w:szCs w:val="28"/>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736409" w:rsidRPr="00736409" w:rsidRDefault="00736409" w:rsidP="00736409">
      <w:pPr>
        <w:numPr>
          <w:ilvl w:val="0"/>
          <w:numId w:val="17"/>
        </w:numPr>
        <w:autoSpaceDE w:val="0"/>
        <w:autoSpaceDN w:val="0"/>
        <w:adjustRightInd w:val="0"/>
        <w:ind w:left="0" w:firstLine="709"/>
        <w:contextualSpacing/>
        <w:jc w:val="both"/>
        <w:outlineLvl w:val="2"/>
        <w:rPr>
          <w:sz w:val="28"/>
          <w:szCs w:val="28"/>
        </w:rPr>
      </w:pPr>
      <w:r w:rsidRPr="00736409">
        <w:rPr>
          <w:sz w:val="28"/>
          <w:szCs w:val="28"/>
        </w:rPr>
        <w:t>Градостроительный кодекс Российской Федерации от 29.12.2004 № 190-ФЗ</w:t>
      </w:r>
      <w:r w:rsidRPr="00736409">
        <w:rPr>
          <w:rFonts w:eastAsia="SimSun"/>
          <w:sz w:val="28"/>
          <w:szCs w:val="28"/>
          <w:lang w:eastAsia="zh-CN"/>
        </w:rPr>
        <w:t xml:space="preserve"> </w:t>
      </w:r>
      <w:r w:rsidRPr="00736409">
        <w:rPr>
          <w:sz w:val="28"/>
          <w:szCs w:val="28"/>
        </w:rPr>
        <w:t>(ред. от 30.12.2015) (с изм. и доп., вступ. в силу с 10.01.2016),</w:t>
      </w:r>
      <w:r w:rsidRPr="00736409">
        <w:rPr>
          <w:rFonts w:eastAsia="SimSun"/>
          <w:sz w:val="28"/>
          <w:szCs w:val="28"/>
          <w:lang w:eastAsia="zh-CN"/>
        </w:rPr>
        <w:t xml:space="preserve"> «</w:t>
      </w:r>
      <w:r w:rsidRPr="00736409">
        <w:rPr>
          <w:sz w:val="28"/>
          <w:szCs w:val="28"/>
        </w:rPr>
        <w:t>Собрание законодательства РФ», 03.01.2005, № 1 (часть 1), ст. 16;</w:t>
      </w:r>
    </w:p>
    <w:p w:rsidR="00736409" w:rsidRPr="00736409" w:rsidRDefault="00736409" w:rsidP="00736409">
      <w:pPr>
        <w:numPr>
          <w:ilvl w:val="0"/>
          <w:numId w:val="17"/>
        </w:numPr>
        <w:autoSpaceDE w:val="0"/>
        <w:autoSpaceDN w:val="0"/>
        <w:adjustRightInd w:val="0"/>
        <w:ind w:left="0" w:firstLine="709"/>
        <w:contextualSpacing/>
        <w:jc w:val="both"/>
        <w:outlineLvl w:val="2"/>
        <w:rPr>
          <w:sz w:val="28"/>
          <w:szCs w:val="28"/>
        </w:rPr>
      </w:pPr>
      <w:r w:rsidRPr="00736409">
        <w:rPr>
          <w:sz w:val="28"/>
          <w:szCs w:val="28"/>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736409" w:rsidRPr="00736409" w:rsidRDefault="00736409" w:rsidP="00736409">
      <w:pPr>
        <w:numPr>
          <w:ilvl w:val="0"/>
          <w:numId w:val="17"/>
        </w:numPr>
        <w:autoSpaceDE w:val="0"/>
        <w:autoSpaceDN w:val="0"/>
        <w:adjustRightInd w:val="0"/>
        <w:ind w:left="0" w:firstLine="709"/>
        <w:contextualSpacing/>
        <w:jc w:val="both"/>
        <w:outlineLvl w:val="2"/>
        <w:rPr>
          <w:sz w:val="28"/>
          <w:szCs w:val="28"/>
        </w:rPr>
      </w:pPr>
      <w:r w:rsidRPr="00736409">
        <w:rPr>
          <w:sz w:val="28"/>
          <w:szCs w:val="28"/>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736409" w:rsidRPr="00736409" w:rsidRDefault="00736409" w:rsidP="00736409">
      <w:pPr>
        <w:numPr>
          <w:ilvl w:val="0"/>
          <w:numId w:val="17"/>
        </w:numPr>
        <w:autoSpaceDE w:val="0"/>
        <w:autoSpaceDN w:val="0"/>
        <w:adjustRightInd w:val="0"/>
        <w:ind w:left="0" w:firstLine="709"/>
        <w:contextualSpacing/>
        <w:jc w:val="both"/>
        <w:outlineLvl w:val="2"/>
        <w:rPr>
          <w:sz w:val="28"/>
          <w:szCs w:val="28"/>
        </w:rPr>
      </w:pPr>
      <w:r w:rsidRPr="00736409">
        <w:rPr>
          <w:sz w:val="28"/>
          <w:szCs w:val="28"/>
        </w:rPr>
        <w:lastRenderedPageBreak/>
        <w:t>Закон Воронежской области от 07.07.2006 № 61-ОЗ (ред. от 05.05.2015) «О регулировании градостроительной деятельности в Воронежской области», «Коммуна», № 107, 13.07.2006.</w:t>
      </w:r>
    </w:p>
    <w:p w:rsidR="00736409" w:rsidRPr="001D5DAF" w:rsidRDefault="00736409" w:rsidP="00736409">
      <w:pPr>
        <w:numPr>
          <w:ilvl w:val="0"/>
          <w:numId w:val="17"/>
        </w:numPr>
        <w:autoSpaceDE w:val="0"/>
        <w:autoSpaceDN w:val="0"/>
        <w:adjustRightInd w:val="0"/>
        <w:ind w:left="0" w:firstLine="709"/>
        <w:contextualSpacing/>
        <w:jc w:val="both"/>
        <w:outlineLvl w:val="2"/>
        <w:rPr>
          <w:sz w:val="28"/>
          <w:szCs w:val="28"/>
        </w:rPr>
      </w:pPr>
      <w:r w:rsidRPr="001D5DAF">
        <w:rPr>
          <w:sz w:val="28"/>
          <w:szCs w:val="28"/>
        </w:rPr>
        <w:t>Правила землепользования и застройки</w:t>
      </w:r>
      <w:r w:rsidR="001D5DAF" w:rsidRPr="001D5DAF">
        <w:rPr>
          <w:sz w:val="28"/>
          <w:szCs w:val="28"/>
        </w:rPr>
        <w:t xml:space="preserve"> сельских поселений  Воробьевского муниципального</w:t>
      </w:r>
      <w:r w:rsidR="00BF2B9B" w:rsidRPr="001D5DAF">
        <w:rPr>
          <w:sz w:val="28"/>
          <w:szCs w:val="28"/>
        </w:rPr>
        <w:t xml:space="preserve"> </w:t>
      </w:r>
      <w:r w:rsidR="001D5DAF" w:rsidRPr="001D5DAF">
        <w:rPr>
          <w:sz w:val="28"/>
          <w:szCs w:val="28"/>
        </w:rPr>
        <w:t>района.</w:t>
      </w:r>
    </w:p>
    <w:p w:rsidR="00736409" w:rsidRPr="001D5DAF" w:rsidRDefault="001D5DAF" w:rsidP="001D5DAF">
      <w:pPr>
        <w:numPr>
          <w:ilvl w:val="0"/>
          <w:numId w:val="17"/>
        </w:numPr>
        <w:autoSpaceDE w:val="0"/>
        <w:autoSpaceDN w:val="0"/>
        <w:adjustRightInd w:val="0"/>
        <w:ind w:left="0" w:firstLine="709"/>
        <w:contextualSpacing/>
        <w:jc w:val="both"/>
        <w:outlineLvl w:val="2"/>
        <w:rPr>
          <w:sz w:val="28"/>
          <w:szCs w:val="28"/>
        </w:rPr>
      </w:pPr>
      <w:r>
        <w:rPr>
          <w:sz w:val="28"/>
          <w:szCs w:val="28"/>
        </w:rPr>
        <w:t xml:space="preserve">Правила благоустройства </w:t>
      </w:r>
      <w:r w:rsidRPr="001D5DAF">
        <w:rPr>
          <w:sz w:val="28"/>
          <w:szCs w:val="28"/>
        </w:rPr>
        <w:t>сельских поселений  Воробьевского муниципального района.</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 xml:space="preserve">- </w:t>
      </w:r>
      <w:r w:rsidRPr="00736409">
        <w:rPr>
          <w:rFonts w:eastAsia="SimSun"/>
          <w:sz w:val="28"/>
          <w:szCs w:val="28"/>
          <w:lang w:eastAsia="zh-CN"/>
        </w:rPr>
        <w:t>иными действующими в данной сфере нормативными правовыми актами.</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2.6. Исчерпывающий перечень документов, необходимых для предоставления муниципальной услуги</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 xml:space="preserve">2.6.1. </w:t>
      </w:r>
      <w:r w:rsidRPr="00736409">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36409">
        <w:rPr>
          <w:sz w:val="28"/>
          <w:szCs w:val="28"/>
        </w:rPr>
        <w:t>:</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2.6.1.1. Заявление, в котором указываются: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Образец заявления приведен в приложении № 2 к настоящему Административному регламенту.</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Заявление на бумажном носителе представляется: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посредством почтового отправления;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при личном обращении заявителя либо его законного представителя.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электронной подписью заявителя (представителя заявителя);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усиленной квалифицированной электронной подписью заявителя (представителя заявителя).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лица, действующего от имени юридического лица без доверенности;</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xml:space="preserve">- представителя юридического лица, действующего на основании </w:t>
      </w:r>
      <w:r w:rsidRPr="00736409">
        <w:rPr>
          <w:sz w:val="28"/>
          <w:szCs w:val="28"/>
        </w:rPr>
        <w:lastRenderedPageBreak/>
        <w:t>доверенности, выданной в соответствии с законодательством Российской Федерации;</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2.6.1.3.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2.6.1.4.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2.6.1.5. Архитектурное решение - альбом следующего содержания:</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2.6.1.5.1.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 xml:space="preserve">2.6.1.5.2. Графическая часть, которая представляет собой изображения внешнего облика объекта, включая его фасады и конфигурацию объекта. </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 xml:space="preserve">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736409">
        <w:rPr>
          <w:sz w:val="28"/>
          <w:szCs w:val="28"/>
          <w:lang w:val="en-GB"/>
        </w:rPr>
        <w:t>PDF</w:t>
      </w:r>
      <w:r w:rsidRPr="00736409">
        <w:rPr>
          <w:sz w:val="28"/>
          <w:szCs w:val="28"/>
        </w:rPr>
        <w:t xml:space="preserve"> или JPEG, или TIFF. </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2.6.1.6. Требования к документам.</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lastRenderedPageBreak/>
        <w:t>Документы, представляемые заявителем, должны соответствовать следующим требованиям:</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 xml:space="preserve">- отсутствие в документах приписок, подчисток, зачеркнутых слова и (или) иных неоговоренных исправлений; </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 документы не имеют серьезных повреждений, наличие которых не позволяет однозначно истолковать их содержание;</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 разборчивое написание текста документа шариковой, гелевой ручкой или при помощи средств электронно-вычислительной техники;</w:t>
      </w:r>
    </w:p>
    <w:p w:rsidR="00736409" w:rsidRPr="00736409" w:rsidRDefault="00736409" w:rsidP="00736409">
      <w:pPr>
        <w:autoSpaceDE w:val="0"/>
        <w:autoSpaceDN w:val="0"/>
        <w:adjustRightInd w:val="0"/>
        <w:ind w:firstLine="709"/>
        <w:contextualSpacing/>
        <w:jc w:val="both"/>
        <w:outlineLvl w:val="2"/>
        <w:rPr>
          <w:sz w:val="28"/>
          <w:szCs w:val="28"/>
        </w:rPr>
      </w:pPr>
      <w:r w:rsidRPr="00736409">
        <w:rPr>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736409" w:rsidRPr="00736409" w:rsidRDefault="00736409" w:rsidP="00736409">
      <w:pPr>
        <w:tabs>
          <w:tab w:val="left" w:pos="720"/>
        </w:tabs>
        <w:autoSpaceDE w:val="0"/>
        <w:autoSpaceDN w:val="0"/>
        <w:adjustRightInd w:val="0"/>
        <w:ind w:firstLine="709"/>
        <w:contextualSpacing/>
        <w:jc w:val="both"/>
        <w:outlineLvl w:val="2"/>
        <w:rPr>
          <w:sz w:val="28"/>
          <w:szCs w:val="28"/>
        </w:rPr>
      </w:pPr>
      <w:r w:rsidRPr="00736409">
        <w:rPr>
          <w:sz w:val="28"/>
          <w:szCs w:val="28"/>
        </w:rPr>
        <w:t xml:space="preserve">2.6.2. </w:t>
      </w:r>
      <w:r w:rsidRPr="00736409">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736409">
        <w:rPr>
          <w:sz w:val="28"/>
          <w:szCs w:val="28"/>
        </w:rPr>
        <w:t>:</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sz w:val="28"/>
          <w:szCs w:val="28"/>
        </w:rPr>
        <w:t>2.6.2.1.</w:t>
      </w:r>
      <w:r w:rsidRPr="00736409">
        <w:rPr>
          <w:rFonts w:eastAsia="SimSun"/>
          <w:sz w:val="28"/>
          <w:szCs w:val="28"/>
          <w:lang w:eastAsia="zh-CN"/>
        </w:rPr>
        <w:t xml:space="preserve"> Выписка из ЕГРП о зарегистрированных правах на </w:t>
      </w:r>
      <w:r w:rsidRPr="00736409">
        <w:rPr>
          <w:sz w:val="28"/>
          <w:szCs w:val="28"/>
        </w:rPr>
        <w:t>земельный участок на котором расположен (будет расположен) объект</w:t>
      </w:r>
      <w:r w:rsidRPr="00736409">
        <w:rPr>
          <w:rFonts w:eastAsia="SimSun"/>
          <w:sz w:val="28"/>
          <w:szCs w:val="28"/>
          <w:lang w:eastAsia="zh-CN"/>
        </w:rPr>
        <w:t xml:space="preserve"> </w:t>
      </w:r>
      <w:r w:rsidRPr="00736409">
        <w:rPr>
          <w:sz w:val="28"/>
          <w:szCs w:val="28"/>
        </w:rPr>
        <w:t>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736409">
        <w:rPr>
          <w:rFonts w:eastAsia="SimSun"/>
          <w:sz w:val="28"/>
          <w:szCs w:val="28"/>
          <w:lang w:eastAsia="zh-CN"/>
        </w:rPr>
        <w:t xml:space="preserve"> или уведомление об отсутствии в ЕГРП запрашиваемых сведений о зарегистрированных правах.</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sz w:val="28"/>
          <w:szCs w:val="28"/>
        </w:rPr>
        <w:t>2.6.2.2.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736409">
        <w:rPr>
          <w:rFonts w:eastAsia="SimSun"/>
          <w:sz w:val="28"/>
          <w:szCs w:val="28"/>
          <w:lang w:eastAsia="zh-CN"/>
        </w:rPr>
        <w:t xml:space="preserve"> или уведомление об отсутствии в ЕГРП запрашиваемых сведений о зарегистрированных правах.</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36409">
        <w:rPr>
          <w:sz w:val="28"/>
          <w:szCs w:val="28"/>
        </w:rPr>
        <w:t xml:space="preserve">предусмотренные пунктом 2.6.2.1. и пунктом 2.6.2.2. </w:t>
      </w:r>
      <w:r w:rsidRPr="00736409">
        <w:rPr>
          <w:rFonts w:eastAsia="SimSun"/>
          <w:sz w:val="28"/>
          <w:szCs w:val="28"/>
          <w:lang w:eastAsia="zh-CN"/>
        </w:rPr>
        <w:t>в Управлении Федеральной службы государственной регистрации, кадастра и картографии по Воронежской области;</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sz w:val="28"/>
          <w:szCs w:val="28"/>
        </w:rPr>
        <w:t>2.6.2.3. В</w:t>
      </w:r>
      <w:r w:rsidRPr="00736409">
        <w:rPr>
          <w:rFonts w:eastAsia="SimSun"/>
          <w:sz w:val="28"/>
          <w:szCs w:val="28"/>
          <w:lang w:eastAsia="zh-CN"/>
        </w:rPr>
        <w:t>ыписка из Единого государственного реестра юридических лиц (при подаче заявления юридическим лицом);</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2.6.2.4. Выписка из Единого государственного реестра индивидуальных предпринимателей (при подаче заявления индивидуальным предпринимателем).</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36409">
        <w:rPr>
          <w:sz w:val="28"/>
          <w:szCs w:val="28"/>
        </w:rPr>
        <w:t>предусмотренные пунктом 2.6.2.3. и пунктом 2.6.2.4.</w:t>
      </w:r>
      <w:r w:rsidRPr="00736409">
        <w:rPr>
          <w:rFonts w:eastAsia="SimSun"/>
          <w:sz w:val="28"/>
          <w:szCs w:val="28"/>
          <w:lang w:eastAsia="zh-CN"/>
        </w:rPr>
        <w:t>в Управлении Федеральной налоговой службы по Воронежской области;</w:t>
      </w:r>
    </w:p>
    <w:p w:rsidR="00736409" w:rsidRPr="00736409" w:rsidRDefault="00736409" w:rsidP="00736409">
      <w:pPr>
        <w:autoSpaceDE w:val="0"/>
        <w:autoSpaceDN w:val="0"/>
        <w:adjustRightInd w:val="0"/>
        <w:ind w:firstLine="709"/>
        <w:contextualSpacing/>
        <w:jc w:val="both"/>
        <w:rPr>
          <w:sz w:val="28"/>
          <w:szCs w:val="28"/>
        </w:rPr>
      </w:pPr>
      <w:r w:rsidRPr="00736409">
        <w:rPr>
          <w:sz w:val="28"/>
          <w:szCs w:val="28"/>
        </w:rPr>
        <w:lastRenderedPageBreak/>
        <w:t xml:space="preserve">2.6.2.5. Градостроительный план земельного участка. </w:t>
      </w:r>
    </w:p>
    <w:p w:rsidR="00736409" w:rsidRPr="00736409" w:rsidRDefault="00736409" w:rsidP="00736409">
      <w:pPr>
        <w:autoSpaceDE w:val="0"/>
        <w:autoSpaceDN w:val="0"/>
        <w:adjustRightInd w:val="0"/>
        <w:ind w:firstLine="709"/>
        <w:contextualSpacing/>
        <w:jc w:val="both"/>
        <w:rPr>
          <w:sz w:val="28"/>
          <w:szCs w:val="28"/>
        </w:rPr>
      </w:pPr>
      <w:r w:rsidRPr="00736409">
        <w:rPr>
          <w:sz w:val="28"/>
          <w:szCs w:val="28"/>
        </w:rPr>
        <w:t>Данный документ находится в распоряжении органа предоставляющего услугу.</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xml:space="preserve">Заявитель вправе представить документы </w:t>
      </w:r>
      <w:r w:rsidRPr="00736409">
        <w:rPr>
          <w:sz w:val="28"/>
          <w:szCs w:val="28"/>
        </w:rPr>
        <w:t xml:space="preserve">предусмотренные пунктом 2.6.2. </w:t>
      </w:r>
      <w:r w:rsidRPr="00736409">
        <w:rPr>
          <w:rFonts w:eastAsia="SimSu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Запрещается требовать от заявителя: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DD454D">
        <w:rPr>
          <w:rFonts w:eastAsia="SimSun"/>
          <w:sz w:val="28"/>
          <w:szCs w:val="28"/>
          <w:lang w:eastAsia="zh-CN"/>
        </w:rPr>
        <w:t xml:space="preserve">униципальными правовыми актами </w:t>
      </w:r>
      <w:r w:rsidR="00DD454D">
        <w:rPr>
          <w:color w:val="000000"/>
          <w:sz w:val="28"/>
          <w:szCs w:val="28"/>
        </w:rPr>
        <w:t>Воробьевского муниципального района</w:t>
      </w:r>
      <w:r w:rsidR="00DD454D">
        <w:rPr>
          <w:rFonts w:eastAsia="SimSun"/>
          <w:sz w:val="28"/>
          <w:szCs w:val="28"/>
          <w:lang w:eastAsia="zh-CN"/>
        </w:rPr>
        <w:t xml:space="preserve"> </w:t>
      </w:r>
      <w:r w:rsidRPr="00736409">
        <w:rPr>
          <w:rFonts w:eastAsia="SimSun"/>
          <w:sz w:val="28"/>
          <w:szCs w:val="28"/>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sz w:val="28"/>
          <w:szCs w:val="28"/>
        </w:rPr>
        <w:t xml:space="preserve">2.6.3. </w:t>
      </w:r>
      <w:r w:rsidRPr="00736409">
        <w:rPr>
          <w:rFonts w:eastAsia="SimSu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Получение заявителем услуг, которые являются необходимыми и обязательными для предоставления муниципальной услуги, не требуется.</w:t>
      </w:r>
    </w:p>
    <w:p w:rsidR="00736409" w:rsidRPr="00736409" w:rsidRDefault="00736409" w:rsidP="00736409">
      <w:pPr>
        <w:ind w:firstLine="709"/>
        <w:contextualSpacing/>
        <w:jc w:val="both"/>
        <w:rPr>
          <w:sz w:val="28"/>
          <w:szCs w:val="28"/>
        </w:rPr>
      </w:pPr>
    </w:p>
    <w:p w:rsidR="00736409" w:rsidRPr="00736409" w:rsidRDefault="00736409" w:rsidP="00736409">
      <w:pPr>
        <w:autoSpaceDE w:val="0"/>
        <w:autoSpaceDN w:val="0"/>
        <w:adjustRightInd w:val="0"/>
        <w:ind w:firstLine="709"/>
        <w:contextualSpacing/>
        <w:jc w:val="both"/>
        <w:rPr>
          <w:color w:val="000000"/>
          <w:sz w:val="28"/>
          <w:szCs w:val="28"/>
        </w:rPr>
      </w:pPr>
      <w:r w:rsidRPr="00736409">
        <w:rPr>
          <w:color w:val="000000"/>
          <w:sz w:val="28"/>
          <w:szCs w:val="28"/>
        </w:rPr>
        <w:t>2.7. Исчерпывающий перечень оснований для отказа в приеме документов</w:t>
      </w:r>
    </w:p>
    <w:p w:rsidR="00736409" w:rsidRPr="00736409" w:rsidRDefault="00736409" w:rsidP="00736409">
      <w:pPr>
        <w:autoSpaceDE w:val="0"/>
        <w:autoSpaceDN w:val="0"/>
        <w:adjustRightInd w:val="0"/>
        <w:ind w:firstLine="709"/>
        <w:contextualSpacing/>
        <w:jc w:val="both"/>
        <w:rPr>
          <w:color w:val="000000"/>
          <w:sz w:val="28"/>
          <w:szCs w:val="28"/>
        </w:rPr>
      </w:pPr>
      <w:r w:rsidRPr="00736409">
        <w:rPr>
          <w:color w:val="000000"/>
          <w:sz w:val="28"/>
          <w:szCs w:val="28"/>
        </w:rPr>
        <w:t>2.7.1. нарушение требований к оформлению документов, предусмотренных пунктом 2.6.1.6. настоящего Административного регламента;</w:t>
      </w:r>
    </w:p>
    <w:p w:rsidR="00736409" w:rsidRPr="00736409" w:rsidRDefault="00736409" w:rsidP="00736409">
      <w:pPr>
        <w:autoSpaceDE w:val="0"/>
        <w:autoSpaceDN w:val="0"/>
        <w:adjustRightInd w:val="0"/>
        <w:ind w:firstLine="709"/>
        <w:contextualSpacing/>
        <w:jc w:val="both"/>
        <w:rPr>
          <w:color w:val="000000"/>
          <w:sz w:val="28"/>
          <w:szCs w:val="28"/>
        </w:rPr>
      </w:pPr>
      <w:r w:rsidRPr="00736409">
        <w:rPr>
          <w:color w:val="000000"/>
          <w:sz w:val="28"/>
          <w:szCs w:val="28"/>
        </w:rPr>
        <w:t>2.7.2. представление документов в ненадлежащий орган.</w:t>
      </w:r>
    </w:p>
    <w:p w:rsidR="00736409" w:rsidRPr="00736409" w:rsidRDefault="00736409" w:rsidP="00736409">
      <w:pPr>
        <w:autoSpaceDE w:val="0"/>
        <w:autoSpaceDN w:val="0"/>
        <w:adjustRightInd w:val="0"/>
        <w:ind w:firstLine="709"/>
        <w:contextualSpacing/>
        <w:jc w:val="both"/>
        <w:rPr>
          <w:color w:val="000000"/>
          <w:sz w:val="28"/>
          <w:szCs w:val="28"/>
        </w:rPr>
      </w:pPr>
      <w:r w:rsidRPr="00736409">
        <w:rPr>
          <w:color w:val="000000"/>
          <w:sz w:val="28"/>
          <w:szCs w:val="28"/>
        </w:rPr>
        <w:t xml:space="preserve">2.8. </w:t>
      </w:r>
      <w:r w:rsidRPr="00736409">
        <w:rPr>
          <w:rFonts w:eastAsia="SimSun"/>
          <w:sz w:val="28"/>
          <w:szCs w:val="28"/>
          <w:lang w:eastAsia="zh-CN"/>
        </w:rPr>
        <w:t>Исчерпывающий перечень оснований для отказа в предоставлении муниципальной услуги.</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Решение об отказе в п</w:t>
      </w:r>
      <w:r w:rsidRPr="00736409">
        <w:rPr>
          <w:sz w:val="28"/>
          <w:szCs w:val="28"/>
        </w:rPr>
        <w:t>редоставление решения о согласовании архитектурно-градостроительного облика объекта</w:t>
      </w:r>
      <w:r w:rsidRPr="00736409">
        <w:rPr>
          <w:rFonts w:eastAsia="SimSun"/>
          <w:sz w:val="28"/>
          <w:szCs w:val="28"/>
          <w:lang w:eastAsia="zh-CN"/>
        </w:rPr>
        <w:t xml:space="preserve"> принимается при наличии хотя бы одного из следующих оснований:</w:t>
      </w:r>
    </w:p>
    <w:p w:rsidR="00736409" w:rsidRPr="00736409" w:rsidRDefault="00736409" w:rsidP="00736409">
      <w:pPr>
        <w:autoSpaceDE w:val="0"/>
        <w:autoSpaceDN w:val="0"/>
        <w:adjustRightInd w:val="0"/>
        <w:ind w:firstLine="709"/>
        <w:contextualSpacing/>
        <w:jc w:val="both"/>
        <w:rPr>
          <w:color w:val="000000"/>
          <w:sz w:val="28"/>
          <w:szCs w:val="28"/>
        </w:rPr>
      </w:pPr>
      <w:r w:rsidRPr="00736409">
        <w:rPr>
          <w:color w:val="000000"/>
          <w:sz w:val="28"/>
          <w:szCs w:val="28"/>
        </w:rPr>
        <w:t>2.8.1. отсутствие полного пакета документов, предусмотренных пунктом 2.6.1. настоящего Административного регламента;</w:t>
      </w:r>
    </w:p>
    <w:p w:rsidR="00736409" w:rsidRPr="00736409" w:rsidRDefault="00736409" w:rsidP="00736409">
      <w:pPr>
        <w:ind w:firstLine="709"/>
        <w:contextualSpacing/>
        <w:jc w:val="both"/>
        <w:rPr>
          <w:sz w:val="28"/>
          <w:szCs w:val="28"/>
        </w:rPr>
      </w:pPr>
      <w:r w:rsidRPr="00736409">
        <w:rPr>
          <w:color w:val="000000"/>
          <w:sz w:val="28"/>
          <w:szCs w:val="28"/>
        </w:rPr>
        <w:t>2.8.2.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r w:rsidRPr="00736409">
        <w:rPr>
          <w:sz w:val="28"/>
          <w:szCs w:val="28"/>
        </w:rPr>
        <w:t>.</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lastRenderedPageBreak/>
        <w:t xml:space="preserve">2.8.3. несоответствие архитектурно-градостроительного облика объекта требованиям </w:t>
      </w:r>
      <w:r w:rsidRPr="00736409">
        <w:rPr>
          <w:bCs/>
          <w:color w:val="000000"/>
          <w:sz w:val="28"/>
          <w:szCs w:val="28"/>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736409">
        <w:rPr>
          <w:sz w:val="28"/>
          <w:szCs w:val="28"/>
        </w:rPr>
        <w:t>требованиям</w:t>
      </w:r>
      <w:r w:rsidRPr="00736409">
        <w:rPr>
          <w:bCs/>
          <w:color w:val="000000"/>
          <w:sz w:val="28"/>
          <w:szCs w:val="28"/>
        </w:rPr>
        <w:t xml:space="preserve"> правил благоустрой</w:t>
      </w:r>
      <w:r w:rsidR="00CC4866">
        <w:rPr>
          <w:bCs/>
          <w:color w:val="000000"/>
          <w:sz w:val="28"/>
          <w:szCs w:val="28"/>
        </w:rPr>
        <w:t>ства муниципального образования</w:t>
      </w:r>
      <w:r w:rsidRPr="00736409">
        <w:rPr>
          <w:sz w:val="28"/>
          <w:szCs w:val="28"/>
        </w:rPr>
        <w:t>.</w:t>
      </w:r>
    </w:p>
    <w:p w:rsidR="00736409" w:rsidRPr="00736409" w:rsidRDefault="00736409" w:rsidP="00736409">
      <w:pPr>
        <w:autoSpaceDE w:val="0"/>
        <w:autoSpaceDN w:val="0"/>
        <w:adjustRightInd w:val="0"/>
        <w:ind w:firstLine="709"/>
        <w:contextualSpacing/>
        <w:jc w:val="both"/>
        <w:outlineLvl w:val="1"/>
        <w:rPr>
          <w:color w:val="000000"/>
          <w:sz w:val="28"/>
          <w:szCs w:val="28"/>
        </w:rPr>
      </w:pPr>
      <w:r w:rsidRPr="00736409">
        <w:rPr>
          <w:color w:val="000000"/>
          <w:sz w:val="28"/>
          <w:szCs w:val="28"/>
        </w:rPr>
        <w:t xml:space="preserve">2.9. </w:t>
      </w:r>
      <w:r w:rsidRPr="00736409">
        <w:rPr>
          <w:rFonts w:eastAsia="SimSun"/>
          <w:sz w:val="28"/>
          <w:szCs w:val="28"/>
          <w:lang w:eastAsia="zh-CN"/>
        </w:rPr>
        <w:t>Размер платы, взимаемой с заявителя при предоставлении муниципальной услуги</w:t>
      </w:r>
      <w:r w:rsidRPr="00736409">
        <w:rPr>
          <w:color w:val="000000"/>
          <w:sz w:val="28"/>
          <w:szCs w:val="28"/>
        </w:rPr>
        <w:t>.</w:t>
      </w:r>
    </w:p>
    <w:p w:rsidR="00736409" w:rsidRPr="00736409" w:rsidRDefault="00736409" w:rsidP="00736409">
      <w:pPr>
        <w:autoSpaceDE w:val="0"/>
        <w:autoSpaceDN w:val="0"/>
        <w:adjustRightInd w:val="0"/>
        <w:ind w:firstLine="709"/>
        <w:contextualSpacing/>
        <w:jc w:val="both"/>
        <w:rPr>
          <w:sz w:val="28"/>
          <w:szCs w:val="28"/>
        </w:rPr>
      </w:pPr>
      <w:r w:rsidRPr="00736409">
        <w:rPr>
          <w:rFonts w:eastAsia="SimSun"/>
          <w:sz w:val="28"/>
          <w:szCs w:val="28"/>
          <w:lang w:eastAsia="zh-CN"/>
        </w:rPr>
        <w:t>Муниципальная услуга предоставляется на безвозмездной основе</w:t>
      </w:r>
      <w:r w:rsidRPr="00736409">
        <w:rPr>
          <w:sz w:val="28"/>
          <w:szCs w:val="28"/>
        </w:rPr>
        <w:t>.</w:t>
      </w:r>
    </w:p>
    <w:p w:rsidR="00736409" w:rsidRPr="00736409" w:rsidRDefault="00736409" w:rsidP="00736409">
      <w:pPr>
        <w:tabs>
          <w:tab w:val="left" w:pos="540"/>
        </w:tabs>
        <w:ind w:firstLine="709"/>
        <w:contextualSpacing/>
        <w:jc w:val="both"/>
        <w:rPr>
          <w:sz w:val="28"/>
          <w:szCs w:val="28"/>
        </w:rPr>
      </w:pPr>
      <w:r w:rsidRPr="00736409">
        <w:rPr>
          <w:sz w:val="28"/>
          <w:szCs w:val="28"/>
        </w:rPr>
        <w:t xml:space="preserve">2.10. </w:t>
      </w:r>
      <w:r w:rsidRPr="00736409">
        <w:rPr>
          <w:rFonts w:eastAsia="SimSu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736409">
        <w:rPr>
          <w:sz w:val="28"/>
          <w:szCs w:val="28"/>
        </w:rPr>
        <w:t>.</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736409" w:rsidRPr="00736409" w:rsidRDefault="00736409" w:rsidP="00736409">
      <w:pPr>
        <w:tabs>
          <w:tab w:val="left" w:pos="1560"/>
        </w:tabs>
        <w:ind w:firstLine="709"/>
        <w:contextualSpacing/>
        <w:jc w:val="both"/>
        <w:rPr>
          <w:rFonts w:eastAsia="SimSun"/>
          <w:sz w:val="28"/>
          <w:szCs w:val="28"/>
          <w:lang w:eastAsia="zh-CN"/>
        </w:rPr>
      </w:pPr>
      <w:r w:rsidRPr="00736409">
        <w:rPr>
          <w:sz w:val="28"/>
          <w:szCs w:val="28"/>
        </w:rPr>
        <w:t>2.11.</w:t>
      </w:r>
      <w:r w:rsidRPr="00736409">
        <w:rPr>
          <w:rFonts w:eastAsia="SimSun"/>
          <w:sz w:val="28"/>
          <w:szCs w:val="28"/>
          <w:lang w:eastAsia="zh-CN"/>
        </w:rPr>
        <w:t xml:space="preserve"> Срок регистрации запроса заявителя о предоставлении муниципальной услуги.</w:t>
      </w:r>
    </w:p>
    <w:p w:rsidR="00736409" w:rsidRPr="00736409" w:rsidRDefault="00736409" w:rsidP="00736409">
      <w:pPr>
        <w:tabs>
          <w:tab w:val="left" w:pos="540"/>
        </w:tabs>
        <w:ind w:firstLine="709"/>
        <w:contextualSpacing/>
        <w:jc w:val="both"/>
        <w:rPr>
          <w:rFonts w:eastAsia="SimSun"/>
          <w:sz w:val="28"/>
          <w:szCs w:val="28"/>
          <w:highlight w:val="yellow"/>
          <w:lang w:eastAsia="zh-CN"/>
        </w:rPr>
      </w:pPr>
      <w:r w:rsidRPr="00736409">
        <w:rPr>
          <w:rFonts w:eastAsia="SimSu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6409" w:rsidRPr="00736409" w:rsidRDefault="00736409" w:rsidP="00736409">
      <w:pPr>
        <w:tabs>
          <w:tab w:val="left" w:pos="540"/>
        </w:tabs>
        <w:ind w:firstLine="709"/>
        <w:contextualSpacing/>
        <w:jc w:val="both"/>
        <w:rPr>
          <w:sz w:val="28"/>
          <w:szCs w:val="28"/>
        </w:rPr>
      </w:pPr>
      <w:r w:rsidRPr="00736409">
        <w:rPr>
          <w:sz w:val="28"/>
          <w:szCs w:val="28"/>
        </w:rPr>
        <w:t>2.12. Требования к помещениям, в которых предоставляется муниципальные услуга</w:t>
      </w:r>
    </w:p>
    <w:p w:rsidR="00736409" w:rsidRPr="00736409" w:rsidRDefault="00736409" w:rsidP="00736409">
      <w:pPr>
        <w:numPr>
          <w:ilvl w:val="2"/>
          <w:numId w:val="19"/>
        </w:numPr>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Прием граждан осуществляется в специально выделенных для предоставления муниципальных услуг помещениях.</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rsidR="00736409" w:rsidRPr="00736409" w:rsidRDefault="00736409" w:rsidP="00736409">
      <w:pPr>
        <w:numPr>
          <w:ilvl w:val="2"/>
          <w:numId w:val="18"/>
        </w:numPr>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Доступ заявителей к парковочным местам является бесплатным.</w:t>
      </w:r>
    </w:p>
    <w:p w:rsidR="00736409" w:rsidRPr="00736409" w:rsidRDefault="00736409" w:rsidP="00736409">
      <w:pPr>
        <w:numPr>
          <w:ilvl w:val="2"/>
          <w:numId w:val="18"/>
        </w:numPr>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6409" w:rsidRPr="00736409" w:rsidRDefault="00736409" w:rsidP="00736409">
      <w:pPr>
        <w:numPr>
          <w:ilvl w:val="2"/>
          <w:numId w:val="18"/>
        </w:numPr>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Места информирования, предназначенные для ознакомления заявителей с информационными материалами, оборудуются:</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информационными стендами, на которых размещается визуальная и текстовая информация;</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стульями и столами для оформления документов.</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lastRenderedPageBreak/>
        <w:t>К информационным стендам должна быть обеспечена возможность свободного доступа граждан.</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режим работы органов, предоставляющих муниципальную услугу;</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графики личного приема граждан уполномоченными должностными лицами;</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тексты, выдержки из нормативных правовых актов, регулирующих предоставление муниципальной услуги;</w:t>
      </w:r>
    </w:p>
    <w:p w:rsidR="00736409" w:rsidRPr="00736409" w:rsidRDefault="00736409" w:rsidP="00736409">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образцы оформления документов.</w:t>
      </w:r>
    </w:p>
    <w:p w:rsidR="00736409" w:rsidRPr="00736409" w:rsidRDefault="00736409" w:rsidP="00736409">
      <w:pPr>
        <w:numPr>
          <w:ilvl w:val="2"/>
          <w:numId w:val="18"/>
        </w:numPr>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6409" w:rsidRPr="00736409" w:rsidRDefault="00736409" w:rsidP="00736409">
      <w:pPr>
        <w:numPr>
          <w:ilvl w:val="2"/>
          <w:numId w:val="18"/>
        </w:numPr>
        <w:autoSpaceDE w:val="0"/>
        <w:autoSpaceDN w:val="0"/>
        <w:adjustRightInd w:val="0"/>
        <w:ind w:left="0" w:firstLine="709"/>
        <w:contextualSpacing/>
        <w:jc w:val="both"/>
        <w:rPr>
          <w:rFonts w:eastAsia="SimSun"/>
          <w:sz w:val="28"/>
          <w:szCs w:val="28"/>
        </w:rPr>
      </w:pPr>
      <w:r w:rsidRPr="00736409">
        <w:rPr>
          <w:rFonts w:eastAsia="SimSun"/>
          <w:sz w:val="28"/>
          <w:szCs w:val="28"/>
        </w:rPr>
        <w:t>Требования к обеспечению условий доступности муниципальных услуг для инвалидов.</w:t>
      </w:r>
    </w:p>
    <w:p w:rsidR="00736409" w:rsidRPr="00736409" w:rsidRDefault="00736409" w:rsidP="00736409">
      <w:pPr>
        <w:widowControl w:val="0"/>
        <w:autoSpaceDE w:val="0"/>
        <w:autoSpaceDN w:val="0"/>
        <w:ind w:firstLine="709"/>
        <w:contextualSpacing/>
        <w:jc w:val="both"/>
        <w:outlineLvl w:val="0"/>
        <w:rPr>
          <w:bCs/>
          <w:sz w:val="28"/>
          <w:szCs w:val="28"/>
        </w:rPr>
      </w:pPr>
      <w:r w:rsidRPr="00736409">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36409">
        <w:rPr>
          <w:sz w:val="28"/>
          <w:szCs w:val="28"/>
        </w:rPr>
        <w:t xml:space="preserve">муниципальная </w:t>
      </w:r>
      <w:r w:rsidRPr="00736409">
        <w:rPr>
          <w:bCs/>
          <w:sz w:val="28"/>
          <w:szCs w:val="28"/>
        </w:rPr>
        <w:t xml:space="preserve">услуга, и получения </w:t>
      </w:r>
      <w:r w:rsidRPr="00736409">
        <w:rPr>
          <w:sz w:val="28"/>
          <w:szCs w:val="28"/>
        </w:rPr>
        <w:t xml:space="preserve">муниципальной </w:t>
      </w:r>
      <w:r w:rsidRPr="00736409">
        <w:rPr>
          <w:bCs/>
          <w:sz w:val="28"/>
          <w:szCs w:val="28"/>
        </w:rPr>
        <w:t xml:space="preserve">услуги в соответствии с требованиями, установленными Федеральным </w:t>
      </w:r>
      <w:hyperlink r:id="rId12" w:history="1">
        <w:r w:rsidRPr="00CC4866">
          <w:rPr>
            <w:bCs/>
            <w:sz w:val="28"/>
            <w:szCs w:val="28"/>
          </w:rPr>
          <w:t>законом</w:t>
        </w:r>
      </w:hyperlink>
      <w:r w:rsidRPr="00CC4866">
        <w:rPr>
          <w:bCs/>
          <w:sz w:val="28"/>
          <w:szCs w:val="28"/>
        </w:rPr>
        <w:t xml:space="preserve"> от</w:t>
      </w:r>
      <w:r w:rsidRPr="00736409">
        <w:rPr>
          <w:bCs/>
          <w:sz w:val="28"/>
          <w:szCs w:val="28"/>
        </w:rPr>
        <w:t xml:space="preserve">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36409" w:rsidRPr="00736409" w:rsidRDefault="00736409" w:rsidP="00736409">
      <w:pPr>
        <w:autoSpaceDE w:val="0"/>
        <w:autoSpaceDN w:val="0"/>
        <w:adjustRightInd w:val="0"/>
        <w:ind w:firstLine="709"/>
        <w:contextualSpacing/>
        <w:jc w:val="both"/>
        <w:rPr>
          <w:rFonts w:eastAsia="SimSun"/>
          <w:sz w:val="28"/>
          <w:szCs w:val="28"/>
        </w:rPr>
      </w:pPr>
      <w:r w:rsidRPr="00736409">
        <w:rPr>
          <w:rFonts w:eastAsia="SimSun"/>
          <w:sz w:val="28"/>
          <w:szCs w:val="28"/>
        </w:rPr>
        <w:t xml:space="preserve">Если </w:t>
      </w:r>
      <w:r w:rsidRPr="00736409">
        <w:rPr>
          <w:rFonts w:eastAsia="SimSun"/>
          <w:bCs/>
          <w:sz w:val="28"/>
          <w:szCs w:val="28"/>
        </w:rPr>
        <w:t>здание</w:t>
      </w:r>
      <w:r w:rsidRPr="00736409">
        <w:rPr>
          <w:rFonts w:eastAsia="SimSun"/>
          <w:bCs/>
          <w:sz w:val="28"/>
          <w:szCs w:val="28"/>
          <w:lang w:eastAsia="zh-CN"/>
        </w:rPr>
        <w:t xml:space="preserve"> и помещения</w:t>
      </w:r>
      <w:r w:rsidRPr="00736409">
        <w:rPr>
          <w:rFonts w:eastAsia="SimSun"/>
          <w:bCs/>
          <w:sz w:val="28"/>
          <w:szCs w:val="28"/>
        </w:rPr>
        <w:t xml:space="preserve">, в котором </w:t>
      </w:r>
      <w:r w:rsidRPr="00736409">
        <w:rPr>
          <w:rFonts w:eastAsia="SimSun"/>
          <w:bCs/>
          <w:sz w:val="28"/>
          <w:szCs w:val="28"/>
          <w:lang w:eastAsia="zh-CN"/>
        </w:rPr>
        <w:t>предоставляется</w:t>
      </w:r>
      <w:r w:rsidRPr="00736409">
        <w:rPr>
          <w:rFonts w:eastAsia="SimSun"/>
          <w:bCs/>
          <w:sz w:val="28"/>
          <w:szCs w:val="28"/>
        </w:rPr>
        <w:t xml:space="preserve"> услуга</w:t>
      </w:r>
      <w:r w:rsidRPr="00736409">
        <w:rPr>
          <w:rFonts w:eastAsia="SimSun"/>
          <w:sz w:val="28"/>
          <w:szCs w:val="28"/>
        </w:rPr>
        <w:t xml:space="preserve"> не приспособлены или не полностью приспособлены для потребностей инвалидов, </w:t>
      </w:r>
      <w:r w:rsidRPr="00736409">
        <w:rPr>
          <w:rFonts w:eastAsia="SimSun"/>
          <w:bCs/>
          <w:sz w:val="28"/>
          <w:szCs w:val="28"/>
        </w:rPr>
        <w:t>орган предоставляющий муниципальную услугу</w:t>
      </w:r>
      <w:r w:rsidRPr="00736409">
        <w:rPr>
          <w:rFonts w:eastAsia="SimSun"/>
          <w:sz w:val="28"/>
          <w:szCs w:val="28"/>
        </w:rPr>
        <w:t xml:space="preserve"> обеспечивает предоставление муниципальной услуги по месту жительства инвалида.</w:t>
      </w:r>
    </w:p>
    <w:p w:rsidR="00736409" w:rsidRPr="00736409" w:rsidRDefault="00736409" w:rsidP="00736409">
      <w:pPr>
        <w:numPr>
          <w:ilvl w:val="1"/>
          <w:numId w:val="18"/>
        </w:numPr>
        <w:ind w:left="0" w:firstLine="709"/>
        <w:contextualSpacing/>
        <w:jc w:val="both"/>
        <w:rPr>
          <w:sz w:val="28"/>
          <w:szCs w:val="28"/>
        </w:rPr>
      </w:pPr>
      <w:r w:rsidRPr="00736409">
        <w:rPr>
          <w:rFonts w:eastAsia="SimSun"/>
          <w:sz w:val="28"/>
          <w:szCs w:val="28"/>
          <w:lang w:eastAsia="zh-CN"/>
        </w:rPr>
        <w:t>Показатели доступности и качества муниципальной услуги.</w:t>
      </w:r>
    </w:p>
    <w:p w:rsidR="00736409" w:rsidRPr="00736409" w:rsidRDefault="00736409" w:rsidP="00736409">
      <w:pPr>
        <w:widowControl w:val="0"/>
        <w:numPr>
          <w:ilvl w:val="2"/>
          <w:numId w:val="22"/>
        </w:numPr>
        <w:suppressAutoHyphens/>
        <w:autoSpaceDE w:val="0"/>
        <w:ind w:left="0" w:firstLine="709"/>
        <w:contextualSpacing/>
        <w:jc w:val="both"/>
        <w:rPr>
          <w:sz w:val="28"/>
          <w:szCs w:val="28"/>
        </w:rPr>
      </w:pPr>
      <w:r w:rsidRPr="00736409">
        <w:rPr>
          <w:sz w:val="28"/>
          <w:szCs w:val="28"/>
        </w:rPr>
        <w:t>Показателями доступности муниципальной услуги являются: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xml:space="preserve">- оборудование мест ожидания в органе предоставляющего услугу </w:t>
      </w:r>
      <w:r w:rsidRPr="00736409">
        <w:rPr>
          <w:sz w:val="28"/>
          <w:szCs w:val="28"/>
        </w:rPr>
        <w:lastRenderedPageBreak/>
        <w:t>доступными местами общего пользования;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соблюдение графика работы органа предоставляющего услугу;</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6409" w:rsidRPr="00736409" w:rsidRDefault="00736409" w:rsidP="00736409">
      <w:pPr>
        <w:widowControl w:val="0"/>
        <w:numPr>
          <w:ilvl w:val="2"/>
          <w:numId w:val="20"/>
        </w:numPr>
        <w:suppressAutoHyphens/>
        <w:autoSpaceDE w:val="0"/>
        <w:ind w:left="0" w:firstLine="709"/>
        <w:contextualSpacing/>
        <w:jc w:val="both"/>
        <w:rPr>
          <w:sz w:val="28"/>
          <w:szCs w:val="28"/>
        </w:rPr>
      </w:pPr>
      <w:r w:rsidRPr="00736409">
        <w:rPr>
          <w:sz w:val="28"/>
          <w:szCs w:val="28"/>
        </w:rPr>
        <w:t>Показателями качества муниципальной услуги являются: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полнота предоставления муниципальной услуги в соответствии с требованиями настоящего Административного регламента;</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соблюдение сроков предоставления муниципальной услуги;</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6409" w:rsidRPr="00736409" w:rsidRDefault="00736409" w:rsidP="00736409">
      <w:pPr>
        <w:numPr>
          <w:ilvl w:val="1"/>
          <w:numId w:val="20"/>
        </w:numPr>
        <w:tabs>
          <w:tab w:val="num" w:pos="1155"/>
          <w:tab w:val="left" w:pos="1560"/>
        </w:tabs>
        <w:ind w:left="0" w:firstLine="709"/>
        <w:contextualSpacing/>
        <w:jc w:val="both"/>
        <w:rPr>
          <w:rFonts w:eastAsia="SimSun"/>
          <w:sz w:val="28"/>
          <w:szCs w:val="28"/>
          <w:lang w:eastAsia="zh-CN"/>
        </w:rPr>
      </w:pPr>
      <w:r w:rsidRPr="00736409">
        <w:rPr>
          <w:rFonts w:eastAsia="SimSun"/>
          <w:sz w:val="28"/>
          <w:szCs w:val="28"/>
          <w:lang w:eastAsia="zh-CN"/>
        </w:rPr>
        <w:t>Особенности пред</w:t>
      </w:r>
      <w:r w:rsidR="002D6094">
        <w:rPr>
          <w:rFonts w:eastAsia="SimSun"/>
          <w:sz w:val="28"/>
          <w:szCs w:val="28"/>
          <w:lang w:eastAsia="zh-CN"/>
        </w:rPr>
        <w:t>оставления муниципальной услуги</w:t>
      </w:r>
      <w:r w:rsidRPr="00736409">
        <w:rPr>
          <w:rFonts w:eastAsia="SimSun"/>
          <w:sz w:val="28"/>
          <w:szCs w:val="28"/>
          <w:lang w:eastAsia="zh-CN"/>
        </w:rPr>
        <w:t xml:space="preserve"> в электронной форме.</w:t>
      </w:r>
    </w:p>
    <w:p w:rsidR="00736409" w:rsidRPr="00736409" w:rsidRDefault="00736409" w:rsidP="00736409">
      <w:pPr>
        <w:numPr>
          <w:ilvl w:val="2"/>
          <w:numId w:val="21"/>
        </w:numPr>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4022D" w:rsidRPr="006603A5">
        <w:rPr>
          <w:rFonts w:eastAsia="SimSun"/>
          <w:bCs/>
          <w:sz w:val="28"/>
          <w:szCs w:val="28"/>
          <w:lang w:val="en-US" w:eastAsia="zh-CN"/>
        </w:rPr>
        <w:t>www</w:t>
      </w:r>
      <w:r w:rsidR="0014022D" w:rsidRPr="006603A5">
        <w:rPr>
          <w:rFonts w:eastAsia="SimSun"/>
          <w:bCs/>
          <w:sz w:val="28"/>
          <w:szCs w:val="28"/>
          <w:lang w:eastAsia="zh-CN"/>
        </w:rPr>
        <w:t>.</w:t>
      </w:r>
      <w:r w:rsidR="0014022D" w:rsidRPr="006603A5">
        <w:rPr>
          <w:rFonts w:eastAsia="SimSun"/>
          <w:bCs/>
          <w:sz w:val="28"/>
          <w:szCs w:val="28"/>
          <w:lang w:val="en-US" w:eastAsia="zh-CN"/>
        </w:rPr>
        <w:t>vorob</w:t>
      </w:r>
      <w:r w:rsidR="0014022D" w:rsidRPr="006603A5">
        <w:rPr>
          <w:rFonts w:eastAsia="SimSun"/>
          <w:bCs/>
          <w:sz w:val="28"/>
          <w:szCs w:val="28"/>
          <w:lang w:eastAsia="zh-CN"/>
        </w:rPr>
        <w:t>-</w:t>
      </w:r>
      <w:r w:rsidR="0014022D" w:rsidRPr="006603A5">
        <w:rPr>
          <w:rFonts w:eastAsia="SimSun"/>
          <w:bCs/>
          <w:sz w:val="28"/>
          <w:szCs w:val="28"/>
          <w:lang w:val="en-US" w:eastAsia="zh-CN"/>
        </w:rPr>
        <w:t>rn</w:t>
      </w:r>
      <w:r w:rsidR="0014022D" w:rsidRPr="006603A5">
        <w:rPr>
          <w:rFonts w:eastAsia="SimSun"/>
          <w:bCs/>
          <w:sz w:val="28"/>
          <w:szCs w:val="28"/>
          <w:lang w:eastAsia="zh-CN"/>
        </w:rPr>
        <w:t>.</w:t>
      </w:r>
      <w:r w:rsidR="0014022D" w:rsidRPr="006603A5">
        <w:rPr>
          <w:rFonts w:eastAsia="SimSun"/>
          <w:bCs/>
          <w:sz w:val="28"/>
          <w:szCs w:val="28"/>
          <w:lang w:val="en-US" w:eastAsia="zh-CN"/>
        </w:rPr>
        <w:t>ru</w:t>
      </w:r>
      <w:r w:rsidRPr="006603A5">
        <w:rPr>
          <w:rFonts w:eastAsia="SimSun"/>
          <w:sz w:val="28"/>
          <w:szCs w:val="28"/>
          <w:lang w:eastAsia="zh-CN"/>
        </w:rPr>
        <w:t>,</w:t>
      </w:r>
      <w:r w:rsidRPr="00736409">
        <w:rPr>
          <w:rFonts w:eastAsia="SimSun"/>
          <w:sz w:val="28"/>
          <w:szCs w:val="28"/>
          <w:lang w:eastAsia="zh-CN"/>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36409">
        <w:rPr>
          <w:rFonts w:eastAsia="SimSun"/>
          <w:sz w:val="28"/>
          <w:szCs w:val="28"/>
          <w:lang w:val="en-US" w:eastAsia="zh-CN"/>
        </w:rPr>
        <w:t>www</w:t>
      </w:r>
      <w:r w:rsidRPr="00736409">
        <w:rPr>
          <w:rFonts w:eastAsia="SimSun"/>
          <w:sz w:val="28"/>
          <w:szCs w:val="28"/>
          <w:lang w:eastAsia="zh-CN"/>
        </w:rPr>
        <w:t>.pgu.govvrn.ru).</w:t>
      </w:r>
    </w:p>
    <w:p w:rsidR="00736409" w:rsidRPr="00736409" w:rsidRDefault="00736409" w:rsidP="00736409">
      <w:pPr>
        <w:widowControl w:val="0"/>
        <w:numPr>
          <w:ilvl w:val="2"/>
          <w:numId w:val="21"/>
        </w:numPr>
        <w:autoSpaceDE w:val="0"/>
        <w:autoSpaceDN w:val="0"/>
        <w:adjustRightInd w:val="0"/>
        <w:ind w:left="0" w:firstLine="709"/>
        <w:contextualSpacing/>
        <w:jc w:val="both"/>
        <w:rPr>
          <w:rFonts w:eastAsia="Calibri"/>
          <w:sz w:val="28"/>
          <w:szCs w:val="28"/>
          <w:lang w:eastAsia="en-US"/>
        </w:rPr>
      </w:pPr>
      <w:r w:rsidRPr="00736409">
        <w:rPr>
          <w:rFonts w:eastAsia="Calibri"/>
          <w:sz w:val="28"/>
          <w:szCs w:val="28"/>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36409" w:rsidRPr="00736409" w:rsidRDefault="00736409" w:rsidP="00736409">
      <w:pPr>
        <w:widowControl w:val="0"/>
        <w:autoSpaceDE w:val="0"/>
        <w:autoSpaceDN w:val="0"/>
        <w:adjustRightInd w:val="0"/>
        <w:spacing w:after="160"/>
        <w:ind w:firstLine="709"/>
        <w:contextualSpacing/>
        <w:jc w:val="both"/>
        <w:rPr>
          <w:rFonts w:eastAsia="Calibri"/>
          <w:sz w:val="28"/>
          <w:szCs w:val="28"/>
          <w:lang w:eastAsia="en-US"/>
        </w:rPr>
      </w:pPr>
      <w:r w:rsidRPr="00736409">
        <w:rPr>
          <w:rFonts w:eastAsia="Calibri"/>
          <w:sz w:val="28"/>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36409" w:rsidRPr="00736409" w:rsidRDefault="00736409" w:rsidP="00736409">
      <w:pPr>
        <w:widowControl w:val="0"/>
        <w:autoSpaceDE w:val="0"/>
        <w:autoSpaceDN w:val="0"/>
        <w:adjustRightInd w:val="0"/>
        <w:ind w:firstLine="709"/>
        <w:contextualSpacing/>
        <w:jc w:val="both"/>
        <w:rPr>
          <w:rFonts w:eastAsia="Calibri"/>
          <w:sz w:val="28"/>
          <w:szCs w:val="28"/>
          <w:lang w:eastAsia="en-US"/>
        </w:rPr>
      </w:pPr>
      <w:r w:rsidRPr="00736409">
        <w:rPr>
          <w:rFonts w:eastAsia="Calibri"/>
          <w:sz w:val="28"/>
          <w:szCs w:val="28"/>
          <w:lang w:eastAsia="en-US"/>
        </w:rPr>
        <w:t xml:space="preserve">Электронные документы (электронные образы документов), </w:t>
      </w:r>
      <w:r w:rsidRPr="00736409">
        <w:rPr>
          <w:rFonts w:eastAsia="Calibri"/>
          <w:sz w:val="28"/>
          <w:szCs w:val="28"/>
          <w:lang w:eastAsia="en-US"/>
        </w:rPr>
        <w:lastRenderedPageBreak/>
        <w:t>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6409" w:rsidRPr="00736409" w:rsidRDefault="00736409" w:rsidP="00736409">
      <w:pPr>
        <w:ind w:firstLine="709"/>
        <w:contextualSpacing/>
        <w:jc w:val="both"/>
        <w:rPr>
          <w:sz w:val="28"/>
          <w:szCs w:val="28"/>
        </w:rPr>
      </w:pPr>
      <w:r w:rsidRPr="00736409">
        <w:rPr>
          <w:rFonts w:eastAsia="SimSu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36409" w:rsidRPr="00736409" w:rsidRDefault="00736409" w:rsidP="00736409">
      <w:pPr>
        <w:ind w:firstLine="709"/>
        <w:contextualSpacing/>
        <w:jc w:val="both"/>
        <w:rPr>
          <w:sz w:val="28"/>
          <w:szCs w:val="28"/>
        </w:rPr>
      </w:pPr>
    </w:p>
    <w:p w:rsidR="00736409" w:rsidRPr="00736409" w:rsidRDefault="00736409" w:rsidP="00736409">
      <w:pPr>
        <w:widowControl w:val="0"/>
        <w:numPr>
          <w:ilvl w:val="0"/>
          <w:numId w:val="21"/>
        </w:numPr>
        <w:autoSpaceDE w:val="0"/>
        <w:autoSpaceDN w:val="0"/>
        <w:ind w:left="0" w:firstLine="709"/>
        <w:contextualSpacing/>
        <w:jc w:val="both"/>
        <w:rPr>
          <w:sz w:val="28"/>
          <w:szCs w:val="28"/>
        </w:rPr>
      </w:pPr>
      <w:r w:rsidRPr="00736409">
        <w:rPr>
          <w:rFonts w:eastAsia="SimSun"/>
          <w:b/>
          <w:sz w:val="28"/>
          <w:szCs w:val="28"/>
          <w:lang w:eastAsia="zh-CN"/>
        </w:rPr>
        <w:t>Состав, последовательность и сроки выполнения административных процедур, требования к порядку их выполнения</w:t>
      </w:r>
    </w:p>
    <w:p w:rsidR="00736409" w:rsidRPr="00736409" w:rsidRDefault="00736409" w:rsidP="00736409">
      <w:pPr>
        <w:widowControl w:val="0"/>
        <w:autoSpaceDE w:val="0"/>
        <w:autoSpaceDN w:val="0"/>
        <w:ind w:firstLine="709"/>
        <w:contextualSpacing/>
        <w:jc w:val="both"/>
        <w:rPr>
          <w:sz w:val="28"/>
          <w:szCs w:val="28"/>
        </w:rPr>
      </w:pPr>
    </w:p>
    <w:p w:rsidR="00736409" w:rsidRPr="00736409" w:rsidRDefault="00736409" w:rsidP="00736409">
      <w:pPr>
        <w:widowControl w:val="0"/>
        <w:numPr>
          <w:ilvl w:val="1"/>
          <w:numId w:val="23"/>
        </w:numPr>
        <w:autoSpaceDE w:val="0"/>
        <w:autoSpaceDN w:val="0"/>
        <w:adjustRightInd w:val="0"/>
        <w:ind w:left="0" w:firstLine="709"/>
        <w:contextualSpacing/>
        <w:jc w:val="both"/>
        <w:rPr>
          <w:rFonts w:eastAsia="SimSun"/>
          <w:sz w:val="28"/>
          <w:szCs w:val="28"/>
          <w:lang w:eastAsia="zh-CN"/>
        </w:rPr>
      </w:pPr>
      <w:r w:rsidRPr="00736409">
        <w:rPr>
          <w:rFonts w:eastAsia="SimSun"/>
          <w:sz w:val="28"/>
          <w:szCs w:val="28"/>
          <w:lang w:eastAsia="zh-CN"/>
        </w:rPr>
        <w:t>Предоставление муниципальной услуги включает в себя следующие административные процедуры:</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3.1.2. ис</w:t>
      </w:r>
      <w:r w:rsidRPr="00736409">
        <w:rPr>
          <w:rFonts w:eastAsia="SimSun"/>
          <w:sz w:val="28"/>
          <w:szCs w:val="28"/>
          <w:lang w:eastAsia="zh-CN"/>
        </w:rPr>
        <w:t>требование документов (сведений), указанных в пункте 2.6.2 настоящего Административного регламента, в рамках межведомственного взаимодействия</w:t>
      </w:r>
      <w:r w:rsidRPr="00736409">
        <w:rPr>
          <w:sz w:val="28"/>
          <w:szCs w:val="28"/>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3.1.3. 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736409" w:rsidRPr="00736409" w:rsidRDefault="00736409" w:rsidP="00736409">
      <w:pPr>
        <w:widowControl w:val="0"/>
        <w:autoSpaceDE w:val="0"/>
        <w:autoSpaceDN w:val="0"/>
        <w:ind w:firstLine="709"/>
        <w:contextualSpacing/>
        <w:jc w:val="both"/>
        <w:rPr>
          <w:sz w:val="28"/>
          <w:szCs w:val="28"/>
        </w:rPr>
      </w:pPr>
      <w:r w:rsidRPr="00736409">
        <w:rPr>
          <w:rFonts w:eastAsia="SimSun"/>
          <w:sz w:val="28"/>
          <w:szCs w:val="28"/>
          <w:lang w:eastAsia="zh-CN"/>
        </w:rPr>
        <w:t xml:space="preserve">3.1.4. направление (выдача) заявителю Решения о </w:t>
      </w:r>
      <w:r w:rsidRPr="00736409">
        <w:rPr>
          <w:sz w:val="28"/>
          <w:szCs w:val="28"/>
        </w:rPr>
        <w:t>согласовании архитектурно-градостроительного облика объекта либо мотивированного отказа в предоставлении муниципальной услуги.</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w:t>
      </w:r>
      <w:r w:rsidR="0005744D">
        <w:rPr>
          <w:rFonts w:eastAsia="SimSun"/>
          <w:sz w:val="28"/>
          <w:szCs w:val="28"/>
          <w:lang w:eastAsia="zh-CN"/>
        </w:rPr>
        <w:t>луги, приведенной в приложении №</w:t>
      </w:r>
      <w:r w:rsidRPr="00736409">
        <w:rPr>
          <w:rFonts w:eastAsia="SimSun"/>
          <w:sz w:val="28"/>
          <w:szCs w:val="28"/>
          <w:lang w:eastAsia="zh-CN"/>
        </w:rPr>
        <w:t xml:space="preserve"> 4 к настоящему Административному регламенту.</w:t>
      </w:r>
    </w:p>
    <w:p w:rsidR="00736409" w:rsidRPr="00736409" w:rsidRDefault="00736409" w:rsidP="00736409">
      <w:pPr>
        <w:widowControl w:val="0"/>
        <w:autoSpaceDE w:val="0"/>
        <w:autoSpaceDN w:val="0"/>
        <w:ind w:firstLine="709"/>
        <w:contextualSpacing/>
        <w:jc w:val="both"/>
        <w:rPr>
          <w:sz w:val="28"/>
          <w:szCs w:val="28"/>
        </w:rPr>
      </w:pP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3.2.1. Основанием для начала предоставления административной процедуры является:</w:t>
      </w:r>
    </w:p>
    <w:p w:rsidR="00736409" w:rsidRPr="00736409" w:rsidRDefault="00736409" w:rsidP="00736409">
      <w:pPr>
        <w:autoSpaceDE w:val="0"/>
        <w:autoSpaceDN w:val="0"/>
        <w:adjustRightInd w:val="0"/>
        <w:ind w:firstLine="709"/>
        <w:contextualSpacing/>
        <w:jc w:val="both"/>
        <w:rPr>
          <w:sz w:val="28"/>
          <w:szCs w:val="28"/>
        </w:rPr>
      </w:pPr>
      <w:r w:rsidRPr="00736409">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736409" w:rsidRPr="00736409" w:rsidRDefault="00736409" w:rsidP="00736409">
      <w:pPr>
        <w:autoSpaceDE w:val="0"/>
        <w:autoSpaceDN w:val="0"/>
        <w:adjustRightInd w:val="0"/>
        <w:ind w:firstLine="709"/>
        <w:contextualSpacing/>
        <w:jc w:val="both"/>
        <w:rPr>
          <w:sz w:val="28"/>
          <w:szCs w:val="28"/>
        </w:rPr>
      </w:pPr>
      <w:r w:rsidRPr="00736409">
        <w:rPr>
          <w:sz w:val="28"/>
          <w:szCs w:val="28"/>
        </w:rPr>
        <w:t xml:space="preserve">- поступление в адрес органа предоставляющего муниципальную услугу заявления с комплектом документов, необходимых для </w:t>
      </w:r>
      <w:r w:rsidRPr="00736409">
        <w:rPr>
          <w:sz w:val="28"/>
          <w:szCs w:val="28"/>
        </w:rPr>
        <w:lastRenderedPageBreak/>
        <w:t>предоставления решения о согласовании архитектурно-градостроительного облика объекта в виде почтового отправления или в электронном виде.</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xml:space="preserve">К заявлению должны быть приложены документы, указанные в </w:t>
      </w:r>
      <w:hyperlink w:anchor="P149" w:history="1">
        <w:r w:rsidRPr="00736409">
          <w:rPr>
            <w:sz w:val="28"/>
            <w:szCs w:val="28"/>
          </w:rPr>
          <w:t>п. 2.6.1</w:t>
        </w:r>
      </w:hyperlink>
      <w:r w:rsidRPr="00736409">
        <w:rPr>
          <w:sz w:val="28"/>
          <w:szCs w:val="28"/>
        </w:rPr>
        <w:t xml:space="preserve"> настоящего Административного регламента.</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3.2.2. При личном обращении заявителя или уполномоченного представителя в орган предоставляющ</w:t>
      </w:r>
      <w:r w:rsidR="001D5DAF">
        <w:rPr>
          <w:sz w:val="28"/>
          <w:szCs w:val="28"/>
        </w:rPr>
        <w:t>ий муниципальную услугу</w:t>
      </w:r>
      <w:r w:rsidRPr="00736409">
        <w:rPr>
          <w:sz w:val="28"/>
          <w:szCs w:val="28"/>
        </w:rPr>
        <w:t xml:space="preserve"> должностное лицо, уполномоченное на прием документов:</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устанавливает предмет обращения, личность заявителя;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проверяет соответствие заявления требованиям, установленного образца, согласно приложению № 1 к настоящему Административному регламенту;</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736409" w:rsidRPr="001D5DAF" w:rsidRDefault="00736409" w:rsidP="001D5DAF">
      <w:pPr>
        <w:widowControl w:val="0"/>
        <w:autoSpaceDE w:val="0"/>
        <w:autoSpaceDN w:val="0"/>
        <w:adjustRightInd w:val="0"/>
        <w:ind w:firstLine="709"/>
        <w:contextualSpacing/>
        <w:jc w:val="both"/>
        <w:rPr>
          <w:rFonts w:eastAsia="SimSun"/>
          <w:sz w:val="28"/>
          <w:szCs w:val="28"/>
          <w:lang w:eastAsia="zh-CN"/>
        </w:rPr>
      </w:pPr>
      <w:r w:rsidRPr="00736409">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736409">
        <w:rPr>
          <w:rFonts w:eastAsia="SimSun"/>
          <w:sz w:val="28"/>
          <w:szCs w:val="28"/>
          <w:lang w:eastAsia="zh-CN"/>
        </w:rPr>
        <w:t>выдает заявителю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w:t>
      </w:r>
      <w:r w:rsidR="001D5DAF">
        <w:rPr>
          <w:rFonts w:eastAsia="SimSun"/>
          <w:sz w:val="28"/>
          <w:szCs w:val="28"/>
          <w:lang w:eastAsia="zh-CN"/>
        </w:rPr>
        <w:t>ственным запросам.</w:t>
      </w:r>
    </w:p>
    <w:p w:rsidR="00736409" w:rsidRPr="00736409" w:rsidRDefault="001D5DAF" w:rsidP="00736409">
      <w:pPr>
        <w:widowControl w:val="0"/>
        <w:autoSpaceDE w:val="0"/>
        <w:autoSpaceDN w:val="0"/>
        <w:ind w:firstLine="709"/>
        <w:contextualSpacing/>
        <w:jc w:val="both"/>
        <w:rPr>
          <w:rFonts w:eastAsia="Calibri"/>
          <w:sz w:val="28"/>
          <w:szCs w:val="28"/>
          <w:lang w:eastAsia="en-US"/>
        </w:rPr>
      </w:pPr>
      <w:r>
        <w:rPr>
          <w:sz w:val="28"/>
          <w:szCs w:val="28"/>
        </w:rPr>
        <w:t>3.2.3</w:t>
      </w:r>
      <w:r w:rsidR="00736409" w:rsidRPr="00736409">
        <w:rPr>
          <w:sz w:val="28"/>
          <w:szCs w:val="28"/>
        </w:rPr>
        <w:t xml:space="preserve">. При поступлении заявления в форме электронного документа и комплекта электронных документов </w:t>
      </w:r>
      <w:r w:rsidR="00736409" w:rsidRPr="00736409">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736409" w:rsidRPr="00736409" w:rsidRDefault="001D5DAF" w:rsidP="00736409">
      <w:pPr>
        <w:widowControl w:val="0"/>
        <w:autoSpaceDE w:val="0"/>
        <w:autoSpaceDN w:val="0"/>
        <w:ind w:firstLine="709"/>
        <w:contextualSpacing/>
        <w:jc w:val="both"/>
        <w:rPr>
          <w:sz w:val="28"/>
          <w:szCs w:val="28"/>
        </w:rPr>
      </w:pPr>
      <w:r>
        <w:rPr>
          <w:sz w:val="28"/>
          <w:szCs w:val="28"/>
        </w:rPr>
        <w:t>3.2.4</w:t>
      </w:r>
      <w:r w:rsidR="00736409" w:rsidRPr="00736409">
        <w:rPr>
          <w:sz w:val="28"/>
          <w:szCs w:val="28"/>
        </w:rPr>
        <w:t>. Максимальный срок исполнения административной процедуры - 1 рабочий день.</w:t>
      </w:r>
    </w:p>
    <w:p w:rsidR="00736409" w:rsidRPr="00736409" w:rsidRDefault="001D5DAF" w:rsidP="00736409">
      <w:pPr>
        <w:widowControl w:val="0"/>
        <w:autoSpaceDE w:val="0"/>
        <w:autoSpaceDN w:val="0"/>
        <w:ind w:firstLine="709"/>
        <w:contextualSpacing/>
        <w:jc w:val="both"/>
        <w:rPr>
          <w:sz w:val="28"/>
          <w:szCs w:val="28"/>
        </w:rPr>
      </w:pPr>
      <w:r>
        <w:rPr>
          <w:sz w:val="28"/>
          <w:szCs w:val="28"/>
        </w:rPr>
        <w:t>3.2.5</w:t>
      </w:r>
      <w:r w:rsidR="00736409" w:rsidRPr="00736409">
        <w:rPr>
          <w:sz w:val="28"/>
          <w:szCs w:val="28"/>
        </w:rPr>
        <w:t xml:space="preserve">. Результатом административной процедуры является прием и регистрация заявления и комплекта документов либо отказ в приеме </w:t>
      </w:r>
      <w:r w:rsidR="00736409" w:rsidRPr="00736409">
        <w:rPr>
          <w:sz w:val="28"/>
          <w:szCs w:val="28"/>
        </w:rPr>
        <w:lastRenderedPageBreak/>
        <w:t>документов</w:t>
      </w:r>
      <w:r w:rsidR="00736409" w:rsidRPr="00736409">
        <w:rPr>
          <w:rFonts w:eastAsia="SimSun"/>
          <w:sz w:val="28"/>
          <w:szCs w:val="28"/>
          <w:lang w:eastAsia="zh-CN"/>
        </w:rPr>
        <w:t>.</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xml:space="preserve">3.3 </w:t>
      </w:r>
      <w:r w:rsidRPr="00736409">
        <w:rPr>
          <w:rFonts w:eastAsia="SimSun"/>
          <w:sz w:val="28"/>
          <w:szCs w:val="28"/>
          <w:lang w:eastAsia="zh-CN"/>
        </w:rPr>
        <w:t>Истребование документов (сведений), указанных в пункте 2.6.2 настоящего Административного регламента, в рамках межведомственного взаимодействия</w:t>
      </w:r>
      <w:r w:rsidRPr="00736409">
        <w:rPr>
          <w:sz w:val="28"/>
          <w:szCs w:val="28"/>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3.3.1. Основанием для начала административной процедуры является поступление в отдел Администрации зарегистрированного заявления и комплекта документов.</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736409" w:rsidRPr="00736409" w:rsidRDefault="00736409" w:rsidP="00736409">
      <w:pPr>
        <w:ind w:firstLine="709"/>
        <w:contextualSpacing/>
        <w:jc w:val="both"/>
        <w:rPr>
          <w:rFonts w:eastAsia="SimSun"/>
          <w:sz w:val="28"/>
          <w:szCs w:val="28"/>
          <w:lang w:eastAsia="zh-CN"/>
        </w:rPr>
      </w:pPr>
      <w:r w:rsidRPr="00736409">
        <w:rPr>
          <w:sz w:val="28"/>
          <w:szCs w:val="28"/>
        </w:rPr>
        <w:t xml:space="preserve">3.3.3. Специалист в течение 5 рабочих дней </w:t>
      </w:r>
      <w:r w:rsidRPr="00736409">
        <w:rPr>
          <w:rFonts w:eastAsia="SimSun"/>
          <w:sz w:val="28"/>
          <w:szCs w:val="28"/>
          <w:lang w:eastAsia="zh-CN"/>
        </w:rPr>
        <w:t>в рамках межведомственного взаимодействия запрашивает в случае необходимости:</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а) в Управлении Федеральной службы государственной регистрации, кадастра и картографии по Воронежской области:</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736409">
        <w:rPr>
          <w:sz w:val="28"/>
          <w:szCs w:val="28"/>
        </w:rPr>
        <w:t>земельный участок на котором расположен (будет расположен) объект</w:t>
      </w:r>
      <w:r w:rsidRPr="00736409">
        <w:rPr>
          <w:rFonts w:eastAsia="SimSun"/>
          <w:sz w:val="28"/>
          <w:szCs w:val="28"/>
          <w:lang w:eastAsia="zh-CN"/>
        </w:rPr>
        <w:t xml:space="preserve"> </w:t>
      </w:r>
      <w:r w:rsidRPr="00736409">
        <w:rPr>
          <w:sz w:val="28"/>
          <w:szCs w:val="28"/>
        </w:rPr>
        <w:t>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736409">
        <w:rPr>
          <w:rFonts w:eastAsia="SimSun"/>
          <w:sz w:val="28"/>
          <w:szCs w:val="28"/>
          <w:lang w:eastAsia="zh-CN"/>
        </w:rPr>
        <w:t xml:space="preserve"> или уведомление об отсутствии в ЕГРП запрашиваемых сведений о зарегистрированных правах;</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xml:space="preserve">- выписку из Единого государственного реестра прав на недвижимое имущество и сделок с ним </w:t>
      </w:r>
      <w:r w:rsidRPr="00736409">
        <w:rPr>
          <w:sz w:val="28"/>
          <w:szCs w:val="28"/>
        </w:rPr>
        <w:t>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736409">
        <w:rPr>
          <w:rFonts w:eastAsia="SimSun"/>
          <w:sz w:val="28"/>
          <w:szCs w:val="28"/>
          <w:lang w:eastAsia="zh-CN"/>
        </w:rPr>
        <w:t xml:space="preserve"> или уведомление об отсутствии в ЕГРП запрашиваемых сведений о зарегистрированных правах;</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б) в Управлении Федеральной налоговой службы по Воронежской области:</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36409" w:rsidRPr="00736409" w:rsidRDefault="00736409" w:rsidP="00736409">
      <w:pPr>
        <w:ind w:firstLine="709"/>
        <w:contextualSpacing/>
        <w:jc w:val="both"/>
        <w:rPr>
          <w:rFonts w:eastAsia="SimSun"/>
          <w:sz w:val="28"/>
          <w:szCs w:val="28"/>
          <w:lang w:eastAsia="zh-CN"/>
        </w:rPr>
      </w:pPr>
      <w:r w:rsidRPr="00736409">
        <w:rPr>
          <w:rFonts w:eastAsia="SimSu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736409" w:rsidRPr="00736409" w:rsidRDefault="00736409" w:rsidP="00736409">
      <w:pPr>
        <w:widowControl w:val="0"/>
        <w:autoSpaceDE w:val="0"/>
        <w:autoSpaceDN w:val="0"/>
        <w:ind w:firstLine="709"/>
        <w:contextualSpacing/>
        <w:jc w:val="both"/>
        <w:rPr>
          <w:rFonts w:eastAsia="SimSun"/>
          <w:color w:val="000000"/>
          <w:sz w:val="28"/>
          <w:szCs w:val="28"/>
          <w:lang w:eastAsia="zh-CN"/>
        </w:rPr>
      </w:pPr>
      <w:r w:rsidRPr="00736409">
        <w:rPr>
          <w:sz w:val="28"/>
          <w:szCs w:val="28"/>
        </w:rPr>
        <w:t xml:space="preserve">в) </w:t>
      </w:r>
      <w:r w:rsidRPr="00736409">
        <w:rPr>
          <w:rFonts w:eastAsia="SimSun"/>
          <w:sz w:val="28"/>
          <w:szCs w:val="28"/>
          <w:lang w:eastAsia="zh-CN"/>
        </w:rPr>
        <w:t>градостроительный план земельного участка</w:t>
      </w:r>
      <w:r w:rsidRPr="00736409">
        <w:rPr>
          <w:sz w:val="28"/>
          <w:szCs w:val="28"/>
        </w:rPr>
        <w:t xml:space="preserve"> находится в распоряжении органа предоставляющего муниципальную услугу</w:t>
      </w:r>
      <w:r w:rsidRPr="00736409">
        <w:rPr>
          <w:rFonts w:eastAsia="SimSun"/>
          <w:color w:val="000000"/>
          <w:sz w:val="28"/>
          <w:szCs w:val="28"/>
          <w:lang w:eastAsia="zh-CN"/>
        </w:rPr>
        <w:t>.</w:t>
      </w:r>
    </w:p>
    <w:p w:rsidR="00736409" w:rsidRPr="00736409" w:rsidRDefault="00736409" w:rsidP="00736409">
      <w:pPr>
        <w:widowControl w:val="0"/>
        <w:autoSpaceDE w:val="0"/>
        <w:autoSpaceDN w:val="0"/>
        <w:ind w:firstLine="709"/>
        <w:contextualSpacing/>
        <w:jc w:val="both"/>
        <w:rPr>
          <w:rFonts w:eastAsia="SimSun"/>
          <w:sz w:val="28"/>
          <w:szCs w:val="28"/>
          <w:lang w:eastAsia="zh-CN"/>
        </w:rPr>
      </w:pPr>
      <w:r w:rsidRPr="00736409">
        <w:rPr>
          <w:rFonts w:eastAsia="SimSun"/>
          <w:sz w:val="28"/>
          <w:szCs w:val="28"/>
          <w:lang w:eastAsia="zh-CN"/>
        </w:rPr>
        <w:t>3.3.4.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p>
    <w:p w:rsidR="00736409" w:rsidRPr="00736409" w:rsidRDefault="00736409" w:rsidP="00736409">
      <w:pPr>
        <w:widowControl w:val="0"/>
        <w:autoSpaceDE w:val="0"/>
        <w:autoSpaceDN w:val="0"/>
        <w:ind w:firstLine="709"/>
        <w:contextualSpacing/>
        <w:jc w:val="both"/>
        <w:rPr>
          <w:sz w:val="28"/>
          <w:szCs w:val="28"/>
        </w:rPr>
      </w:pPr>
      <w:r w:rsidRPr="00736409">
        <w:rPr>
          <w:rFonts w:eastAsia="SimSun"/>
          <w:sz w:val="28"/>
          <w:szCs w:val="28"/>
          <w:lang w:eastAsia="zh-CN"/>
        </w:rPr>
        <w:lastRenderedPageBreak/>
        <w:t xml:space="preserve">3.3.4.1. При наличии оснований указанных в пункте 2.8. настоящего Административного регламента специалист в течение 1 рабочего дня подготавливает проект мотивированного </w:t>
      </w:r>
      <w:r w:rsidRPr="00736409">
        <w:rPr>
          <w:sz w:val="28"/>
          <w:szCs w:val="28"/>
        </w:rPr>
        <w:t>отказа в предоставлении муниципальной услуги по указанным основаниям.</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736409">
        <w:rPr>
          <w:rFonts w:eastAsia="SimSun"/>
          <w:sz w:val="28"/>
          <w:szCs w:val="28"/>
          <w:lang w:eastAsia="zh-CN"/>
        </w:rPr>
        <w:t xml:space="preserve">об </w:t>
      </w:r>
      <w:r w:rsidRPr="00736409">
        <w:rPr>
          <w:sz w:val="28"/>
          <w:szCs w:val="28"/>
        </w:rPr>
        <w:t>отказе в предоставлении муниципальной услуги.</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xml:space="preserve">3.3.4.2. При отсутствии </w:t>
      </w:r>
      <w:r w:rsidRPr="00736409">
        <w:rPr>
          <w:rFonts w:eastAsia="SimSun"/>
          <w:sz w:val="28"/>
          <w:szCs w:val="28"/>
          <w:lang w:eastAsia="zh-CN"/>
        </w:rPr>
        <w:t xml:space="preserve">оснований указанных в пункте 2.8. настоящего Административного регламента специалист в течение 1 рабочего дня подготавливает проект </w:t>
      </w:r>
      <w:r w:rsidRPr="00736409">
        <w:rPr>
          <w:sz w:val="28"/>
          <w:szCs w:val="28"/>
        </w:rPr>
        <w:t>Решения о согласовании архитектурно-градостроительного облика объекта по форме согласно приложению № 3 к настоящему Административному регламенту.</w:t>
      </w:r>
    </w:p>
    <w:p w:rsidR="00736409" w:rsidRPr="003F59ED" w:rsidRDefault="00736409" w:rsidP="00736409">
      <w:pPr>
        <w:widowControl w:val="0"/>
        <w:autoSpaceDE w:val="0"/>
        <w:autoSpaceDN w:val="0"/>
        <w:ind w:firstLine="709"/>
        <w:contextualSpacing/>
        <w:jc w:val="both"/>
        <w:rPr>
          <w:sz w:val="28"/>
          <w:szCs w:val="28"/>
        </w:rPr>
      </w:pPr>
      <w:r w:rsidRPr="00736409">
        <w:rPr>
          <w:sz w:val="28"/>
          <w:szCs w:val="28"/>
        </w:rPr>
        <w:t xml:space="preserve">3.3.5. </w:t>
      </w:r>
      <w:r w:rsidRPr="00456581">
        <w:rPr>
          <w:sz w:val="28"/>
          <w:szCs w:val="28"/>
        </w:rPr>
        <w:t>Подготовленный</w:t>
      </w:r>
      <w:r w:rsidRPr="00456581">
        <w:rPr>
          <w:rFonts w:eastAsia="SimSun"/>
          <w:sz w:val="28"/>
          <w:szCs w:val="28"/>
          <w:lang w:eastAsia="zh-CN"/>
        </w:rPr>
        <w:t xml:space="preserve"> специалистом проект </w:t>
      </w:r>
      <w:r w:rsidRPr="00456581">
        <w:rPr>
          <w:sz w:val="28"/>
          <w:szCs w:val="28"/>
        </w:rPr>
        <w:t xml:space="preserve">Решения о согласовании архитектурно-градостроительного облика объекта либо мотивированный отказ в предоставлении муниципальной услуги передается на подписание уполномоченному </w:t>
      </w:r>
      <w:r w:rsidR="00456581" w:rsidRPr="00456581">
        <w:rPr>
          <w:sz w:val="28"/>
          <w:szCs w:val="28"/>
        </w:rPr>
        <w:t>должностному лицу администрации.</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3.3.6. Максимальный срок исполнения административной процедуры - 8 рабочих дней.</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 xml:space="preserve">3.3.7. Результатом административной процедуры является </w:t>
      </w:r>
      <w:r w:rsidRPr="00736409">
        <w:rPr>
          <w:rFonts w:eastAsia="SimSun"/>
          <w:sz w:val="28"/>
          <w:szCs w:val="28"/>
          <w:lang w:eastAsia="zh-CN"/>
        </w:rPr>
        <w:t xml:space="preserve">подготовка специалистом проекта Решения </w:t>
      </w:r>
      <w:r w:rsidRPr="00736409">
        <w:rPr>
          <w:sz w:val="28"/>
          <w:szCs w:val="28"/>
        </w:rPr>
        <w:t>о согласовании архитектурно-градостроительного облика объекта, либо мотивированный отказ в предоставлении муниципальной услуги.</w:t>
      </w:r>
    </w:p>
    <w:p w:rsidR="00736409" w:rsidRPr="00736409" w:rsidRDefault="00736409" w:rsidP="00736409">
      <w:pPr>
        <w:widowControl w:val="0"/>
        <w:numPr>
          <w:ilvl w:val="1"/>
          <w:numId w:val="13"/>
        </w:numPr>
        <w:autoSpaceDE w:val="0"/>
        <w:autoSpaceDN w:val="0"/>
        <w:ind w:left="0" w:firstLine="709"/>
        <w:contextualSpacing/>
        <w:jc w:val="both"/>
        <w:rPr>
          <w:sz w:val="28"/>
          <w:szCs w:val="28"/>
        </w:rPr>
      </w:pPr>
      <w:r w:rsidRPr="00736409">
        <w:rPr>
          <w:sz w:val="28"/>
          <w:szCs w:val="28"/>
        </w:rPr>
        <w:t>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736409" w:rsidRPr="00736409" w:rsidRDefault="00736409" w:rsidP="00736409">
      <w:pPr>
        <w:widowControl w:val="0"/>
        <w:numPr>
          <w:ilvl w:val="2"/>
          <w:numId w:val="13"/>
        </w:numPr>
        <w:autoSpaceDE w:val="0"/>
        <w:autoSpaceDN w:val="0"/>
        <w:ind w:left="0" w:firstLine="709"/>
        <w:contextualSpacing/>
        <w:jc w:val="both"/>
        <w:rPr>
          <w:sz w:val="28"/>
          <w:szCs w:val="28"/>
        </w:rPr>
      </w:pPr>
      <w:r w:rsidRPr="00736409">
        <w:rPr>
          <w:sz w:val="28"/>
          <w:szCs w:val="28"/>
        </w:rPr>
        <w:t>Решение о согласовании архитектурно-градостроительного облика объекта,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736409" w:rsidRPr="00736409" w:rsidRDefault="00736409" w:rsidP="00736409">
      <w:pPr>
        <w:widowControl w:val="0"/>
        <w:numPr>
          <w:ilvl w:val="2"/>
          <w:numId w:val="13"/>
        </w:numPr>
        <w:autoSpaceDE w:val="0"/>
        <w:autoSpaceDN w:val="0"/>
        <w:ind w:left="0" w:firstLine="709"/>
        <w:contextualSpacing/>
        <w:jc w:val="both"/>
        <w:rPr>
          <w:sz w:val="28"/>
          <w:szCs w:val="28"/>
        </w:rPr>
      </w:pPr>
      <w:r w:rsidRPr="00736409">
        <w:rPr>
          <w:sz w:val="28"/>
          <w:szCs w:val="28"/>
        </w:rPr>
        <w:t xml:space="preserve">Подписанные </w:t>
      </w:r>
      <w:r w:rsidRPr="00736409">
        <w:rPr>
          <w:rFonts w:eastAsia="SimSun"/>
          <w:sz w:val="28"/>
          <w:szCs w:val="28"/>
          <w:lang w:eastAsia="zh-CN"/>
        </w:rPr>
        <w:t xml:space="preserve">Решения </w:t>
      </w:r>
      <w:r w:rsidRPr="00736409">
        <w:rPr>
          <w:sz w:val="28"/>
          <w:szCs w:val="28"/>
        </w:rPr>
        <w:t>о согласовании архитектурно-градостроительного облика объекта,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736409" w:rsidRPr="00736409" w:rsidRDefault="00736409" w:rsidP="00736409">
      <w:pPr>
        <w:widowControl w:val="0"/>
        <w:numPr>
          <w:ilvl w:val="2"/>
          <w:numId w:val="13"/>
        </w:numPr>
        <w:autoSpaceDE w:val="0"/>
        <w:autoSpaceDN w:val="0"/>
        <w:ind w:left="0" w:firstLine="709"/>
        <w:contextualSpacing/>
        <w:jc w:val="both"/>
        <w:rPr>
          <w:sz w:val="28"/>
          <w:szCs w:val="28"/>
        </w:rPr>
      </w:pPr>
      <w:r w:rsidRPr="00736409">
        <w:rPr>
          <w:sz w:val="28"/>
          <w:szCs w:val="28"/>
        </w:rPr>
        <w:t>Максимальный срок исполнения административной процедуры - 2 рабочих дня.</w:t>
      </w:r>
    </w:p>
    <w:p w:rsidR="00736409" w:rsidRPr="00736409" w:rsidRDefault="00736409" w:rsidP="00736409">
      <w:pPr>
        <w:widowControl w:val="0"/>
        <w:numPr>
          <w:ilvl w:val="2"/>
          <w:numId w:val="13"/>
        </w:numPr>
        <w:autoSpaceDE w:val="0"/>
        <w:autoSpaceDN w:val="0"/>
        <w:ind w:left="0" w:firstLine="709"/>
        <w:contextualSpacing/>
        <w:jc w:val="both"/>
        <w:rPr>
          <w:color w:val="000000"/>
          <w:sz w:val="28"/>
          <w:szCs w:val="28"/>
        </w:rPr>
      </w:pPr>
      <w:r w:rsidRPr="00736409">
        <w:rPr>
          <w:color w:val="000000"/>
          <w:sz w:val="28"/>
          <w:szCs w:val="28"/>
        </w:rPr>
        <w:t>Результатом административной процедуры является п</w:t>
      </w:r>
      <w:r w:rsidRPr="00736409">
        <w:rPr>
          <w:sz w:val="28"/>
          <w:szCs w:val="28"/>
        </w:rPr>
        <w:t xml:space="preserve">одписание </w:t>
      </w:r>
      <w:r w:rsidRPr="00736409">
        <w:rPr>
          <w:rFonts w:eastAsia="SimSun"/>
          <w:sz w:val="28"/>
          <w:szCs w:val="28"/>
          <w:lang w:eastAsia="zh-CN"/>
        </w:rPr>
        <w:t xml:space="preserve">Решения </w:t>
      </w:r>
      <w:r w:rsidRPr="00736409">
        <w:rPr>
          <w:sz w:val="28"/>
          <w:szCs w:val="28"/>
        </w:rPr>
        <w:t>о согласовании архитектурно-градостроительного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736409">
        <w:rPr>
          <w:color w:val="000000"/>
          <w:sz w:val="28"/>
          <w:szCs w:val="28"/>
        </w:rPr>
        <w:t>.</w:t>
      </w:r>
    </w:p>
    <w:p w:rsidR="00736409" w:rsidRPr="006603A5" w:rsidRDefault="00736409" w:rsidP="00736409">
      <w:pPr>
        <w:widowControl w:val="0"/>
        <w:numPr>
          <w:ilvl w:val="1"/>
          <w:numId w:val="13"/>
        </w:numPr>
        <w:autoSpaceDE w:val="0"/>
        <w:autoSpaceDN w:val="0"/>
        <w:ind w:left="0" w:firstLine="709"/>
        <w:contextualSpacing/>
        <w:jc w:val="both"/>
        <w:rPr>
          <w:sz w:val="28"/>
          <w:szCs w:val="28"/>
        </w:rPr>
      </w:pPr>
      <w:r w:rsidRPr="006603A5">
        <w:rPr>
          <w:rFonts w:eastAsia="SimSun"/>
          <w:sz w:val="28"/>
          <w:szCs w:val="28"/>
          <w:lang w:eastAsia="zh-CN"/>
        </w:rPr>
        <w:t xml:space="preserve">Направление (выдача) заявителю Решения о </w:t>
      </w:r>
      <w:r w:rsidRPr="006603A5">
        <w:rPr>
          <w:sz w:val="28"/>
          <w:szCs w:val="28"/>
        </w:rPr>
        <w:t>согласовании архитектурно-градостроительного облика объекта либо мотивированного отказа в предоставлении муниципальной услуги.</w:t>
      </w:r>
    </w:p>
    <w:p w:rsidR="00736409" w:rsidRPr="006603A5" w:rsidRDefault="00736409" w:rsidP="00736409">
      <w:pPr>
        <w:numPr>
          <w:ilvl w:val="2"/>
          <w:numId w:val="13"/>
        </w:numPr>
        <w:ind w:left="0" w:firstLine="709"/>
        <w:contextualSpacing/>
        <w:jc w:val="both"/>
        <w:rPr>
          <w:rFonts w:eastAsia="SimSun"/>
          <w:sz w:val="28"/>
          <w:szCs w:val="28"/>
          <w:lang w:eastAsia="zh-CN"/>
        </w:rPr>
      </w:pPr>
      <w:r w:rsidRPr="006603A5">
        <w:rPr>
          <w:rFonts w:eastAsia="SimSun"/>
          <w:sz w:val="28"/>
          <w:szCs w:val="28"/>
          <w:lang w:eastAsia="zh-CN"/>
        </w:rPr>
        <w:lastRenderedPageBreak/>
        <w:t xml:space="preserve">Решение о </w:t>
      </w:r>
      <w:r w:rsidRPr="006603A5">
        <w:rPr>
          <w:sz w:val="28"/>
          <w:szCs w:val="28"/>
        </w:rPr>
        <w:t>согласовании архитектурно-градостроительного облика объекта либо мотивированный отказ в предоставлении муниципальной услуги</w:t>
      </w:r>
      <w:r w:rsidRPr="006603A5">
        <w:rPr>
          <w:rFonts w:eastAsia="SimSu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36409" w:rsidRPr="006603A5" w:rsidRDefault="00736409" w:rsidP="00736409">
      <w:pPr>
        <w:numPr>
          <w:ilvl w:val="2"/>
          <w:numId w:val="13"/>
        </w:numPr>
        <w:ind w:left="0" w:firstLine="709"/>
        <w:contextualSpacing/>
        <w:jc w:val="both"/>
        <w:rPr>
          <w:rFonts w:eastAsia="SimSun"/>
          <w:sz w:val="28"/>
          <w:szCs w:val="28"/>
          <w:lang w:eastAsia="zh-CN"/>
        </w:rPr>
      </w:pPr>
      <w:r w:rsidRPr="006603A5">
        <w:rPr>
          <w:rFonts w:eastAsia="SimSun"/>
          <w:sz w:val="28"/>
          <w:szCs w:val="28"/>
          <w:lang w:eastAsia="zh-CN"/>
        </w:rPr>
        <w:t xml:space="preserve">Результатом административной процедуры является направление (выдача) заявителю Решения о </w:t>
      </w:r>
      <w:r w:rsidRPr="006603A5">
        <w:rPr>
          <w:sz w:val="28"/>
          <w:szCs w:val="28"/>
        </w:rPr>
        <w:t>согласовании архитектурно-градостроительного облика объекта либо мотивированного отказа в предоставлении муниципальной услуги</w:t>
      </w:r>
      <w:r w:rsidRPr="006603A5">
        <w:rPr>
          <w:rFonts w:eastAsia="SimSun"/>
          <w:sz w:val="28"/>
          <w:szCs w:val="28"/>
          <w:lang w:eastAsia="zh-CN"/>
        </w:rPr>
        <w:t>.</w:t>
      </w:r>
    </w:p>
    <w:p w:rsidR="00736409" w:rsidRPr="006603A5" w:rsidRDefault="00736409" w:rsidP="006603A5">
      <w:pPr>
        <w:numPr>
          <w:ilvl w:val="2"/>
          <w:numId w:val="13"/>
        </w:numPr>
        <w:ind w:left="0" w:firstLine="709"/>
        <w:contextualSpacing/>
        <w:jc w:val="both"/>
        <w:rPr>
          <w:rFonts w:eastAsia="SimSun"/>
          <w:sz w:val="28"/>
          <w:szCs w:val="28"/>
          <w:lang w:eastAsia="zh-CN"/>
        </w:rPr>
      </w:pPr>
      <w:r w:rsidRPr="006603A5">
        <w:rPr>
          <w:rFonts w:eastAsia="SimSun"/>
          <w:sz w:val="28"/>
          <w:szCs w:val="28"/>
          <w:lang w:eastAsia="zh-CN"/>
        </w:rPr>
        <w:t>Максимальный срок исполнения административной процедуры - 1 рабочий день.</w:t>
      </w:r>
      <w:r w:rsidR="00CC4866" w:rsidRPr="006603A5">
        <w:rPr>
          <w:rFonts w:eastAsia="SimSun"/>
          <w:sz w:val="28"/>
          <w:szCs w:val="28"/>
          <w:lang w:eastAsia="zh-CN"/>
        </w:rPr>
        <w:t xml:space="preserve"> </w:t>
      </w:r>
    </w:p>
    <w:p w:rsidR="00736409" w:rsidRPr="00736409" w:rsidRDefault="001D5DAF" w:rsidP="00736409">
      <w:pPr>
        <w:autoSpaceDE w:val="0"/>
        <w:autoSpaceDN w:val="0"/>
        <w:adjustRightInd w:val="0"/>
        <w:ind w:firstLine="709"/>
        <w:contextualSpacing/>
        <w:jc w:val="both"/>
        <w:outlineLvl w:val="0"/>
        <w:rPr>
          <w:rFonts w:eastAsia="SimSun"/>
          <w:sz w:val="28"/>
          <w:szCs w:val="28"/>
          <w:lang w:eastAsia="zh-CN"/>
        </w:rPr>
      </w:pPr>
      <w:r>
        <w:rPr>
          <w:rFonts w:eastAsia="SimSun"/>
          <w:sz w:val="28"/>
          <w:szCs w:val="28"/>
          <w:lang w:eastAsia="zh-CN"/>
        </w:rPr>
        <w:t>3.7</w:t>
      </w:r>
      <w:r w:rsidR="00736409" w:rsidRPr="00736409">
        <w:rPr>
          <w:rFonts w:eastAsia="SimSun"/>
          <w:sz w:val="28"/>
          <w:szCs w:val="28"/>
          <w:lang w:eastAsia="zh-CN"/>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36409" w:rsidRPr="00736409" w:rsidRDefault="001D5DAF" w:rsidP="00736409">
      <w:pPr>
        <w:widowControl w:val="0"/>
        <w:autoSpaceDE w:val="0"/>
        <w:autoSpaceDN w:val="0"/>
        <w:ind w:firstLine="709"/>
        <w:contextualSpacing/>
        <w:jc w:val="both"/>
        <w:rPr>
          <w:rFonts w:eastAsia="Calibri"/>
          <w:sz w:val="28"/>
          <w:szCs w:val="28"/>
          <w:lang w:eastAsia="en-US"/>
        </w:rPr>
      </w:pPr>
      <w:r>
        <w:rPr>
          <w:sz w:val="28"/>
          <w:szCs w:val="28"/>
        </w:rPr>
        <w:t>3.7</w:t>
      </w:r>
      <w:r w:rsidR="00736409" w:rsidRPr="00736409">
        <w:rPr>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00736409" w:rsidRPr="00736409">
        <w:rPr>
          <w:rFonts w:eastAsia="Calibri"/>
          <w:sz w:val="28"/>
          <w:szCs w:val="28"/>
          <w:lang w:eastAsia="en-US"/>
        </w:rPr>
        <w:t>.</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электронной подписью заявителя (представителя заявителя);</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усиленной квалифицированной электронной подписью заявителя (представителя заявителя).</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лица, действующего от имени юридического лица без доверенности;</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36409" w:rsidRPr="00736409" w:rsidRDefault="001D5DAF" w:rsidP="00736409">
      <w:pPr>
        <w:autoSpaceDE w:val="0"/>
        <w:autoSpaceDN w:val="0"/>
        <w:adjustRightInd w:val="0"/>
        <w:ind w:firstLine="709"/>
        <w:contextualSpacing/>
        <w:jc w:val="both"/>
        <w:rPr>
          <w:rFonts w:eastAsia="SimSun"/>
          <w:sz w:val="28"/>
          <w:szCs w:val="28"/>
          <w:lang w:eastAsia="zh-CN"/>
        </w:rPr>
      </w:pPr>
      <w:r>
        <w:rPr>
          <w:rFonts w:eastAsia="SimSun"/>
          <w:sz w:val="28"/>
          <w:szCs w:val="28"/>
          <w:lang w:eastAsia="zh-CN"/>
        </w:rPr>
        <w:t>3.7</w:t>
      </w:r>
      <w:r w:rsidR="00736409" w:rsidRPr="00736409">
        <w:rPr>
          <w:rFonts w:eastAsia="SimSun"/>
          <w:sz w:val="28"/>
          <w:szCs w:val="28"/>
          <w:lang w:eastAsia="zh-CN"/>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6409" w:rsidRPr="00736409" w:rsidRDefault="001D5DAF" w:rsidP="00736409">
      <w:pPr>
        <w:autoSpaceDE w:val="0"/>
        <w:autoSpaceDN w:val="0"/>
        <w:adjustRightInd w:val="0"/>
        <w:ind w:firstLine="709"/>
        <w:contextualSpacing/>
        <w:jc w:val="both"/>
        <w:rPr>
          <w:rFonts w:eastAsia="SimSun"/>
          <w:sz w:val="28"/>
          <w:szCs w:val="28"/>
          <w:lang w:eastAsia="zh-CN"/>
        </w:rPr>
      </w:pPr>
      <w:r>
        <w:rPr>
          <w:rFonts w:eastAsia="SimSun"/>
          <w:sz w:val="28"/>
          <w:szCs w:val="28"/>
          <w:lang w:eastAsia="zh-CN"/>
        </w:rPr>
        <w:t>3.7</w:t>
      </w:r>
      <w:r w:rsidR="00736409" w:rsidRPr="00736409">
        <w:rPr>
          <w:rFonts w:eastAsia="SimSun"/>
          <w:sz w:val="28"/>
          <w:szCs w:val="28"/>
          <w:lang w:eastAsia="zh-CN"/>
        </w:rPr>
        <w:t>.3. Получение результата муниципальной услуги в электронной форме.</w:t>
      </w:r>
    </w:p>
    <w:p w:rsidR="00736409" w:rsidRPr="00736409" w:rsidRDefault="00736409" w:rsidP="00736409">
      <w:pPr>
        <w:widowControl w:val="0"/>
        <w:autoSpaceDE w:val="0"/>
        <w:autoSpaceDN w:val="0"/>
        <w:ind w:firstLine="709"/>
        <w:contextualSpacing/>
        <w:jc w:val="both"/>
        <w:rPr>
          <w:sz w:val="28"/>
          <w:szCs w:val="28"/>
        </w:rPr>
      </w:pPr>
      <w:r w:rsidRPr="00736409">
        <w:rPr>
          <w:sz w:val="28"/>
          <w:szCs w:val="28"/>
        </w:rPr>
        <w:t>Получение результата муниципальной услуги в электронной форме не предусмотрено.</w:t>
      </w:r>
    </w:p>
    <w:p w:rsidR="00736409" w:rsidRPr="00736409" w:rsidRDefault="001D5DAF" w:rsidP="00736409">
      <w:pPr>
        <w:autoSpaceDE w:val="0"/>
        <w:autoSpaceDN w:val="0"/>
        <w:adjustRightInd w:val="0"/>
        <w:ind w:firstLine="709"/>
        <w:contextualSpacing/>
        <w:jc w:val="both"/>
        <w:outlineLvl w:val="0"/>
        <w:rPr>
          <w:rFonts w:eastAsia="SimSun"/>
          <w:sz w:val="28"/>
          <w:szCs w:val="28"/>
          <w:lang w:eastAsia="zh-CN"/>
        </w:rPr>
      </w:pPr>
      <w:r>
        <w:rPr>
          <w:rFonts w:eastAsia="SimSun"/>
          <w:sz w:val="28"/>
          <w:szCs w:val="28"/>
          <w:lang w:eastAsia="zh-CN"/>
        </w:rPr>
        <w:t>3.8</w:t>
      </w:r>
      <w:r w:rsidR="00736409" w:rsidRPr="00736409">
        <w:rPr>
          <w:rFonts w:eastAsia="SimSun"/>
          <w:sz w:val="28"/>
          <w:szCs w:val="28"/>
          <w:lang w:eastAsia="zh-CN"/>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xml:space="preserve">Для подтверждения отсутствия обременения на испрашиваемый </w:t>
      </w:r>
      <w:r w:rsidRPr="00736409">
        <w:rPr>
          <w:rFonts w:eastAsia="SimSun"/>
          <w:sz w:val="28"/>
          <w:szCs w:val="28"/>
          <w:lang w:eastAsia="zh-CN"/>
        </w:rPr>
        <w:lastRenderedPageBreak/>
        <w:t>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736409" w:rsidRPr="00736409" w:rsidRDefault="00736409" w:rsidP="00736409">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Заявитель вправе представить указанные документы самостоятельно.</w:t>
      </w:r>
    </w:p>
    <w:p w:rsidR="00736409" w:rsidRPr="00736409" w:rsidRDefault="00736409" w:rsidP="00736409">
      <w:pPr>
        <w:widowControl w:val="0"/>
        <w:autoSpaceDE w:val="0"/>
        <w:autoSpaceDN w:val="0"/>
        <w:ind w:firstLine="709"/>
        <w:contextualSpacing/>
        <w:jc w:val="both"/>
        <w:rPr>
          <w:rFonts w:eastAsia="SimSun"/>
          <w:sz w:val="28"/>
          <w:szCs w:val="28"/>
          <w:lang w:eastAsia="zh-CN"/>
        </w:rPr>
      </w:pPr>
    </w:p>
    <w:p w:rsidR="00736409" w:rsidRPr="00736409" w:rsidRDefault="00736409" w:rsidP="00736409">
      <w:pPr>
        <w:widowControl w:val="0"/>
        <w:autoSpaceDE w:val="0"/>
        <w:autoSpaceDN w:val="0"/>
        <w:ind w:firstLine="709"/>
        <w:contextualSpacing/>
        <w:jc w:val="both"/>
        <w:rPr>
          <w:sz w:val="28"/>
          <w:szCs w:val="28"/>
        </w:rPr>
      </w:pPr>
    </w:p>
    <w:p w:rsidR="00736409" w:rsidRPr="00736409" w:rsidRDefault="00736409" w:rsidP="00736409">
      <w:pPr>
        <w:numPr>
          <w:ilvl w:val="0"/>
          <w:numId w:val="13"/>
        </w:numPr>
        <w:tabs>
          <w:tab w:val="left" w:pos="1560"/>
        </w:tabs>
        <w:ind w:left="0" w:firstLine="709"/>
        <w:contextualSpacing/>
        <w:jc w:val="both"/>
        <w:rPr>
          <w:rFonts w:eastAsia="Calibri"/>
          <w:b/>
          <w:sz w:val="28"/>
          <w:szCs w:val="28"/>
          <w:lang w:eastAsia="en-US"/>
        </w:rPr>
      </w:pPr>
      <w:r w:rsidRPr="00736409">
        <w:rPr>
          <w:rFonts w:eastAsia="Calibri"/>
          <w:b/>
          <w:sz w:val="28"/>
          <w:szCs w:val="28"/>
          <w:lang w:eastAsia="en-US"/>
        </w:rPr>
        <w:t>Формы контроля за исполнением административного регламента.</w:t>
      </w:r>
    </w:p>
    <w:p w:rsidR="00736409" w:rsidRPr="00736409" w:rsidRDefault="00736409" w:rsidP="00736409">
      <w:pPr>
        <w:tabs>
          <w:tab w:val="left" w:pos="1560"/>
        </w:tabs>
        <w:ind w:firstLine="709"/>
        <w:contextualSpacing/>
        <w:jc w:val="both"/>
        <w:rPr>
          <w:rFonts w:eastAsia="Calibri"/>
          <w:b/>
          <w:sz w:val="28"/>
          <w:szCs w:val="28"/>
          <w:lang w:eastAsia="en-US"/>
        </w:rPr>
      </w:pP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6409" w:rsidRPr="00736409" w:rsidRDefault="00736409" w:rsidP="00736409">
      <w:pPr>
        <w:tabs>
          <w:tab w:val="num" w:pos="0"/>
        </w:tabs>
        <w:adjustRightInd w:val="0"/>
        <w:ind w:firstLine="709"/>
        <w:contextualSpacing/>
        <w:jc w:val="both"/>
        <w:outlineLvl w:val="2"/>
        <w:rPr>
          <w:rFonts w:eastAsia="SimSun"/>
          <w:sz w:val="28"/>
          <w:szCs w:val="28"/>
          <w:lang w:eastAsia="zh-CN"/>
        </w:rPr>
      </w:pPr>
      <w:r w:rsidRPr="00736409">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6409" w:rsidRPr="00736409" w:rsidRDefault="00736409" w:rsidP="00736409">
      <w:pPr>
        <w:tabs>
          <w:tab w:val="num" w:pos="0"/>
        </w:tabs>
        <w:autoSpaceDE w:val="0"/>
        <w:autoSpaceDN w:val="0"/>
        <w:adjustRightInd w:val="0"/>
        <w:ind w:firstLine="709"/>
        <w:contextualSpacing/>
        <w:jc w:val="both"/>
        <w:rPr>
          <w:bCs/>
          <w:sz w:val="28"/>
          <w:szCs w:val="28"/>
        </w:rPr>
      </w:pPr>
      <w:r w:rsidRPr="00736409">
        <w:rPr>
          <w:bCs/>
          <w:sz w:val="28"/>
          <w:szCs w:val="28"/>
        </w:rPr>
        <w:t>4.4. Проведение текущего контроля должно осуществляться не реже двух раз в год.</w:t>
      </w:r>
    </w:p>
    <w:p w:rsidR="00736409" w:rsidRPr="00736409" w:rsidRDefault="00736409" w:rsidP="00736409">
      <w:pPr>
        <w:tabs>
          <w:tab w:val="num" w:pos="0"/>
        </w:tabs>
        <w:adjustRightInd w:val="0"/>
        <w:ind w:firstLine="709"/>
        <w:contextualSpacing/>
        <w:jc w:val="both"/>
        <w:outlineLvl w:val="2"/>
        <w:rPr>
          <w:rFonts w:eastAsia="SimSun"/>
          <w:sz w:val="28"/>
          <w:szCs w:val="28"/>
          <w:lang w:eastAsia="zh-CN"/>
        </w:rPr>
      </w:pPr>
      <w:r w:rsidRPr="00736409">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6409" w:rsidRPr="00736409" w:rsidRDefault="00736409" w:rsidP="00736409">
      <w:pPr>
        <w:ind w:firstLine="709"/>
        <w:contextualSpacing/>
        <w:jc w:val="both"/>
        <w:rPr>
          <w:sz w:val="28"/>
          <w:szCs w:val="28"/>
        </w:rPr>
      </w:pPr>
    </w:p>
    <w:p w:rsidR="00736409" w:rsidRDefault="00736409" w:rsidP="00736409">
      <w:pPr>
        <w:tabs>
          <w:tab w:val="num" w:pos="0"/>
          <w:tab w:val="left" w:pos="1560"/>
        </w:tabs>
        <w:ind w:firstLine="709"/>
        <w:contextualSpacing/>
        <w:jc w:val="both"/>
        <w:rPr>
          <w:rFonts w:eastAsia="SimSun"/>
          <w:b/>
          <w:sz w:val="28"/>
          <w:szCs w:val="28"/>
          <w:lang w:eastAsia="zh-CN"/>
        </w:rPr>
      </w:pPr>
      <w:r w:rsidRPr="00736409">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744D" w:rsidRPr="00736409" w:rsidRDefault="0005744D" w:rsidP="00736409">
      <w:pPr>
        <w:tabs>
          <w:tab w:val="num" w:pos="0"/>
          <w:tab w:val="left" w:pos="1560"/>
        </w:tabs>
        <w:ind w:firstLine="709"/>
        <w:contextualSpacing/>
        <w:jc w:val="both"/>
        <w:rPr>
          <w:rFonts w:eastAsia="SimSun"/>
          <w:b/>
          <w:sz w:val="28"/>
          <w:szCs w:val="28"/>
          <w:lang w:eastAsia="zh-CN"/>
        </w:rPr>
      </w:pP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5.2. Заявитель может обратиться с жалобой в том числе в следующих случаях:</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1) нарушение срока регистрации заявления заявителя об оказании муниципальной услуги;</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2) нарушение срока предоставления муниципальной услуги;</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w:t>
      </w:r>
      <w:r w:rsidR="00DD454D">
        <w:rPr>
          <w:sz w:val="28"/>
          <w:szCs w:val="28"/>
        </w:rPr>
        <w:t>оуправления Воробьевского муниципального района</w:t>
      </w:r>
      <w:r w:rsidRPr="00736409">
        <w:rPr>
          <w:sz w:val="28"/>
          <w:szCs w:val="28"/>
        </w:rPr>
        <w:t xml:space="preserve"> для предоставления муниципальной услуги;</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DD454D">
        <w:rPr>
          <w:sz w:val="28"/>
          <w:szCs w:val="28"/>
        </w:rPr>
        <w:t xml:space="preserve">ия </w:t>
      </w:r>
      <w:r w:rsidR="00DD454D">
        <w:rPr>
          <w:color w:val="000000"/>
          <w:sz w:val="28"/>
          <w:szCs w:val="28"/>
        </w:rPr>
        <w:t>Воробьевского муниципального района</w:t>
      </w:r>
      <w:r w:rsidRPr="00736409">
        <w:rPr>
          <w:sz w:val="28"/>
          <w:szCs w:val="28"/>
        </w:rPr>
        <w:t xml:space="preserve"> для предоставления муниципальной услуги, у заявителя;</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w:t>
      </w:r>
      <w:r w:rsidR="00DD454D">
        <w:rPr>
          <w:sz w:val="28"/>
          <w:szCs w:val="28"/>
        </w:rPr>
        <w:t xml:space="preserve">вления </w:t>
      </w:r>
      <w:r w:rsidR="00DD454D">
        <w:rPr>
          <w:color w:val="000000"/>
          <w:sz w:val="28"/>
          <w:szCs w:val="28"/>
        </w:rPr>
        <w:t>Воробьевского муниципального района</w:t>
      </w:r>
      <w:r w:rsidRPr="00736409">
        <w:rPr>
          <w:sz w:val="28"/>
          <w:szCs w:val="28"/>
        </w:rPr>
        <w:t>;</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DD454D">
        <w:rPr>
          <w:sz w:val="28"/>
          <w:szCs w:val="28"/>
        </w:rPr>
        <w:t xml:space="preserve">ия </w:t>
      </w:r>
      <w:r w:rsidR="00DD454D">
        <w:rPr>
          <w:color w:val="000000"/>
          <w:sz w:val="28"/>
          <w:szCs w:val="28"/>
        </w:rPr>
        <w:t>Воробьевского муниципального района</w:t>
      </w:r>
      <w:r w:rsidRPr="00736409">
        <w:rPr>
          <w:sz w:val="28"/>
          <w:szCs w:val="28"/>
        </w:rPr>
        <w:t>;</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736409">
        <w:rPr>
          <w:sz w:val="28"/>
          <w:szCs w:val="28"/>
        </w:rPr>
        <w:lastRenderedPageBreak/>
        <w:t>таких исправлений.</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xml:space="preserve">Жалоба </w:t>
      </w:r>
      <w:r w:rsidR="001D5DAF">
        <w:rPr>
          <w:rFonts w:eastAsia="SimSun"/>
          <w:sz w:val="28"/>
          <w:szCs w:val="28"/>
          <w:lang w:eastAsia="zh-CN"/>
        </w:rPr>
        <w:t>может быть направлена по почте</w:t>
      </w:r>
      <w:r w:rsidRPr="00736409">
        <w:rPr>
          <w:rFonts w:eastAsia="SimSun"/>
          <w:sz w:val="28"/>
          <w:szCs w:val="28"/>
          <w:lang w:eastAsia="zh-CN"/>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5.4. Жалоба должна содержать:</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5.5. Заявитель может обжаловать решения и действия (бездействие) должностных лиц, муниципальных служащих администрации главе админист</w:t>
      </w:r>
      <w:r w:rsidR="00DD454D">
        <w:rPr>
          <w:sz w:val="28"/>
          <w:szCs w:val="28"/>
        </w:rPr>
        <w:t>рации</w:t>
      </w:r>
      <w:r w:rsidRPr="00736409">
        <w:rPr>
          <w:sz w:val="28"/>
          <w:szCs w:val="28"/>
        </w:rPr>
        <w:t>.</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1) наличие вступившего в законную силу решения суда, арбитражного суда по жалобе о том же предмете и по тем же основаниям;</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2) подача жалобы лицом, полномочия которого не подтверждены в порядке, установленном законодательством;</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color w:val="000000"/>
          <w:sz w:val="28"/>
          <w:szCs w:val="28"/>
        </w:rPr>
        <w:t xml:space="preserve">В случае оставления жалобы без ответа, заявителю направляется уведомление о </w:t>
      </w:r>
      <w:r w:rsidRPr="00736409">
        <w:rPr>
          <w:sz w:val="28"/>
          <w:szCs w:val="28"/>
        </w:rPr>
        <w:t>недопустимости злоупотребления правом.</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5.8. Заявители имеют право на получение документов и информации, необходимых для обоснования и рассмотрения жалобы.</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6409" w:rsidRPr="00736409" w:rsidRDefault="00736409" w:rsidP="00736409">
      <w:pPr>
        <w:widowControl w:val="0"/>
        <w:tabs>
          <w:tab w:val="num" w:pos="0"/>
        </w:tabs>
        <w:autoSpaceDE w:val="0"/>
        <w:autoSpaceDN w:val="0"/>
        <w:ind w:firstLine="709"/>
        <w:contextualSpacing/>
        <w:jc w:val="both"/>
        <w:rPr>
          <w:sz w:val="28"/>
          <w:szCs w:val="28"/>
        </w:rPr>
      </w:pPr>
      <w:r w:rsidRPr="00736409">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409" w:rsidRPr="00736409" w:rsidRDefault="00736409" w:rsidP="00736409">
      <w:pPr>
        <w:tabs>
          <w:tab w:val="num" w:pos="0"/>
        </w:tabs>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6409" w:rsidRDefault="00736409" w:rsidP="003324C3">
      <w:pPr>
        <w:ind w:right="-1" w:firstLine="709"/>
        <w:jc w:val="both"/>
        <w:rPr>
          <w:color w:val="000000"/>
          <w:sz w:val="28"/>
          <w:szCs w:val="28"/>
        </w:rPr>
      </w:pPr>
    </w:p>
    <w:p w:rsidR="00736409" w:rsidRDefault="00736409" w:rsidP="003324C3">
      <w:pPr>
        <w:ind w:right="-1" w:firstLine="709"/>
        <w:jc w:val="both"/>
        <w:rPr>
          <w:color w:val="000000"/>
          <w:sz w:val="28"/>
          <w:szCs w:val="28"/>
        </w:rPr>
      </w:pPr>
    </w:p>
    <w:p w:rsidR="00736409" w:rsidRDefault="00736409" w:rsidP="003324C3">
      <w:pPr>
        <w:ind w:right="-1" w:firstLine="709"/>
        <w:jc w:val="both"/>
        <w:rPr>
          <w:color w:val="000000"/>
          <w:sz w:val="28"/>
          <w:szCs w:val="28"/>
        </w:rPr>
      </w:pPr>
    </w:p>
    <w:p w:rsidR="00736409" w:rsidRDefault="00736409" w:rsidP="003324C3">
      <w:pPr>
        <w:ind w:right="-1" w:firstLine="709"/>
        <w:jc w:val="both"/>
        <w:rPr>
          <w:color w:val="000000"/>
          <w:sz w:val="28"/>
          <w:szCs w:val="28"/>
        </w:rPr>
      </w:pPr>
    </w:p>
    <w:p w:rsidR="00736409" w:rsidRDefault="00736409" w:rsidP="003324C3">
      <w:pPr>
        <w:ind w:right="-1" w:firstLine="709"/>
        <w:jc w:val="both"/>
        <w:rPr>
          <w:color w:val="000000"/>
          <w:sz w:val="28"/>
          <w:szCs w:val="28"/>
        </w:rPr>
      </w:pPr>
    </w:p>
    <w:p w:rsidR="00736409" w:rsidRDefault="00736409" w:rsidP="003324C3">
      <w:pPr>
        <w:ind w:right="-1" w:firstLine="709"/>
        <w:jc w:val="both"/>
        <w:rPr>
          <w:color w:val="000000"/>
          <w:sz w:val="28"/>
          <w:szCs w:val="28"/>
        </w:rPr>
      </w:pPr>
    </w:p>
    <w:p w:rsidR="00736409" w:rsidRDefault="00736409" w:rsidP="003324C3">
      <w:pPr>
        <w:ind w:right="-1" w:firstLine="709"/>
        <w:jc w:val="both"/>
        <w:rPr>
          <w:color w:val="000000"/>
          <w:sz w:val="28"/>
          <w:szCs w:val="28"/>
        </w:rPr>
      </w:pPr>
    </w:p>
    <w:p w:rsidR="00736409" w:rsidRDefault="00736409" w:rsidP="003324C3">
      <w:pPr>
        <w:ind w:right="-1" w:firstLine="709"/>
        <w:jc w:val="both"/>
        <w:rPr>
          <w:color w:val="000000"/>
          <w:sz w:val="28"/>
          <w:szCs w:val="28"/>
        </w:rPr>
      </w:pPr>
    </w:p>
    <w:p w:rsidR="00736409" w:rsidRDefault="00736409" w:rsidP="003324C3">
      <w:pPr>
        <w:ind w:right="-1" w:firstLine="709"/>
        <w:jc w:val="both"/>
        <w:rPr>
          <w:color w:val="000000"/>
          <w:sz w:val="28"/>
          <w:szCs w:val="28"/>
        </w:rPr>
      </w:pPr>
    </w:p>
    <w:p w:rsidR="00736409" w:rsidRDefault="00736409" w:rsidP="003324C3">
      <w:pPr>
        <w:ind w:right="-1" w:firstLine="709"/>
        <w:jc w:val="both"/>
        <w:rPr>
          <w:color w:val="000000"/>
          <w:sz w:val="28"/>
          <w:szCs w:val="28"/>
        </w:rPr>
      </w:pPr>
    </w:p>
    <w:p w:rsidR="00736409" w:rsidRDefault="00736409" w:rsidP="003324C3">
      <w:pPr>
        <w:ind w:right="-1" w:firstLine="709"/>
        <w:jc w:val="both"/>
        <w:rPr>
          <w:color w:val="000000"/>
          <w:sz w:val="28"/>
          <w:szCs w:val="28"/>
        </w:rPr>
      </w:pPr>
    </w:p>
    <w:p w:rsidR="00456581" w:rsidRDefault="00456581" w:rsidP="003324C3">
      <w:pPr>
        <w:ind w:right="-1" w:firstLine="709"/>
        <w:jc w:val="both"/>
        <w:rPr>
          <w:color w:val="000000"/>
          <w:sz w:val="28"/>
          <w:szCs w:val="28"/>
        </w:rPr>
      </w:pPr>
    </w:p>
    <w:p w:rsidR="00456581" w:rsidRDefault="00456581" w:rsidP="003324C3">
      <w:pPr>
        <w:ind w:right="-1" w:firstLine="709"/>
        <w:jc w:val="both"/>
        <w:rPr>
          <w:color w:val="000000"/>
          <w:sz w:val="28"/>
          <w:szCs w:val="28"/>
        </w:rPr>
      </w:pPr>
    </w:p>
    <w:p w:rsidR="00456581" w:rsidRDefault="00456581" w:rsidP="003324C3">
      <w:pPr>
        <w:ind w:right="-1" w:firstLine="709"/>
        <w:jc w:val="both"/>
        <w:rPr>
          <w:color w:val="000000"/>
          <w:sz w:val="28"/>
          <w:szCs w:val="28"/>
        </w:rPr>
      </w:pPr>
    </w:p>
    <w:p w:rsidR="00736409" w:rsidRDefault="00736409" w:rsidP="003324C3">
      <w:pPr>
        <w:ind w:right="-1" w:firstLine="709"/>
        <w:jc w:val="both"/>
        <w:rPr>
          <w:color w:val="000000"/>
          <w:sz w:val="28"/>
          <w:szCs w:val="28"/>
        </w:rPr>
      </w:pPr>
    </w:p>
    <w:p w:rsidR="00736409" w:rsidRDefault="00736409" w:rsidP="003324C3">
      <w:pPr>
        <w:ind w:right="-1" w:firstLine="709"/>
        <w:jc w:val="both"/>
        <w:rPr>
          <w:color w:val="000000"/>
          <w:sz w:val="28"/>
          <w:szCs w:val="28"/>
        </w:rPr>
      </w:pPr>
    </w:p>
    <w:p w:rsidR="00EF07A4" w:rsidRPr="007425EB" w:rsidRDefault="00EF07A4" w:rsidP="006603A5">
      <w:pPr>
        <w:pStyle w:val="ConsPlusNormal"/>
        <w:spacing w:line="276" w:lineRule="auto"/>
        <w:jc w:val="both"/>
        <w:rPr>
          <w:rFonts w:ascii="Times New Roman" w:hAnsi="Times New Roman" w:cs="Times New Roman"/>
          <w:sz w:val="28"/>
          <w:szCs w:val="28"/>
        </w:rPr>
      </w:pPr>
    </w:p>
    <w:p w:rsidR="00200DA1" w:rsidRPr="008D7FAD" w:rsidRDefault="00200DA1" w:rsidP="00200DA1">
      <w:pPr>
        <w:shd w:val="clear" w:color="auto" w:fill="FFFFFF"/>
        <w:autoSpaceDE w:val="0"/>
        <w:autoSpaceDN w:val="0"/>
        <w:adjustRightInd w:val="0"/>
        <w:jc w:val="right"/>
        <w:rPr>
          <w:color w:val="000000"/>
        </w:rPr>
      </w:pPr>
      <w:r w:rsidRPr="008D7FAD">
        <w:rPr>
          <w:color w:val="000000"/>
        </w:rPr>
        <w:lastRenderedPageBreak/>
        <w:t>ПРИЛОЖЕНИЕ № 1</w:t>
      </w:r>
    </w:p>
    <w:p w:rsidR="00200DA1" w:rsidRPr="008D7FAD" w:rsidRDefault="00200DA1" w:rsidP="00200DA1">
      <w:pPr>
        <w:shd w:val="clear" w:color="auto" w:fill="FFFFFF"/>
        <w:autoSpaceDE w:val="0"/>
        <w:autoSpaceDN w:val="0"/>
        <w:adjustRightInd w:val="0"/>
        <w:jc w:val="right"/>
        <w:rPr>
          <w:color w:val="000000"/>
        </w:rPr>
      </w:pPr>
      <w:r w:rsidRPr="008D7FAD">
        <w:rPr>
          <w:color w:val="000000"/>
        </w:rPr>
        <w:t>к административному регламенту</w:t>
      </w:r>
    </w:p>
    <w:p w:rsidR="00200DA1" w:rsidRPr="008D7FAD" w:rsidRDefault="00200DA1" w:rsidP="00200DA1">
      <w:pPr>
        <w:shd w:val="clear" w:color="auto" w:fill="FFFFFF"/>
        <w:autoSpaceDE w:val="0"/>
        <w:autoSpaceDN w:val="0"/>
        <w:adjustRightInd w:val="0"/>
        <w:jc w:val="right"/>
        <w:rPr>
          <w:color w:val="000000"/>
        </w:rPr>
      </w:pPr>
      <w:r w:rsidRPr="008D7FAD">
        <w:rPr>
          <w:color w:val="000000"/>
        </w:rPr>
        <w:t xml:space="preserve">утвержденному постановлением </w:t>
      </w:r>
    </w:p>
    <w:p w:rsidR="00200DA1" w:rsidRPr="008D7FAD" w:rsidRDefault="00200DA1" w:rsidP="00200DA1">
      <w:pPr>
        <w:shd w:val="clear" w:color="auto" w:fill="FFFFFF"/>
        <w:autoSpaceDE w:val="0"/>
        <w:autoSpaceDN w:val="0"/>
        <w:adjustRightInd w:val="0"/>
        <w:jc w:val="right"/>
        <w:rPr>
          <w:color w:val="000000"/>
        </w:rPr>
      </w:pPr>
      <w:r w:rsidRPr="008D7FAD">
        <w:rPr>
          <w:color w:val="000000"/>
        </w:rPr>
        <w:t xml:space="preserve">администрации Воробьевского </w:t>
      </w:r>
    </w:p>
    <w:p w:rsidR="00200DA1" w:rsidRPr="008D7FAD" w:rsidRDefault="00200DA1" w:rsidP="00200DA1">
      <w:pPr>
        <w:shd w:val="clear" w:color="auto" w:fill="FFFFFF"/>
        <w:autoSpaceDE w:val="0"/>
        <w:autoSpaceDN w:val="0"/>
        <w:adjustRightInd w:val="0"/>
        <w:jc w:val="right"/>
        <w:rPr>
          <w:color w:val="000000"/>
        </w:rPr>
      </w:pPr>
      <w:r w:rsidRPr="008D7FAD">
        <w:rPr>
          <w:color w:val="000000"/>
        </w:rPr>
        <w:t xml:space="preserve">муниципального района </w:t>
      </w:r>
    </w:p>
    <w:p w:rsidR="00200DA1" w:rsidRPr="008D7FAD" w:rsidRDefault="00200DA1" w:rsidP="00200DA1">
      <w:pPr>
        <w:shd w:val="clear" w:color="auto" w:fill="FFFFFF"/>
        <w:autoSpaceDE w:val="0"/>
        <w:autoSpaceDN w:val="0"/>
        <w:adjustRightInd w:val="0"/>
        <w:jc w:val="right"/>
        <w:rPr>
          <w:color w:val="000000"/>
        </w:rPr>
      </w:pPr>
      <w:r w:rsidRPr="008D7FAD">
        <w:rPr>
          <w:color w:val="000000"/>
        </w:rPr>
        <w:t>Воронежской области</w:t>
      </w:r>
    </w:p>
    <w:p w:rsidR="00200DA1" w:rsidRPr="008D7FAD" w:rsidRDefault="00F86076" w:rsidP="00200DA1">
      <w:pPr>
        <w:shd w:val="clear" w:color="auto" w:fill="FFFFFF"/>
        <w:autoSpaceDE w:val="0"/>
        <w:autoSpaceDN w:val="0"/>
        <w:adjustRightInd w:val="0"/>
        <w:jc w:val="right"/>
        <w:rPr>
          <w:color w:val="000000"/>
        </w:rPr>
      </w:pPr>
      <w:r w:rsidRPr="00F86076">
        <w:rPr>
          <w:color w:val="000000"/>
        </w:rPr>
        <w:t>от 24.02.2016 № 68</w:t>
      </w:r>
    </w:p>
    <w:p w:rsidR="00200DA1" w:rsidRDefault="00200DA1" w:rsidP="00E467A2">
      <w:pPr>
        <w:pStyle w:val="a9"/>
        <w:tabs>
          <w:tab w:val="left" w:pos="5760"/>
        </w:tabs>
        <w:ind w:left="5670" w:right="-1"/>
        <w:jc w:val="right"/>
        <w:rPr>
          <w:sz w:val="28"/>
          <w:szCs w:val="28"/>
        </w:rPr>
      </w:pPr>
    </w:p>
    <w:p w:rsidR="00E467A2" w:rsidRDefault="00E467A2" w:rsidP="00E467A2">
      <w:pPr>
        <w:pStyle w:val="a9"/>
        <w:ind w:left="0" w:right="-1"/>
        <w:jc w:val="both"/>
        <w:rPr>
          <w:sz w:val="28"/>
          <w:szCs w:val="28"/>
        </w:rPr>
      </w:pPr>
    </w:p>
    <w:p w:rsidR="0014022D" w:rsidRDefault="0014022D" w:rsidP="00E467A2">
      <w:pPr>
        <w:pStyle w:val="a9"/>
        <w:ind w:left="0" w:right="-1"/>
        <w:jc w:val="both"/>
        <w:rPr>
          <w:sz w:val="28"/>
          <w:szCs w:val="28"/>
        </w:rPr>
      </w:pPr>
    </w:p>
    <w:p w:rsidR="0014022D" w:rsidRPr="008A0FF4" w:rsidRDefault="0014022D" w:rsidP="008A0FF4">
      <w:pPr>
        <w:autoSpaceDE w:val="0"/>
        <w:autoSpaceDN w:val="0"/>
        <w:adjustRightInd w:val="0"/>
        <w:spacing w:line="276" w:lineRule="auto"/>
        <w:ind w:firstLine="709"/>
        <w:jc w:val="both"/>
        <w:rPr>
          <w:rFonts w:eastAsia="SimSun"/>
          <w:sz w:val="24"/>
          <w:szCs w:val="24"/>
          <w:lang w:eastAsia="zh-CN"/>
        </w:rPr>
      </w:pPr>
      <w:r w:rsidRPr="00DD4F63">
        <w:rPr>
          <w:rFonts w:eastAsia="SimSun"/>
          <w:sz w:val="24"/>
          <w:szCs w:val="24"/>
          <w:lang w:eastAsia="zh-CN"/>
        </w:rPr>
        <w:t xml:space="preserve">1. </w:t>
      </w:r>
      <w:r>
        <w:rPr>
          <w:rFonts w:eastAsia="SimSun"/>
          <w:sz w:val="24"/>
          <w:szCs w:val="24"/>
          <w:lang w:eastAsia="zh-CN"/>
        </w:rPr>
        <w:t>Место нахождения администрации Воробьевского муниципального района</w:t>
      </w:r>
      <w:r w:rsidR="008A0FF4">
        <w:rPr>
          <w:rFonts w:eastAsia="SimSun"/>
          <w:sz w:val="24"/>
          <w:szCs w:val="24"/>
          <w:lang w:eastAsia="zh-CN"/>
        </w:rPr>
        <w:t>:</w:t>
      </w:r>
      <w:r w:rsidR="008A0FF4" w:rsidRPr="008A0FF4">
        <w:rPr>
          <w:rFonts w:eastAsia="SimSun"/>
          <w:sz w:val="24"/>
          <w:szCs w:val="24"/>
          <w:lang w:eastAsia="zh-CN"/>
        </w:rPr>
        <w:t xml:space="preserve"> </w:t>
      </w:r>
      <w:r w:rsidR="00A55FAB" w:rsidRPr="006603A5">
        <w:rPr>
          <w:rFonts w:eastAsia="Calibri"/>
          <w:sz w:val="24"/>
          <w:szCs w:val="24"/>
        </w:rPr>
        <w:t>397570, Воронежская область,</w:t>
      </w:r>
      <w:r w:rsidR="00A55FAB" w:rsidRPr="00811248">
        <w:rPr>
          <w:rFonts w:eastAsia="Calibri"/>
          <w:sz w:val="28"/>
          <w:szCs w:val="28"/>
        </w:rPr>
        <w:t xml:space="preserve"> </w:t>
      </w:r>
      <w:r w:rsidR="008A0FF4" w:rsidRPr="008A0FF4">
        <w:rPr>
          <w:rFonts w:eastAsia="SimSun"/>
          <w:sz w:val="24"/>
          <w:szCs w:val="24"/>
          <w:lang w:eastAsia="zh-CN"/>
        </w:rPr>
        <w:t>с.</w:t>
      </w:r>
      <w:r w:rsidR="006603A5">
        <w:rPr>
          <w:rFonts w:eastAsia="SimSun"/>
          <w:sz w:val="24"/>
          <w:szCs w:val="24"/>
          <w:lang w:eastAsia="zh-CN"/>
        </w:rPr>
        <w:t xml:space="preserve"> </w:t>
      </w:r>
      <w:r w:rsidR="008A0FF4" w:rsidRPr="008A0FF4">
        <w:rPr>
          <w:rFonts w:eastAsia="SimSun"/>
          <w:sz w:val="24"/>
          <w:szCs w:val="24"/>
          <w:lang w:eastAsia="zh-CN"/>
        </w:rPr>
        <w:t>Воробьевка, пл. Свободы, 1, каб. № 17</w:t>
      </w:r>
    </w:p>
    <w:p w:rsidR="0014022D" w:rsidRPr="00DD4F63" w:rsidRDefault="0014022D" w:rsidP="008A0FF4">
      <w:pPr>
        <w:autoSpaceDE w:val="0"/>
        <w:autoSpaceDN w:val="0"/>
        <w:adjustRightInd w:val="0"/>
        <w:spacing w:line="276" w:lineRule="auto"/>
        <w:ind w:firstLine="709"/>
        <w:jc w:val="both"/>
        <w:rPr>
          <w:rFonts w:eastAsia="SimSun"/>
          <w:sz w:val="24"/>
          <w:szCs w:val="24"/>
          <w:lang w:eastAsia="zh-CN"/>
        </w:rPr>
      </w:pPr>
      <w:r>
        <w:rPr>
          <w:rFonts w:eastAsia="SimSun"/>
          <w:sz w:val="24"/>
          <w:szCs w:val="24"/>
          <w:lang w:eastAsia="zh-CN"/>
        </w:rPr>
        <w:t>График работы администрации Воробьевского муниципального района</w:t>
      </w:r>
      <w:r w:rsidRPr="00DD4F63">
        <w:rPr>
          <w:rFonts w:eastAsia="SimSun"/>
          <w:sz w:val="24"/>
          <w:szCs w:val="24"/>
          <w:lang w:eastAsia="zh-CN"/>
        </w:rPr>
        <w:t>:</w:t>
      </w:r>
    </w:p>
    <w:p w:rsidR="008A0FF4" w:rsidRPr="008A0FF4" w:rsidRDefault="008A0FF4" w:rsidP="008A0FF4">
      <w:pPr>
        <w:autoSpaceDE w:val="0"/>
        <w:autoSpaceDN w:val="0"/>
        <w:adjustRightInd w:val="0"/>
        <w:spacing w:line="276" w:lineRule="auto"/>
        <w:ind w:firstLine="709"/>
        <w:jc w:val="both"/>
        <w:rPr>
          <w:rFonts w:eastAsia="SimSun"/>
          <w:sz w:val="24"/>
          <w:szCs w:val="24"/>
          <w:lang w:eastAsia="zh-CN"/>
        </w:rPr>
      </w:pPr>
      <w:r w:rsidRPr="008A0FF4">
        <w:rPr>
          <w:rFonts w:eastAsia="SimSun"/>
          <w:sz w:val="24"/>
          <w:szCs w:val="24"/>
          <w:lang w:eastAsia="zh-CN"/>
        </w:rPr>
        <w:t xml:space="preserve">ежедневно, кроме субботы и воскресенья с 8.00 до 17.00, </w:t>
      </w:r>
    </w:p>
    <w:p w:rsidR="008A0FF4" w:rsidRPr="008A0FF4" w:rsidRDefault="008A0FF4" w:rsidP="008A0FF4">
      <w:pPr>
        <w:autoSpaceDE w:val="0"/>
        <w:autoSpaceDN w:val="0"/>
        <w:adjustRightInd w:val="0"/>
        <w:spacing w:line="276" w:lineRule="auto"/>
        <w:ind w:firstLine="709"/>
        <w:jc w:val="both"/>
        <w:rPr>
          <w:rFonts w:eastAsia="SimSun"/>
          <w:sz w:val="24"/>
          <w:szCs w:val="24"/>
          <w:lang w:eastAsia="zh-CN"/>
        </w:rPr>
      </w:pPr>
      <w:r w:rsidRPr="008A0FF4">
        <w:rPr>
          <w:rFonts w:eastAsia="SimSun"/>
          <w:sz w:val="24"/>
          <w:szCs w:val="24"/>
          <w:lang w:eastAsia="zh-CN"/>
        </w:rPr>
        <w:t>- перерыв с 12.00 до 13.00;</w:t>
      </w:r>
    </w:p>
    <w:p w:rsidR="0014022D" w:rsidRPr="008A0FF4" w:rsidRDefault="008A0FF4" w:rsidP="008A0FF4">
      <w:pPr>
        <w:autoSpaceDE w:val="0"/>
        <w:autoSpaceDN w:val="0"/>
        <w:adjustRightInd w:val="0"/>
        <w:spacing w:line="276" w:lineRule="auto"/>
        <w:ind w:firstLine="709"/>
        <w:jc w:val="both"/>
        <w:rPr>
          <w:rFonts w:eastAsia="SimSun"/>
          <w:sz w:val="24"/>
          <w:szCs w:val="24"/>
          <w:lang w:eastAsia="zh-CN"/>
        </w:rPr>
      </w:pPr>
      <w:r w:rsidRPr="008A0FF4">
        <w:rPr>
          <w:rFonts w:eastAsia="SimSun"/>
          <w:sz w:val="24"/>
          <w:szCs w:val="24"/>
          <w:lang w:eastAsia="zh-CN"/>
        </w:rPr>
        <w:t>Праздничные дни,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w:t>
      </w:r>
    </w:p>
    <w:p w:rsidR="0014022D" w:rsidRPr="00DD4F63" w:rsidRDefault="0014022D" w:rsidP="008A0FF4">
      <w:pPr>
        <w:autoSpaceDE w:val="0"/>
        <w:autoSpaceDN w:val="0"/>
        <w:adjustRightInd w:val="0"/>
        <w:spacing w:line="276" w:lineRule="auto"/>
        <w:ind w:firstLine="709"/>
        <w:jc w:val="both"/>
        <w:rPr>
          <w:rFonts w:eastAsia="SimSun"/>
          <w:sz w:val="24"/>
          <w:szCs w:val="24"/>
          <w:lang w:eastAsia="zh-CN"/>
        </w:rPr>
      </w:pPr>
      <w:r w:rsidRPr="00DD4F63">
        <w:rPr>
          <w:rFonts w:eastAsia="SimSun"/>
          <w:sz w:val="24"/>
          <w:szCs w:val="24"/>
          <w:lang w:eastAsia="zh-CN"/>
        </w:rPr>
        <w:t>Официальный сайт адм</w:t>
      </w:r>
      <w:r>
        <w:rPr>
          <w:rFonts w:eastAsia="SimSun"/>
          <w:sz w:val="24"/>
          <w:szCs w:val="24"/>
          <w:lang w:eastAsia="zh-CN"/>
        </w:rPr>
        <w:t xml:space="preserve">инистрации Воробьевского муниципального района </w:t>
      </w:r>
      <w:r w:rsidRPr="00DD4F63">
        <w:rPr>
          <w:rFonts w:eastAsia="SimSun"/>
          <w:sz w:val="24"/>
          <w:szCs w:val="24"/>
          <w:lang w:eastAsia="zh-CN"/>
        </w:rPr>
        <w:t>в сети И</w:t>
      </w:r>
      <w:r w:rsidR="008A0FF4">
        <w:rPr>
          <w:rFonts w:eastAsia="SimSun"/>
          <w:sz w:val="24"/>
          <w:szCs w:val="24"/>
          <w:lang w:eastAsia="zh-CN"/>
        </w:rPr>
        <w:t>нтернет:</w:t>
      </w:r>
      <w:r w:rsidR="008A0FF4" w:rsidRPr="006603A5">
        <w:rPr>
          <w:rFonts w:eastAsia="SimSun"/>
          <w:sz w:val="24"/>
          <w:szCs w:val="24"/>
          <w:lang w:eastAsia="zh-CN"/>
        </w:rPr>
        <w:t xml:space="preserve"> </w:t>
      </w:r>
      <w:r w:rsidR="008A0FF4" w:rsidRPr="006603A5">
        <w:rPr>
          <w:rFonts w:eastAsia="SimSun"/>
          <w:bCs/>
          <w:sz w:val="24"/>
          <w:szCs w:val="24"/>
          <w:lang w:val="en-US" w:eastAsia="zh-CN"/>
        </w:rPr>
        <w:t>www</w:t>
      </w:r>
      <w:r w:rsidR="008A0FF4" w:rsidRPr="006603A5">
        <w:rPr>
          <w:rFonts w:eastAsia="SimSun"/>
          <w:bCs/>
          <w:sz w:val="24"/>
          <w:szCs w:val="24"/>
          <w:lang w:eastAsia="zh-CN"/>
        </w:rPr>
        <w:t>.</w:t>
      </w:r>
      <w:r w:rsidR="008A0FF4" w:rsidRPr="006603A5">
        <w:rPr>
          <w:rFonts w:eastAsia="SimSun"/>
          <w:bCs/>
          <w:sz w:val="24"/>
          <w:szCs w:val="24"/>
          <w:lang w:val="en-US" w:eastAsia="zh-CN"/>
        </w:rPr>
        <w:t>vorob</w:t>
      </w:r>
      <w:r w:rsidR="008A0FF4" w:rsidRPr="006603A5">
        <w:rPr>
          <w:rFonts w:eastAsia="SimSun"/>
          <w:bCs/>
          <w:sz w:val="24"/>
          <w:szCs w:val="24"/>
          <w:lang w:eastAsia="zh-CN"/>
        </w:rPr>
        <w:t>-</w:t>
      </w:r>
      <w:r w:rsidR="008A0FF4" w:rsidRPr="006603A5">
        <w:rPr>
          <w:rFonts w:eastAsia="SimSun"/>
          <w:bCs/>
          <w:sz w:val="24"/>
          <w:szCs w:val="24"/>
          <w:lang w:val="en-US" w:eastAsia="zh-CN"/>
        </w:rPr>
        <w:t>rn</w:t>
      </w:r>
      <w:r w:rsidR="008A0FF4" w:rsidRPr="006603A5">
        <w:rPr>
          <w:rFonts w:eastAsia="SimSun"/>
          <w:bCs/>
          <w:sz w:val="24"/>
          <w:szCs w:val="24"/>
          <w:lang w:eastAsia="zh-CN"/>
        </w:rPr>
        <w:t>.</w:t>
      </w:r>
      <w:r w:rsidR="008A0FF4" w:rsidRPr="006603A5">
        <w:rPr>
          <w:rFonts w:eastAsia="SimSun"/>
          <w:bCs/>
          <w:sz w:val="24"/>
          <w:szCs w:val="24"/>
          <w:lang w:val="en-US" w:eastAsia="zh-CN"/>
        </w:rPr>
        <w:t>ru</w:t>
      </w:r>
    </w:p>
    <w:p w:rsidR="0014022D" w:rsidRPr="008A0FF4" w:rsidRDefault="0014022D" w:rsidP="008A0FF4">
      <w:pPr>
        <w:autoSpaceDE w:val="0"/>
        <w:autoSpaceDN w:val="0"/>
        <w:adjustRightInd w:val="0"/>
        <w:spacing w:line="276" w:lineRule="auto"/>
        <w:ind w:firstLine="709"/>
        <w:jc w:val="both"/>
        <w:rPr>
          <w:rFonts w:eastAsia="SimSun"/>
          <w:sz w:val="24"/>
          <w:szCs w:val="24"/>
          <w:lang w:eastAsia="zh-CN"/>
        </w:rPr>
      </w:pPr>
      <w:r w:rsidRPr="00DD4F63">
        <w:rPr>
          <w:rFonts w:eastAsia="SimSun"/>
          <w:sz w:val="24"/>
          <w:szCs w:val="24"/>
          <w:lang w:eastAsia="zh-CN"/>
        </w:rPr>
        <w:t>Адрес э</w:t>
      </w:r>
      <w:r>
        <w:rPr>
          <w:rFonts w:eastAsia="SimSun"/>
          <w:sz w:val="24"/>
          <w:szCs w:val="24"/>
          <w:lang w:eastAsia="zh-CN"/>
        </w:rPr>
        <w:t>лектронной почты администрации Воробьевского муниципального района</w:t>
      </w:r>
      <w:r w:rsidR="008A0FF4">
        <w:rPr>
          <w:rFonts w:eastAsia="SimSun"/>
          <w:sz w:val="24"/>
          <w:szCs w:val="24"/>
          <w:lang w:eastAsia="zh-CN"/>
        </w:rPr>
        <w:t xml:space="preserve"> </w:t>
      </w:r>
      <w:hyperlink r:id="rId13" w:history="1">
        <w:r w:rsidR="008A0FF4" w:rsidRPr="006603A5">
          <w:rPr>
            <w:rStyle w:val="aa"/>
            <w:rFonts w:eastAsia="SimSun"/>
            <w:color w:val="auto"/>
            <w:sz w:val="24"/>
            <w:szCs w:val="24"/>
            <w:lang w:val="en-US" w:eastAsia="zh-CN"/>
          </w:rPr>
          <w:t>vorob</w:t>
        </w:r>
        <w:r w:rsidR="008A0FF4" w:rsidRPr="006603A5">
          <w:rPr>
            <w:rStyle w:val="aa"/>
            <w:rFonts w:eastAsia="SimSun"/>
            <w:color w:val="auto"/>
            <w:sz w:val="24"/>
            <w:szCs w:val="24"/>
            <w:lang w:eastAsia="zh-CN"/>
          </w:rPr>
          <w:t>@</w:t>
        </w:r>
        <w:r w:rsidR="008A0FF4" w:rsidRPr="006603A5">
          <w:rPr>
            <w:rStyle w:val="aa"/>
            <w:rFonts w:eastAsia="SimSun"/>
            <w:color w:val="auto"/>
            <w:sz w:val="24"/>
            <w:szCs w:val="24"/>
            <w:lang w:val="en-US" w:eastAsia="zh-CN"/>
          </w:rPr>
          <w:t>govvrn</w:t>
        </w:r>
        <w:r w:rsidR="008A0FF4" w:rsidRPr="006603A5">
          <w:rPr>
            <w:rStyle w:val="aa"/>
            <w:rFonts w:eastAsia="SimSun"/>
            <w:color w:val="auto"/>
            <w:sz w:val="24"/>
            <w:szCs w:val="24"/>
            <w:lang w:eastAsia="zh-CN"/>
          </w:rPr>
          <w:t>.</w:t>
        </w:r>
        <w:r w:rsidR="008A0FF4" w:rsidRPr="006603A5">
          <w:rPr>
            <w:rStyle w:val="aa"/>
            <w:rFonts w:eastAsia="SimSun"/>
            <w:color w:val="auto"/>
            <w:sz w:val="24"/>
            <w:szCs w:val="24"/>
            <w:lang w:val="en-US" w:eastAsia="zh-CN"/>
          </w:rPr>
          <w:t>ru</w:t>
        </w:r>
      </w:hyperlink>
    </w:p>
    <w:p w:rsidR="0014022D" w:rsidRDefault="0014022D" w:rsidP="001859CB">
      <w:pPr>
        <w:numPr>
          <w:ilvl w:val="0"/>
          <w:numId w:val="9"/>
        </w:numPr>
        <w:autoSpaceDE w:val="0"/>
        <w:autoSpaceDN w:val="0"/>
        <w:adjustRightInd w:val="0"/>
        <w:spacing w:line="276" w:lineRule="auto"/>
        <w:jc w:val="both"/>
        <w:rPr>
          <w:rFonts w:eastAsia="SimSun"/>
          <w:sz w:val="24"/>
          <w:szCs w:val="24"/>
          <w:lang w:eastAsia="zh-CN"/>
        </w:rPr>
      </w:pPr>
      <w:r w:rsidRPr="00DD4F63">
        <w:rPr>
          <w:rFonts w:eastAsia="SimSun"/>
          <w:sz w:val="24"/>
          <w:szCs w:val="24"/>
          <w:lang w:eastAsia="zh-CN"/>
        </w:rPr>
        <w:t>Телефоны для спра</w:t>
      </w:r>
      <w:r w:rsidR="008A0FF4">
        <w:rPr>
          <w:rFonts w:eastAsia="SimSun"/>
          <w:sz w:val="24"/>
          <w:szCs w:val="24"/>
          <w:lang w:eastAsia="zh-CN"/>
        </w:rPr>
        <w:t xml:space="preserve">вок: </w:t>
      </w:r>
      <w:r w:rsidR="008A0FF4" w:rsidRPr="008A0FF4">
        <w:rPr>
          <w:rFonts w:eastAsia="SimSun"/>
          <w:sz w:val="24"/>
          <w:szCs w:val="24"/>
          <w:lang w:eastAsia="zh-CN"/>
        </w:rPr>
        <w:t>8(47356) 3-14-94,  3-13-71.</w:t>
      </w:r>
    </w:p>
    <w:p w:rsidR="0014022D" w:rsidRDefault="0014022D"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Default="001D5DAF" w:rsidP="008A0FF4">
      <w:pPr>
        <w:autoSpaceDE w:val="0"/>
        <w:autoSpaceDN w:val="0"/>
        <w:adjustRightInd w:val="0"/>
        <w:spacing w:line="360" w:lineRule="auto"/>
        <w:ind w:firstLine="709"/>
        <w:jc w:val="both"/>
        <w:rPr>
          <w:rFonts w:eastAsia="SimSun"/>
          <w:sz w:val="24"/>
          <w:szCs w:val="24"/>
          <w:lang w:eastAsia="zh-CN"/>
        </w:rPr>
      </w:pPr>
    </w:p>
    <w:p w:rsidR="001D5DAF" w:rsidRPr="008A0FF4" w:rsidRDefault="001D5DAF" w:rsidP="008A0FF4">
      <w:pPr>
        <w:autoSpaceDE w:val="0"/>
        <w:autoSpaceDN w:val="0"/>
        <w:adjustRightInd w:val="0"/>
        <w:spacing w:line="360" w:lineRule="auto"/>
        <w:ind w:firstLine="709"/>
        <w:jc w:val="both"/>
        <w:rPr>
          <w:rFonts w:eastAsia="SimSun"/>
          <w:sz w:val="24"/>
          <w:szCs w:val="24"/>
          <w:lang w:eastAsia="zh-CN"/>
        </w:rPr>
      </w:pPr>
    </w:p>
    <w:p w:rsidR="0014022D" w:rsidRPr="008A0FF4" w:rsidRDefault="0014022D" w:rsidP="008A0FF4">
      <w:pPr>
        <w:tabs>
          <w:tab w:val="left" w:pos="5760"/>
        </w:tabs>
        <w:contextualSpacing/>
        <w:jc w:val="both"/>
        <w:rPr>
          <w:sz w:val="28"/>
          <w:szCs w:val="28"/>
        </w:rPr>
      </w:pPr>
    </w:p>
    <w:p w:rsidR="0014022D" w:rsidRDefault="0014022D" w:rsidP="00E467A2">
      <w:pPr>
        <w:pStyle w:val="a9"/>
        <w:ind w:left="0" w:right="-1"/>
        <w:jc w:val="both"/>
        <w:rPr>
          <w:sz w:val="28"/>
          <w:szCs w:val="28"/>
        </w:rPr>
      </w:pPr>
    </w:p>
    <w:p w:rsidR="0014022D" w:rsidRDefault="0014022D" w:rsidP="00E467A2">
      <w:pPr>
        <w:pStyle w:val="a9"/>
        <w:ind w:left="0" w:right="-1"/>
        <w:jc w:val="both"/>
        <w:rPr>
          <w:sz w:val="28"/>
          <w:szCs w:val="28"/>
        </w:rPr>
      </w:pPr>
    </w:p>
    <w:p w:rsidR="0014022D" w:rsidRDefault="0014022D" w:rsidP="00E467A2">
      <w:pPr>
        <w:pStyle w:val="a9"/>
        <w:ind w:left="0" w:right="-1"/>
        <w:jc w:val="both"/>
        <w:rPr>
          <w:sz w:val="28"/>
          <w:szCs w:val="28"/>
        </w:rPr>
      </w:pPr>
    </w:p>
    <w:p w:rsidR="0014022D" w:rsidRDefault="0014022D" w:rsidP="00E467A2">
      <w:pPr>
        <w:pStyle w:val="a9"/>
        <w:ind w:left="0" w:right="-1"/>
        <w:jc w:val="both"/>
        <w:rPr>
          <w:sz w:val="28"/>
          <w:szCs w:val="28"/>
        </w:rPr>
      </w:pPr>
    </w:p>
    <w:p w:rsidR="008A0FF4" w:rsidRPr="008D7FAD" w:rsidRDefault="003F59ED" w:rsidP="008A0FF4">
      <w:pPr>
        <w:shd w:val="clear" w:color="auto" w:fill="FFFFFF"/>
        <w:autoSpaceDE w:val="0"/>
        <w:autoSpaceDN w:val="0"/>
        <w:adjustRightInd w:val="0"/>
        <w:jc w:val="right"/>
        <w:rPr>
          <w:color w:val="000000"/>
        </w:rPr>
      </w:pPr>
      <w:r>
        <w:rPr>
          <w:color w:val="000000"/>
        </w:rPr>
        <w:lastRenderedPageBreak/>
        <w:t>ПРИЛОЖЕНИЕ № 2</w:t>
      </w:r>
    </w:p>
    <w:p w:rsidR="008A0FF4" w:rsidRPr="008D7FAD" w:rsidRDefault="008A0FF4" w:rsidP="008A0FF4">
      <w:pPr>
        <w:shd w:val="clear" w:color="auto" w:fill="FFFFFF"/>
        <w:autoSpaceDE w:val="0"/>
        <w:autoSpaceDN w:val="0"/>
        <w:adjustRightInd w:val="0"/>
        <w:jc w:val="right"/>
        <w:rPr>
          <w:color w:val="000000"/>
        </w:rPr>
      </w:pPr>
      <w:r w:rsidRPr="008D7FAD">
        <w:rPr>
          <w:color w:val="000000"/>
        </w:rPr>
        <w:t>к административному регламенту</w:t>
      </w:r>
    </w:p>
    <w:p w:rsidR="008A0FF4" w:rsidRPr="008D7FAD" w:rsidRDefault="008A0FF4" w:rsidP="008A0FF4">
      <w:pPr>
        <w:shd w:val="clear" w:color="auto" w:fill="FFFFFF"/>
        <w:autoSpaceDE w:val="0"/>
        <w:autoSpaceDN w:val="0"/>
        <w:adjustRightInd w:val="0"/>
        <w:jc w:val="right"/>
        <w:rPr>
          <w:color w:val="000000"/>
        </w:rPr>
      </w:pPr>
      <w:r w:rsidRPr="008D7FAD">
        <w:rPr>
          <w:color w:val="000000"/>
        </w:rPr>
        <w:t xml:space="preserve">утвержденному постановлением </w:t>
      </w:r>
    </w:p>
    <w:p w:rsidR="008A0FF4" w:rsidRPr="008D7FAD" w:rsidRDefault="008A0FF4" w:rsidP="008A0FF4">
      <w:pPr>
        <w:shd w:val="clear" w:color="auto" w:fill="FFFFFF"/>
        <w:autoSpaceDE w:val="0"/>
        <w:autoSpaceDN w:val="0"/>
        <w:adjustRightInd w:val="0"/>
        <w:jc w:val="right"/>
        <w:rPr>
          <w:color w:val="000000"/>
        </w:rPr>
      </w:pPr>
      <w:r w:rsidRPr="008D7FAD">
        <w:rPr>
          <w:color w:val="000000"/>
        </w:rPr>
        <w:t xml:space="preserve">администрации Воробьевского </w:t>
      </w:r>
    </w:p>
    <w:p w:rsidR="008A0FF4" w:rsidRPr="008D7FAD" w:rsidRDefault="008A0FF4" w:rsidP="008A0FF4">
      <w:pPr>
        <w:shd w:val="clear" w:color="auto" w:fill="FFFFFF"/>
        <w:autoSpaceDE w:val="0"/>
        <w:autoSpaceDN w:val="0"/>
        <w:adjustRightInd w:val="0"/>
        <w:jc w:val="right"/>
        <w:rPr>
          <w:color w:val="000000"/>
        </w:rPr>
      </w:pPr>
      <w:r w:rsidRPr="008D7FAD">
        <w:rPr>
          <w:color w:val="000000"/>
        </w:rPr>
        <w:t xml:space="preserve">муниципального района </w:t>
      </w:r>
    </w:p>
    <w:p w:rsidR="008A0FF4" w:rsidRPr="008D7FAD" w:rsidRDefault="008A0FF4" w:rsidP="008A0FF4">
      <w:pPr>
        <w:shd w:val="clear" w:color="auto" w:fill="FFFFFF"/>
        <w:autoSpaceDE w:val="0"/>
        <w:autoSpaceDN w:val="0"/>
        <w:adjustRightInd w:val="0"/>
        <w:jc w:val="right"/>
        <w:rPr>
          <w:color w:val="000000"/>
        </w:rPr>
      </w:pPr>
      <w:r w:rsidRPr="008D7FAD">
        <w:rPr>
          <w:color w:val="000000"/>
        </w:rPr>
        <w:t>Воронежской области</w:t>
      </w:r>
    </w:p>
    <w:p w:rsidR="008A0FF4" w:rsidRPr="008D7FAD" w:rsidRDefault="00F86076" w:rsidP="008A0FF4">
      <w:pPr>
        <w:shd w:val="clear" w:color="auto" w:fill="FFFFFF"/>
        <w:autoSpaceDE w:val="0"/>
        <w:autoSpaceDN w:val="0"/>
        <w:adjustRightInd w:val="0"/>
        <w:jc w:val="right"/>
        <w:rPr>
          <w:color w:val="000000"/>
        </w:rPr>
      </w:pPr>
      <w:r w:rsidRPr="00F86076">
        <w:rPr>
          <w:color w:val="000000"/>
        </w:rPr>
        <w:t>от 24.02.2016 № 68</w:t>
      </w:r>
    </w:p>
    <w:p w:rsidR="0014022D" w:rsidRDefault="0014022D" w:rsidP="00E467A2">
      <w:pPr>
        <w:pStyle w:val="a9"/>
        <w:ind w:left="0" w:right="-1"/>
        <w:jc w:val="both"/>
        <w:rPr>
          <w:sz w:val="28"/>
          <w:szCs w:val="28"/>
        </w:rPr>
      </w:pPr>
    </w:p>
    <w:p w:rsidR="00E467A2" w:rsidRPr="008A0FF4" w:rsidRDefault="00E467A2" w:rsidP="00E467A2">
      <w:pPr>
        <w:pStyle w:val="a9"/>
        <w:ind w:left="0" w:right="-1"/>
        <w:jc w:val="both"/>
        <w:rPr>
          <w:sz w:val="28"/>
          <w:szCs w:val="28"/>
          <w:lang w:val="en-US"/>
        </w:rPr>
      </w:pPr>
    </w:p>
    <w:p w:rsidR="008D7FAD" w:rsidRDefault="008D7FAD" w:rsidP="008D7FAD">
      <w:pPr>
        <w:pStyle w:val="af4"/>
        <w:spacing w:after="0" w:line="360" w:lineRule="auto"/>
        <w:ind w:firstLine="5245"/>
        <w:jc w:val="right"/>
        <w:rPr>
          <w:bCs/>
        </w:rPr>
      </w:pPr>
      <w:r>
        <w:rPr>
          <w:bCs/>
        </w:rPr>
        <w:t xml:space="preserve">Главе администрации </w:t>
      </w:r>
    </w:p>
    <w:p w:rsidR="008D7FAD" w:rsidRDefault="008D7FAD" w:rsidP="008D7FAD">
      <w:pPr>
        <w:pStyle w:val="af4"/>
        <w:spacing w:after="0" w:line="360" w:lineRule="auto"/>
        <w:ind w:firstLine="5245"/>
        <w:jc w:val="right"/>
        <w:rPr>
          <w:bCs/>
        </w:rPr>
      </w:pPr>
      <w:r>
        <w:rPr>
          <w:bCs/>
        </w:rPr>
        <w:t xml:space="preserve">Воробьевского муниципального района </w:t>
      </w:r>
    </w:p>
    <w:p w:rsidR="008D7FAD" w:rsidRDefault="008D7FAD" w:rsidP="008D7FAD">
      <w:pPr>
        <w:pStyle w:val="af4"/>
        <w:spacing w:after="0" w:line="360" w:lineRule="auto"/>
        <w:ind w:firstLine="5245"/>
        <w:jc w:val="right"/>
        <w:rPr>
          <w:bCs/>
        </w:rPr>
      </w:pPr>
      <w:r>
        <w:rPr>
          <w:bCs/>
        </w:rPr>
        <w:t>Пищугину А.В.</w:t>
      </w:r>
    </w:p>
    <w:p w:rsidR="008D7FAD" w:rsidRDefault="008D7FAD" w:rsidP="008D7FAD">
      <w:pPr>
        <w:pStyle w:val="af4"/>
        <w:spacing w:before="240" w:after="0" w:line="360" w:lineRule="auto"/>
        <w:ind w:firstLine="5245"/>
        <w:rPr>
          <w:bCs/>
        </w:rPr>
      </w:pPr>
      <w:r>
        <w:rPr>
          <w:bCs/>
        </w:rPr>
        <w:t xml:space="preserve">от _______________________________  </w:t>
      </w:r>
    </w:p>
    <w:p w:rsidR="008D7FAD" w:rsidRDefault="008D7FAD" w:rsidP="008D7FAD">
      <w:pPr>
        <w:pStyle w:val="af4"/>
        <w:spacing w:after="0" w:line="360" w:lineRule="auto"/>
        <w:ind w:firstLine="5245"/>
        <w:jc w:val="right"/>
        <w:rPr>
          <w:bCs/>
        </w:rPr>
      </w:pPr>
      <w:r>
        <w:rPr>
          <w:bCs/>
        </w:rPr>
        <w:t xml:space="preserve">__________________________________                                        </w:t>
      </w:r>
    </w:p>
    <w:p w:rsidR="008D7FAD" w:rsidRDefault="008D7FAD" w:rsidP="008D7FAD">
      <w:pPr>
        <w:pStyle w:val="af4"/>
        <w:spacing w:after="0" w:line="360" w:lineRule="auto"/>
        <w:ind w:firstLine="5245"/>
        <w:rPr>
          <w:bCs/>
        </w:rPr>
      </w:pPr>
      <w:r>
        <w:rPr>
          <w:bCs/>
        </w:rPr>
        <w:t xml:space="preserve">Проживающего(ей)  по адресу:   </w:t>
      </w:r>
    </w:p>
    <w:p w:rsidR="008D7FAD" w:rsidRDefault="008D7FAD" w:rsidP="008D7FAD">
      <w:pPr>
        <w:pStyle w:val="af4"/>
        <w:spacing w:after="0" w:line="360" w:lineRule="auto"/>
        <w:ind w:firstLine="5245"/>
        <w:jc w:val="right"/>
        <w:rPr>
          <w:bCs/>
        </w:rPr>
      </w:pPr>
      <w:r>
        <w:rPr>
          <w:bCs/>
        </w:rPr>
        <w:t xml:space="preserve">  __________________________________</w:t>
      </w:r>
    </w:p>
    <w:p w:rsidR="008D7FAD" w:rsidRDefault="008D7FAD" w:rsidP="008D7FAD">
      <w:pPr>
        <w:pStyle w:val="af4"/>
        <w:spacing w:after="0" w:line="360" w:lineRule="auto"/>
        <w:ind w:firstLine="5245"/>
        <w:jc w:val="right"/>
        <w:rPr>
          <w:b/>
          <w:bCs/>
        </w:rPr>
      </w:pPr>
      <w:r>
        <w:rPr>
          <w:b/>
          <w:bCs/>
        </w:rPr>
        <w:t>__________________________________</w:t>
      </w:r>
    </w:p>
    <w:p w:rsidR="008D7FAD" w:rsidRDefault="008D7FAD" w:rsidP="008D7FAD">
      <w:pPr>
        <w:pStyle w:val="af4"/>
        <w:spacing w:after="0" w:line="360" w:lineRule="auto"/>
        <w:ind w:firstLine="5245"/>
        <w:jc w:val="right"/>
        <w:rPr>
          <w:bCs/>
        </w:rPr>
      </w:pPr>
      <w:r>
        <w:rPr>
          <w:bCs/>
        </w:rPr>
        <w:t>тел.______________________________</w:t>
      </w:r>
    </w:p>
    <w:p w:rsidR="00E467A2" w:rsidRDefault="00E467A2" w:rsidP="008D7FAD">
      <w:pPr>
        <w:rPr>
          <w:bCs/>
          <w:color w:val="000000"/>
          <w:sz w:val="28"/>
          <w:szCs w:val="28"/>
        </w:rPr>
      </w:pPr>
    </w:p>
    <w:p w:rsidR="00C54693" w:rsidRDefault="00C54693" w:rsidP="00E467A2">
      <w:pPr>
        <w:jc w:val="center"/>
        <w:rPr>
          <w:bCs/>
          <w:color w:val="000000"/>
          <w:sz w:val="28"/>
          <w:szCs w:val="28"/>
        </w:rPr>
      </w:pPr>
    </w:p>
    <w:p w:rsidR="008B4F70" w:rsidRDefault="008B4F70" w:rsidP="00E467A2">
      <w:pPr>
        <w:jc w:val="center"/>
        <w:rPr>
          <w:bCs/>
          <w:color w:val="000000"/>
          <w:sz w:val="28"/>
          <w:szCs w:val="28"/>
        </w:rPr>
      </w:pPr>
    </w:p>
    <w:p w:rsidR="00E467A2" w:rsidRDefault="00E467A2" w:rsidP="00E467A2">
      <w:pPr>
        <w:jc w:val="center"/>
        <w:rPr>
          <w:bCs/>
          <w:color w:val="000000"/>
          <w:sz w:val="28"/>
          <w:szCs w:val="28"/>
        </w:rPr>
      </w:pPr>
    </w:p>
    <w:p w:rsidR="00E467A2" w:rsidRPr="00701424" w:rsidRDefault="00A91A02" w:rsidP="00E467A2">
      <w:pPr>
        <w:jc w:val="center"/>
        <w:rPr>
          <w:b/>
          <w:bCs/>
          <w:color w:val="000000"/>
          <w:sz w:val="32"/>
          <w:szCs w:val="32"/>
        </w:rPr>
      </w:pPr>
      <w:r w:rsidRPr="00701424">
        <w:rPr>
          <w:b/>
          <w:bCs/>
          <w:color w:val="000000"/>
          <w:sz w:val="32"/>
          <w:szCs w:val="32"/>
        </w:rPr>
        <w:t>з</w:t>
      </w:r>
      <w:r w:rsidR="00E467A2" w:rsidRPr="00701424">
        <w:rPr>
          <w:b/>
          <w:bCs/>
          <w:color w:val="000000"/>
          <w:sz w:val="32"/>
          <w:szCs w:val="32"/>
        </w:rPr>
        <w:t>аявление</w:t>
      </w:r>
    </w:p>
    <w:p w:rsidR="008D7FAD" w:rsidRPr="00701424" w:rsidRDefault="00E467A2" w:rsidP="00E467A2">
      <w:pPr>
        <w:jc w:val="center"/>
        <w:rPr>
          <w:bCs/>
          <w:color w:val="000000"/>
          <w:sz w:val="24"/>
          <w:szCs w:val="24"/>
        </w:rPr>
      </w:pPr>
      <w:r w:rsidRPr="00701424">
        <w:rPr>
          <w:bCs/>
          <w:color w:val="000000"/>
          <w:sz w:val="24"/>
          <w:szCs w:val="24"/>
        </w:rPr>
        <w:t xml:space="preserve">о предоставлении решения о согласовании архитектурно-градостроительного облика объекта капитального строительства                                           </w:t>
      </w:r>
      <w:r w:rsidR="008D7FAD" w:rsidRPr="00701424">
        <w:rPr>
          <w:bCs/>
          <w:color w:val="000000"/>
          <w:sz w:val="24"/>
          <w:szCs w:val="24"/>
        </w:rPr>
        <w:t xml:space="preserve">          </w:t>
      </w:r>
    </w:p>
    <w:p w:rsidR="00E467A2" w:rsidRPr="00701424" w:rsidRDefault="00135759" w:rsidP="00E467A2">
      <w:pPr>
        <w:jc w:val="center"/>
        <w:rPr>
          <w:bCs/>
          <w:color w:val="000000"/>
          <w:sz w:val="24"/>
          <w:szCs w:val="24"/>
        </w:rPr>
      </w:pPr>
      <w:r w:rsidRPr="00701424">
        <w:rPr>
          <w:bCs/>
          <w:color w:val="000000"/>
          <w:sz w:val="24"/>
          <w:szCs w:val="24"/>
        </w:rPr>
        <w:t>на территории</w:t>
      </w:r>
    </w:p>
    <w:p w:rsidR="00135759" w:rsidRPr="00701424" w:rsidRDefault="00135759" w:rsidP="00E467A2">
      <w:pPr>
        <w:jc w:val="center"/>
        <w:rPr>
          <w:bCs/>
          <w:color w:val="000000"/>
          <w:sz w:val="24"/>
          <w:szCs w:val="24"/>
        </w:rPr>
      </w:pPr>
      <w:r w:rsidRPr="00701424">
        <w:rPr>
          <w:bCs/>
          <w:color w:val="000000"/>
          <w:sz w:val="24"/>
          <w:szCs w:val="24"/>
        </w:rPr>
        <w:t>Воробьевского муниципального района</w:t>
      </w:r>
    </w:p>
    <w:p w:rsidR="00E467A2" w:rsidRPr="00701424" w:rsidRDefault="00E467A2" w:rsidP="00E467A2">
      <w:pPr>
        <w:spacing w:line="360" w:lineRule="auto"/>
        <w:jc w:val="center"/>
        <w:rPr>
          <w:bCs/>
          <w:color w:val="000000"/>
          <w:sz w:val="24"/>
          <w:szCs w:val="24"/>
        </w:rPr>
      </w:pPr>
      <w:r w:rsidRPr="00701424">
        <w:rPr>
          <w:bCs/>
          <w:color w:val="000000"/>
          <w:sz w:val="24"/>
          <w:szCs w:val="24"/>
        </w:rPr>
        <w:t>Воронежской области</w:t>
      </w:r>
    </w:p>
    <w:p w:rsidR="00E467A2" w:rsidRDefault="00E467A2" w:rsidP="00E467A2">
      <w:pPr>
        <w:jc w:val="center"/>
        <w:rPr>
          <w:sz w:val="28"/>
          <w:szCs w:val="28"/>
        </w:rPr>
      </w:pPr>
    </w:p>
    <w:p w:rsidR="00E467A2" w:rsidRDefault="00E467A2" w:rsidP="00E467A2">
      <w:pPr>
        <w:jc w:val="center"/>
        <w:rPr>
          <w:sz w:val="28"/>
          <w:szCs w:val="28"/>
        </w:rPr>
      </w:pPr>
    </w:p>
    <w:p w:rsidR="00E467A2" w:rsidRDefault="00E467A2" w:rsidP="008D7FAD">
      <w:pPr>
        <w:ind w:firstLine="720"/>
        <w:jc w:val="both"/>
        <w:rPr>
          <w:sz w:val="18"/>
          <w:szCs w:val="18"/>
        </w:rPr>
      </w:pPr>
      <w:r w:rsidRPr="00701424">
        <w:rPr>
          <w:sz w:val="24"/>
          <w:szCs w:val="24"/>
        </w:rPr>
        <w:t>Прошу</w:t>
      </w:r>
      <w:r w:rsidR="008D7FAD" w:rsidRPr="00701424">
        <w:rPr>
          <w:sz w:val="24"/>
          <w:szCs w:val="24"/>
        </w:rPr>
        <w:t xml:space="preserve"> Вас</w:t>
      </w:r>
      <w:r w:rsidRPr="00701424">
        <w:rPr>
          <w:sz w:val="24"/>
          <w:szCs w:val="24"/>
        </w:rPr>
        <w:t xml:space="preserve"> предоставить решение  о  согласовании </w:t>
      </w:r>
      <w:r w:rsidR="008D7FAD" w:rsidRPr="00701424">
        <w:rPr>
          <w:sz w:val="24"/>
          <w:szCs w:val="24"/>
        </w:rPr>
        <w:t xml:space="preserve">архитектурно-градостроительного облика </w:t>
      </w:r>
      <w:r w:rsidRPr="00701424">
        <w:rPr>
          <w:sz w:val="24"/>
          <w:szCs w:val="24"/>
        </w:rPr>
        <w:t>объекта</w:t>
      </w:r>
      <w:r w:rsidR="008D7FAD" w:rsidRPr="00701424">
        <w:rPr>
          <w:sz w:val="24"/>
          <w:szCs w:val="24"/>
        </w:rPr>
        <w:t>:</w:t>
      </w:r>
      <w:r w:rsidRPr="00701424">
        <w:rPr>
          <w:sz w:val="24"/>
          <w:szCs w:val="24"/>
        </w:rPr>
        <w:t xml:space="preserve"> </w:t>
      </w:r>
      <w:r>
        <w:rPr>
          <w:sz w:val="28"/>
          <w:szCs w:val="28"/>
        </w:rPr>
        <w:t>______________________________________________________</w:t>
      </w:r>
      <w:r w:rsidR="001F39CC">
        <w:rPr>
          <w:sz w:val="28"/>
          <w:szCs w:val="28"/>
        </w:rPr>
        <w:t>___</w:t>
      </w:r>
      <w:r>
        <w:rPr>
          <w:sz w:val="28"/>
          <w:szCs w:val="28"/>
        </w:rPr>
        <w:t>_________</w:t>
      </w:r>
      <w:r>
        <w:rPr>
          <w:sz w:val="18"/>
          <w:szCs w:val="18"/>
        </w:rPr>
        <w:t xml:space="preserve">, </w:t>
      </w:r>
    </w:p>
    <w:p w:rsidR="00C54693" w:rsidRDefault="00E467A2" w:rsidP="00C54693">
      <w:pPr>
        <w:jc w:val="both"/>
        <w:rPr>
          <w:sz w:val="18"/>
          <w:szCs w:val="18"/>
        </w:rPr>
      </w:pPr>
      <w:r>
        <w:rPr>
          <w:sz w:val="18"/>
          <w:szCs w:val="18"/>
        </w:rPr>
        <w:t xml:space="preserve">                                                                                  (наименование объекта</w:t>
      </w:r>
      <w:r w:rsidRPr="00792BE7">
        <w:rPr>
          <w:sz w:val="18"/>
          <w:szCs w:val="18"/>
        </w:rPr>
        <w:t xml:space="preserve">)       </w:t>
      </w:r>
    </w:p>
    <w:p w:rsidR="00E467A2" w:rsidRDefault="00E467A2" w:rsidP="00C54693">
      <w:pPr>
        <w:jc w:val="both"/>
        <w:rPr>
          <w:sz w:val="28"/>
          <w:szCs w:val="28"/>
        </w:rPr>
      </w:pPr>
      <w:r w:rsidRPr="00792BE7">
        <w:rPr>
          <w:sz w:val="18"/>
          <w:szCs w:val="18"/>
        </w:rPr>
        <w:t xml:space="preserve">                                                              </w:t>
      </w:r>
      <w:r>
        <w:rPr>
          <w:sz w:val="18"/>
          <w:szCs w:val="18"/>
        </w:rPr>
        <w:t xml:space="preserve">                                                   </w:t>
      </w:r>
      <w:r w:rsidRPr="00792BE7">
        <w:rPr>
          <w:sz w:val="18"/>
          <w:szCs w:val="18"/>
        </w:rPr>
        <w:t xml:space="preserve">    </w:t>
      </w:r>
    </w:p>
    <w:p w:rsidR="00E467A2" w:rsidRDefault="00E467A2" w:rsidP="00C54693">
      <w:pPr>
        <w:jc w:val="both"/>
        <w:rPr>
          <w:sz w:val="28"/>
          <w:szCs w:val="28"/>
        </w:rPr>
      </w:pPr>
      <w:r w:rsidRPr="00701424">
        <w:rPr>
          <w:sz w:val="24"/>
          <w:szCs w:val="24"/>
        </w:rPr>
        <w:t>расположенного по адресу</w:t>
      </w:r>
      <w:r w:rsidR="008D7FAD" w:rsidRPr="00701424">
        <w:rPr>
          <w:sz w:val="24"/>
          <w:szCs w:val="24"/>
        </w:rPr>
        <w:t>:</w:t>
      </w:r>
      <w:r>
        <w:rPr>
          <w:sz w:val="28"/>
          <w:szCs w:val="28"/>
        </w:rPr>
        <w:t>_________________________________</w:t>
      </w:r>
      <w:r w:rsidR="00701424">
        <w:rPr>
          <w:sz w:val="28"/>
          <w:szCs w:val="28"/>
        </w:rPr>
        <w:t>___</w:t>
      </w:r>
      <w:r w:rsidR="001F39CC">
        <w:rPr>
          <w:sz w:val="28"/>
          <w:szCs w:val="28"/>
        </w:rPr>
        <w:t>___</w:t>
      </w:r>
      <w:r>
        <w:rPr>
          <w:sz w:val="28"/>
          <w:szCs w:val="28"/>
        </w:rPr>
        <w:t xml:space="preserve">_______  </w:t>
      </w:r>
    </w:p>
    <w:p w:rsidR="00C54693" w:rsidRDefault="00E467A2" w:rsidP="00C54693">
      <w:pPr>
        <w:jc w:val="both"/>
        <w:rPr>
          <w:sz w:val="18"/>
          <w:szCs w:val="18"/>
        </w:rPr>
      </w:pPr>
      <w:r w:rsidRPr="00EB46D8">
        <w:rPr>
          <w:sz w:val="18"/>
          <w:szCs w:val="18"/>
        </w:rPr>
        <w:t xml:space="preserve">                           </w:t>
      </w:r>
      <w:r>
        <w:rPr>
          <w:sz w:val="18"/>
          <w:szCs w:val="18"/>
        </w:rPr>
        <w:t xml:space="preserve">                                                        </w:t>
      </w:r>
      <w:r w:rsidRPr="00EB46D8">
        <w:rPr>
          <w:sz w:val="18"/>
          <w:szCs w:val="18"/>
        </w:rPr>
        <w:t xml:space="preserve"> </w:t>
      </w:r>
      <w:r>
        <w:rPr>
          <w:sz w:val="18"/>
          <w:szCs w:val="18"/>
        </w:rPr>
        <w:t xml:space="preserve">            </w:t>
      </w:r>
      <w:r w:rsidRPr="00EB46D8">
        <w:rPr>
          <w:sz w:val="18"/>
          <w:szCs w:val="18"/>
        </w:rPr>
        <w:t xml:space="preserve">  (адрес объекта)   </w:t>
      </w:r>
    </w:p>
    <w:p w:rsidR="00E467A2" w:rsidRPr="00EB46D8" w:rsidRDefault="00E467A2" w:rsidP="00C54693">
      <w:pPr>
        <w:jc w:val="both"/>
        <w:rPr>
          <w:sz w:val="18"/>
          <w:szCs w:val="18"/>
        </w:rPr>
      </w:pPr>
      <w:r w:rsidRPr="00EB46D8">
        <w:rPr>
          <w:sz w:val="18"/>
          <w:szCs w:val="18"/>
        </w:rPr>
        <w:t xml:space="preserve">                                                                                          </w:t>
      </w:r>
    </w:p>
    <w:p w:rsidR="00E467A2" w:rsidRDefault="00E467A2" w:rsidP="00E467A2">
      <w:pPr>
        <w:jc w:val="both"/>
        <w:rPr>
          <w:sz w:val="28"/>
          <w:szCs w:val="28"/>
        </w:rPr>
      </w:pPr>
      <w:r w:rsidRPr="00701424">
        <w:rPr>
          <w:sz w:val="24"/>
          <w:szCs w:val="24"/>
        </w:rPr>
        <w:t>на земельном участке с кадастровым номером</w:t>
      </w:r>
      <w:r>
        <w:rPr>
          <w:sz w:val="28"/>
          <w:szCs w:val="28"/>
        </w:rPr>
        <w:t xml:space="preserve"> ______________</w:t>
      </w:r>
      <w:r w:rsidR="00701424">
        <w:rPr>
          <w:sz w:val="28"/>
          <w:szCs w:val="28"/>
        </w:rPr>
        <w:t>_____</w:t>
      </w:r>
      <w:r>
        <w:rPr>
          <w:sz w:val="28"/>
          <w:szCs w:val="28"/>
        </w:rPr>
        <w:t>______</w:t>
      </w:r>
      <w:r w:rsidR="001F39CC">
        <w:rPr>
          <w:sz w:val="28"/>
          <w:szCs w:val="28"/>
        </w:rPr>
        <w:t>__</w:t>
      </w:r>
      <w:r>
        <w:rPr>
          <w:sz w:val="28"/>
          <w:szCs w:val="28"/>
        </w:rPr>
        <w:t xml:space="preserve">____.   </w:t>
      </w:r>
    </w:p>
    <w:p w:rsidR="00E467A2" w:rsidRPr="00EB46D8" w:rsidRDefault="00E467A2" w:rsidP="00E467A2">
      <w:pPr>
        <w:jc w:val="both"/>
        <w:rPr>
          <w:sz w:val="18"/>
          <w:szCs w:val="18"/>
        </w:rPr>
      </w:pPr>
      <w:r>
        <w:rPr>
          <w:sz w:val="18"/>
          <w:szCs w:val="18"/>
        </w:rPr>
        <w:t xml:space="preserve">                                                                                                             </w:t>
      </w:r>
      <w:r w:rsidR="00701424">
        <w:rPr>
          <w:sz w:val="18"/>
          <w:szCs w:val="18"/>
        </w:rPr>
        <w:t xml:space="preserve">                      </w:t>
      </w:r>
      <w:r w:rsidRPr="00EB46D8">
        <w:rPr>
          <w:sz w:val="18"/>
          <w:szCs w:val="18"/>
        </w:rPr>
        <w:t xml:space="preserve">(кадастровый номер)                   </w:t>
      </w:r>
    </w:p>
    <w:p w:rsidR="00E467A2" w:rsidRDefault="00E467A2" w:rsidP="00E467A2">
      <w:pPr>
        <w:spacing w:line="360" w:lineRule="auto"/>
        <w:jc w:val="both"/>
        <w:rPr>
          <w:sz w:val="28"/>
          <w:szCs w:val="28"/>
        </w:rPr>
      </w:pPr>
    </w:p>
    <w:p w:rsidR="008B4F70" w:rsidRDefault="008B4F70" w:rsidP="00E467A2">
      <w:pPr>
        <w:spacing w:line="360" w:lineRule="auto"/>
        <w:jc w:val="both"/>
        <w:rPr>
          <w:sz w:val="28"/>
          <w:szCs w:val="28"/>
        </w:rPr>
      </w:pPr>
    </w:p>
    <w:p w:rsidR="00E467A2" w:rsidRDefault="00E467A2" w:rsidP="00E467A2">
      <w:pPr>
        <w:spacing w:line="360" w:lineRule="auto"/>
        <w:jc w:val="both"/>
        <w:rPr>
          <w:sz w:val="28"/>
          <w:szCs w:val="28"/>
        </w:rPr>
      </w:pPr>
    </w:p>
    <w:p w:rsidR="00E467A2" w:rsidRPr="00701424" w:rsidRDefault="00E467A2" w:rsidP="00C54693">
      <w:pPr>
        <w:spacing w:line="276" w:lineRule="auto"/>
        <w:jc w:val="both"/>
        <w:rPr>
          <w:sz w:val="24"/>
          <w:szCs w:val="24"/>
        </w:rPr>
      </w:pPr>
      <w:r w:rsidRPr="00701424">
        <w:rPr>
          <w:sz w:val="24"/>
          <w:szCs w:val="24"/>
        </w:rPr>
        <w:lastRenderedPageBreak/>
        <w:t xml:space="preserve">Приложение: </w:t>
      </w:r>
    </w:p>
    <w:p w:rsidR="00164D59" w:rsidRPr="00701424" w:rsidRDefault="00E467A2" w:rsidP="00164D59">
      <w:pPr>
        <w:pStyle w:val="a9"/>
        <w:numPr>
          <w:ilvl w:val="0"/>
          <w:numId w:val="10"/>
        </w:numPr>
        <w:autoSpaceDE w:val="0"/>
        <w:autoSpaceDN w:val="0"/>
        <w:adjustRightInd w:val="0"/>
        <w:spacing w:after="200" w:line="276" w:lineRule="auto"/>
        <w:ind w:left="0" w:firstLine="709"/>
        <w:contextualSpacing/>
        <w:jc w:val="both"/>
        <w:outlineLvl w:val="2"/>
      </w:pPr>
      <w:r w:rsidRPr="00701424">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467A2" w:rsidRPr="00701424" w:rsidRDefault="00E467A2" w:rsidP="00164D59">
      <w:pPr>
        <w:pStyle w:val="a9"/>
        <w:numPr>
          <w:ilvl w:val="0"/>
          <w:numId w:val="10"/>
        </w:numPr>
        <w:autoSpaceDE w:val="0"/>
        <w:autoSpaceDN w:val="0"/>
        <w:adjustRightInd w:val="0"/>
        <w:spacing w:after="200" w:line="276" w:lineRule="auto"/>
        <w:ind w:left="0" w:firstLine="709"/>
        <w:contextualSpacing/>
        <w:jc w:val="both"/>
        <w:outlineLvl w:val="2"/>
      </w:pPr>
      <w:r w:rsidRPr="00701424">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96C85" w:rsidRPr="00701424" w:rsidRDefault="00596C85" w:rsidP="00164D59">
      <w:pPr>
        <w:pStyle w:val="a9"/>
        <w:numPr>
          <w:ilvl w:val="0"/>
          <w:numId w:val="10"/>
        </w:numPr>
        <w:autoSpaceDE w:val="0"/>
        <w:autoSpaceDN w:val="0"/>
        <w:adjustRightInd w:val="0"/>
        <w:spacing w:after="200" w:line="276" w:lineRule="auto"/>
        <w:ind w:left="0" w:firstLine="709"/>
        <w:contextualSpacing/>
        <w:jc w:val="both"/>
        <w:outlineLvl w:val="2"/>
      </w:pPr>
      <w:r w:rsidRPr="00701424">
        <w:t>Копии правоустанавливающих документов на земельный участок, на котором расположен (будет расположен) объект недвижимости, в отношении которого разработана документация по архитектурно-градостроительному облику объекта и запись о котором внесена в Единый государственный реестр прав на недвижимое имущество и сделок с ним;</w:t>
      </w:r>
    </w:p>
    <w:p w:rsidR="00091095" w:rsidRPr="00701424" w:rsidRDefault="00596C85" w:rsidP="00164D59">
      <w:pPr>
        <w:pStyle w:val="a9"/>
        <w:numPr>
          <w:ilvl w:val="0"/>
          <w:numId w:val="10"/>
        </w:numPr>
        <w:autoSpaceDE w:val="0"/>
        <w:autoSpaceDN w:val="0"/>
        <w:adjustRightInd w:val="0"/>
        <w:spacing w:after="200" w:line="276" w:lineRule="auto"/>
        <w:ind w:left="0" w:firstLine="709"/>
        <w:contextualSpacing/>
        <w:jc w:val="both"/>
        <w:outlineLvl w:val="2"/>
      </w:pPr>
      <w:r w:rsidRPr="00701424">
        <w:t>Копии правоустанавливающих документов на объект недвижимости, в отношении которого разработана документация по архитектурно-градостроительному облику объекта и запись, о котором внесена в Единый государственный реестр прав на недвижимое имущество и сделок с ним, для уже существующих объектов;</w:t>
      </w:r>
    </w:p>
    <w:p w:rsidR="00091095" w:rsidRPr="00701424" w:rsidRDefault="00091095" w:rsidP="00850662">
      <w:pPr>
        <w:pStyle w:val="a9"/>
        <w:numPr>
          <w:ilvl w:val="0"/>
          <w:numId w:val="10"/>
        </w:numPr>
        <w:autoSpaceDE w:val="0"/>
        <w:autoSpaceDN w:val="0"/>
        <w:adjustRightInd w:val="0"/>
        <w:spacing w:after="200" w:line="276" w:lineRule="auto"/>
        <w:ind w:hanging="11"/>
        <w:contextualSpacing/>
        <w:jc w:val="both"/>
        <w:outlineLvl w:val="2"/>
      </w:pPr>
      <w:r w:rsidRPr="00701424">
        <w:t>архитектурное решение – альбом следующего содержания:</w:t>
      </w:r>
    </w:p>
    <w:p w:rsidR="00091095" w:rsidRPr="00701424" w:rsidRDefault="00091095" w:rsidP="00850662">
      <w:pPr>
        <w:pStyle w:val="a9"/>
        <w:tabs>
          <w:tab w:val="left" w:pos="0"/>
        </w:tabs>
        <w:autoSpaceDE w:val="0"/>
        <w:autoSpaceDN w:val="0"/>
        <w:adjustRightInd w:val="0"/>
        <w:spacing w:after="200" w:line="276" w:lineRule="auto"/>
        <w:ind w:left="0" w:firstLine="709"/>
        <w:contextualSpacing/>
        <w:jc w:val="both"/>
        <w:outlineLvl w:val="2"/>
      </w:pPr>
      <w:r w:rsidRPr="00701424">
        <w:t>6.1. текстовая часть:</w:t>
      </w:r>
    </w:p>
    <w:p w:rsidR="00091095" w:rsidRPr="00701424" w:rsidRDefault="00091095" w:rsidP="00850662">
      <w:pPr>
        <w:pStyle w:val="a9"/>
        <w:autoSpaceDE w:val="0"/>
        <w:autoSpaceDN w:val="0"/>
        <w:adjustRightInd w:val="0"/>
        <w:spacing w:after="200" w:line="276" w:lineRule="auto"/>
        <w:ind w:left="0" w:firstLine="709"/>
        <w:contextualSpacing/>
        <w:jc w:val="both"/>
        <w:outlineLvl w:val="2"/>
      </w:pPr>
      <w:r w:rsidRPr="00701424">
        <w:t>а) сведения об объекте (адрес объекта, собственник объекта);</w:t>
      </w:r>
    </w:p>
    <w:p w:rsidR="00850662" w:rsidRPr="00701424" w:rsidRDefault="00091095" w:rsidP="00850662">
      <w:pPr>
        <w:pStyle w:val="a9"/>
        <w:autoSpaceDE w:val="0"/>
        <w:autoSpaceDN w:val="0"/>
        <w:adjustRightInd w:val="0"/>
        <w:spacing w:after="200" w:line="276" w:lineRule="auto"/>
        <w:ind w:left="0" w:firstLine="709"/>
        <w:contextualSpacing/>
        <w:jc w:val="both"/>
        <w:outlineLvl w:val="2"/>
      </w:pPr>
      <w:r w:rsidRPr="00701424">
        <w:t>б) описание и обоснование внешнего и внутреннего вида объекта капитального строительства, его пространственной, планировочной и функциональной организации;</w:t>
      </w:r>
    </w:p>
    <w:p w:rsidR="00850662" w:rsidRPr="00701424" w:rsidRDefault="00091095" w:rsidP="00850662">
      <w:pPr>
        <w:pStyle w:val="a9"/>
        <w:autoSpaceDE w:val="0"/>
        <w:autoSpaceDN w:val="0"/>
        <w:adjustRightInd w:val="0"/>
        <w:spacing w:after="200" w:line="276" w:lineRule="auto"/>
        <w:ind w:left="0" w:firstLine="709"/>
        <w:contextualSpacing/>
        <w:jc w:val="both"/>
        <w:outlineLvl w:val="2"/>
      </w:pPr>
      <w:r w:rsidRPr="00701424">
        <w:t>в)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объекта капитального строительства;</w:t>
      </w:r>
    </w:p>
    <w:p w:rsidR="00091095" w:rsidRPr="00701424" w:rsidRDefault="00091095" w:rsidP="00850662">
      <w:pPr>
        <w:pStyle w:val="a9"/>
        <w:autoSpaceDE w:val="0"/>
        <w:autoSpaceDN w:val="0"/>
        <w:adjustRightInd w:val="0"/>
        <w:spacing w:after="200" w:line="276" w:lineRule="auto"/>
        <w:ind w:left="0" w:firstLine="709"/>
        <w:contextualSpacing/>
        <w:jc w:val="both"/>
        <w:outlineLvl w:val="2"/>
      </w:pPr>
      <w:r w:rsidRPr="00701424">
        <w:t>г) описание и обоснование использованных композиционных приемов при оформлении фасадов и интерьеров объекта капитального строительства;</w:t>
      </w:r>
    </w:p>
    <w:p w:rsidR="00091095" w:rsidRPr="00701424" w:rsidRDefault="00850662" w:rsidP="00850662">
      <w:pPr>
        <w:pStyle w:val="a9"/>
        <w:autoSpaceDE w:val="0"/>
        <w:autoSpaceDN w:val="0"/>
        <w:adjustRightInd w:val="0"/>
        <w:spacing w:after="200" w:line="276" w:lineRule="auto"/>
        <w:ind w:left="360"/>
        <w:contextualSpacing/>
        <w:jc w:val="both"/>
        <w:outlineLvl w:val="2"/>
      </w:pPr>
      <w:r w:rsidRPr="00701424">
        <w:t xml:space="preserve">     </w:t>
      </w:r>
      <w:r w:rsidR="00091095" w:rsidRPr="00701424">
        <w:t>6.2. графическая часть:</w:t>
      </w:r>
    </w:p>
    <w:p w:rsidR="00850662" w:rsidRPr="00701424" w:rsidRDefault="00091095" w:rsidP="00850662">
      <w:pPr>
        <w:pStyle w:val="a9"/>
        <w:autoSpaceDE w:val="0"/>
        <w:autoSpaceDN w:val="0"/>
        <w:adjustRightInd w:val="0"/>
        <w:spacing w:after="200" w:line="276" w:lineRule="auto"/>
        <w:ind w:left="0" w:firstLine="709"/>
        <w:contextualSpacing/>
        <w:jc w:val="both"/>
        <w:outlineLvl w:val="2"/>
      </w:pPr>
      <w:r w:rsidRPr="00701424">
        <w:t>а) ситуационный план, отражающий расположение объекта в структуре города;</w:t>
      </w:r>
    </w:p>
    <w:p w:rsidR="007D5404" w:rsidRPr="00701424" w:rsidRDefault="007D5404" w:rsidP="00850662">
      <w:pPr>
        <w:pStyle w:val="a9"/>
        <w:autoSpaceDE w:val="0"/>
        <w:autoSpaceDN w:val="0"/>
        <w:adjustRightInd w:val="0"/>
        <w:spacing w:after="200" w:line="276" w:lineRule="auto"/>
        <w:ind w:left="0" w:firstLine="709"/>
        <w:contextualSpacing/>
        <w:jc w:val="both"/>
        <w:outlineLvl w:val="2"/>
      </w:pPr>
      <w:r w:rsidRPr="00701424">
        <w:t>б) градостроительный план земельного участка;</w:t>
      </w:r>
    </w:p>
    <w:p w:rsidR="00850662" w:rsidRPr="00701424" w:rsidRDefault="007D5404" w:rsidP="00850662">
      <w:pPr>
        <w:pStyle w:val="a9"/>
        <w:autoSpaceDE w:val="0"/>
        <w:autoSpaceDN w:val="0"/>
        <w:adjustRightInd w:val="0"/>
        <w:spacing w:after="200" w:line="276" w:lineRule="auto"/>
        <w:ind w:left="0" w:firstLine="709"/>
        <w:contextualSpacing/>
        <w:jc w:val="both"/>
        <w:outlineLvl w:val="2"/>
      </w:pPr>
      <w:r w:rsidRPr="00701424">
        <w:t>в</w:t>
      </w:r>
      <w:r w:rsidR="00091095" w:rsidRPr="00701424">
        <w:t>) схема планировочной организации земельного участка, совмещенная со схемой транспортной организации территории;</w:t>
      </w:r>
    </w:p>
    <w:p w:rsidR="00850662" w:rsidRDefault="007D5404" w:rsidP="00850662">
      <w:pPr>
        <w:pStyle w:val="a9"/>
        <w:autoSpaceDE w:val="0"/>
        <w:autoSpaceDN w:val="0"/>
        <w:adjustRightInd w:val="0"/>
        <w:spacing w:after="200" w:line="276" w:lineRule="auto"/>
        <w:ind w:left="0" w:firstLine="709"/>
        <w:contextualSpacing/>
        <w:jc w:val="both"/>
        <w:outlineLvl w:val="2"/>
        <w:rPr>
          <w:sz w:val="28"/>
          <w:szCs w:val="28"/>
        </w:rPr>
      </w:pPr>
      <w:r w:rsidRPr="00701424">
        <w:t>г</w:t>
      </w:r>
      <w:r w:rsidR="00091095" w:rsidRPr="00701424">
        <w:t>) схема разверток фасадов по улице с цветовым решением (ее фрагмент по основным улицам с фотофиксацией существующего положения и встройками фасадов проектируемого (реконструируемого) объекта);</w:t>
      </w:r>
    </w:p>
    <w:p w:rsidR="00850662" w:rsidRPr="00701424" w:rsidRDefault="007D5404" w:rsidP="00850662">
      <w:pPr>
        <w:pStyle w:val="a9"/>
        <w:autoSpaceDE w:val="0"/>
        <w:autoSpaceDN w:val="0"/>
        <w:adjustRightInd w:val="0"/>
        <w:spacing w:after="200" w:line="276" w:lineRule="auto"/>
        <w:ind w:left="0" w:firstLine="709"/>
        <w:contextualSpacing/>
        <w:jc w:val="both"/>
        <w:outlineLvl w:val="2"/>
      </w:pPr>
      <w:r w:rsidRPr="00701424">
        <w:t>д</w:t>
      </w:r>
      <w:r w:rsidR="00091095" w:rsidRPr="00701424">
        <w:t>) поэтажные планы зданий и сооружений с приведением экспликации помещений;</w:t>
      </w:r>
    </w:p>
    <w:p w:rsidR="00850662" w:rsidRPr="00701424" w:rsidRDefault="007D5404" w:rsidP="00850662">
      <w:pPr>
        <w:pStyle w:val="a9"/>
        <w:autoSpaceDE w:val="0"/>
        <w:autoSpaceDN w:val="0"/>
        <w:adjustRightInd w:val="0"/>
        <w:spacing w:after="200" w:line="276" w:lineRule="auto"/>
        <w:ind w:left="0" w:firstLine="709"/>
        <w:contextualSpacing/>
        <w:jc w:val="both"/>
        <w:outlineLvl w:val="2"/>
      </w:pPr>
      <w:r w:rsidRPr="00701424">
        <w:t>е</w:t>
      </w:r>
      <w:r w:rsidR="00091095" w:rsidRPr="00701424">
        <w:t>)  схема фасадов с отметками высот (с размещением информационных конструкций и навесного оборудования и фрагментом (-ами) фасада с обозначением фасадных конструкций и применяемых отделочных материалов);</w:t>
      </w:r>
    </w:p>
    <w:p w:rsidR="00850662" w:rsidRPr="00701424" w:rsidRDefault="007D5404" w:rsidP="00850662">
      <w:pPr>
        <w:pStyle w:val="a9"/>
        <w:autoSpaceDE w:val="0"/>
        <w:autoSpaceDN w:val="0"/>
        <w:adjustRightInd w:val="0"/>
        <w:spacing w:after="200" w:line="276" w:lineRule="auto"/>
        <w:ind w:left="0" w:firstLine="709"/>
        <w:contextualSpacing/>
        <w:jc w:val="both"/>
        <w:outlineLvl w:val="2"/>
      </w:pPr>
      <w:r w:rsidRPr="00701424">
        <w:t>ж</w:t>
      </w:r>
      <w:r w:rsidR="00091095" w:rsidRPr="00701424">
        <w:t>) для объектов реконструкции материалы фотофиксации фасадов до проведения работ по реконструкции фасадов;</w:t>
      </w:r>
    </w:p>
    <w:p w:rsidR="00850662" w:rsidRPr="00701424" w:rsidRDefault="007D5404" w:rsidP="00850662">
      <w:pPr>
        <w:pStyle w:val="a9"/>
        <w:autoSpaceDE w:val="0"/>
        <w:autoSpaceDN w:val="0"/>
        <w:adjustRightInd w:val="0"/>
        <w:spacing w:after="200" w:line="276" w:lineRule="auto"/>
        <w:ind w:left="0" w:firstLine="709"/>
        <w:contextualSpacing/>
        <w:jc w:val="both"/>
        <w:outlineLvl w:val="2"/>
      </w:pPr>
      <w:r w:rsidRPr="00701424">
        <w:t>з</w:t>
      </w:r>
      <w:r w:rsidR="00091095" w:rsidRPr="00701424">
        <w:t>) схема светового (ночная, праздничная подсветка) решения фасадов для значимых объектов или объектов расположенных на магистральных улицах;</w:t>
      </w:r>
    </w:p>
    <w:p w:rsidR="00850662" w:rsidRPr="00701424" w:rsidRDefault="007D5404" w:rsidP="00850662">
      <w:pPr>
        <w:pStyle w:val="a9"/>
        <w:autoSpaceDE w:val="0"/>
        <w:autoSpaceDN w:val="0"/>
        <w:adjustRightInd w:val="0"/>
        <w:spacing w:after="200" w:line="276" w:lineRule="auto"/>
        <w:ind w:left="0" w:firstLine="709"/>
        <w:contextualSpacing/>
        <w:jc w:val="both"/>
        <w:outlineLvl w:val="2"/>
      </w:pPr>
      <w:r w:rsidRPr="00701424">
        <w:t>и</w:t>
      </w:r>
      <w:r w:rsidR="00091095" w:rsidRPr="00701424">
        <w:t>) применяемые типы (виды) ограждения земельного участка, выходящего на фасадную часть;</w:t>
      </w:r>
    </w:p>
    <w:p w:rsidR="00850662" w:rsidRPr="00701424" w:rsidRDefault="007D5404" w:rsidP="00850662">
      <w:pPr>
        <w:pStyle w:val="a9"/>
        <w:autoSpaceDE w:val="0"/>
        <w:autoSpaceDN w:val="0"/>
        <w:adjustRightInd w:val="0"/>
        <w:spacing w:after="200" w:line="276" w:lineRule="auto"/>
        <w:ind w:left="0" w:firstLine="709"/>
        <w:contextualSpacing/>
        <w:jc w:val="both"/>
        <w:outlineLvl w:val="2"/>
      </w:pPr>
      <w:r w:rsidRPr="00701424">
        <w:lastRenderedPageBreak/>
        <w:t>к</w:t>
      </w:r>
      <w:r w:rsidR="00091095" w:rsidRPr="00701424">
        <w:t>) перспективные изображения проектируемого</w:t>
      </w:r>
      <w:r w:rsidRPr="00701424">
        <w:t xml:space="preserve"> (реконструируемого)</w:t>
      </w:r>
      <w:r w:rsidR="00091095" w:rsidRPr="00701424">
        <w:t xml:space="preserve"> объекта капитального строительства с фиксацией с наиболее ответственных направлений его восприятия (3D-визуализация).</w:t>
      </w:r>
    </w:p>
    <w:p w:rsidR="00091095" w:rsidRPr="00701424" w:rsidRDefault="00091095" w:rsidP="00850662">
      <w:pPr>
        <w:pStyle w:val="a9"/>
        <w:autoSpaceDE w:val="0"/>
        <w:autoSpaceDN w:val="0"/>
        <w:adjustRightInd w:val="0"/>
        <w:spacing w:after="200" w:line="276" w:lineRule="auto"/>
        <w:ind w:left="0" w:firstLine="709"/>
        <w:contextualSpacing/>
        <w:jc w:val="both"/>
        <w:outlineLvl w:val="2"/>
      </w:pPr>
      <w:r w:rsidRPr="00701424">
        <w:t xml:space="preserve">Для согласования архитектурно-градостроительного облика объектов индивидуального жилищного строительства в графической части архитектурного решения – альбома предоставляются материалы, указанные в подпунктах </w:t>
      </w:r>
      <w:r w:rsidR="007D5404" w:rsidRPr="00701424">
        <w:t>г</w:t>
      </w:r>
      <w:r w:rsidRPr="00701424">
        <w:t xml:space="preserve">), </w:t>
      </w:r>
      <w:r w:rsidR="007D5404" w:rsidRPr="00701424">
        <w:t>и</w:t>
      </w:r>
      <w:r w:rsidRPr="00701424">
        <w:t>).</w:t>
      </w:r>
    </w:p>
    <w:p w:rsidR="00091095" w:rsidRDefault="00091095" w:rsidP="00091095">
      <w:pPr>
        <w:pStyle w:val="a9"/>
        <w:autoSpaceDE w:val="0"/>
        <w:autoSpaceDN w:val="0"/>
        <w:adjustRightInd w:val="0"/>
        <w:spacing w:after="200" w:line="276" w:lineRule="auto"/>
        <w:contextualSpacing/>
        <w:jc w:val="both"/>
        <w:outlineLvl w:val="2"/>
        <w:rPr>
          <w:sz w:val="28"/>
          <w:szCs w:val="28"/>
        </w:rPr>
      </w:pPr>
    </w:p>
    <w:p w:rsidR="00CA3E46" w:rsidRDefault="00596C85" w:rsidP="00091095">
      <w:pPr>
        <w:pStyle w:val="a9"/>
        <w:autoSpaceDE w:val="0"/>
        <w:autoSpaceDN w:val="0"/>
        <w:adjustRightInd w:val="0"/>
        <w:spacing w:after="200" w:line="276" w:lineRule="auto"/>
        <w:contextualSpacing/>
        <w:jc w:val="both"/>
        <w:outlineLvl w:val="2"/>
        <w:rPr>
          <w:sz w:val="28"/>
          <w:szCs w:val="28"/>
        </w:rPr>
      </w:pPr>
      <w:r w:rsidRPr="00596C85">
        <w:rPr>
          <w:sz w:val="28"/>
          <w:szCs w:val="28"/>
        </w:rPr>
        <w:t xml:space="preserve"> </w:t>
      </w:r>
    </w:p>
    <w:p w:rsidR="00091095" w:rsidRDefault="00091095" w:rsidP="00091095">
      <w:pPr>
        <w:pStyle w:val="a9"/>
        <w:autoSpaceDE w:val="0"/>
        <w:autoSpaceDN w:val="0"/>
        <w:adjustRightInd w:val="0"/>
        <w:spacing w:after="200" w:line="276" w:lineRule="auto"/>
        <w:contextualSpacing/>
        <w:jc w:val="both"/>
        <w:outlineLvl w:val="2"/>
        <w:rPr>
          <w:sz w:val="28"/>
          <w:szCs w:val="28"/>
        </w:rPr>
      </w:pPr>
    </w:p>
    <w:p w:rsidR="008D7FAD" w:rsidRDefault="008D7FAD" w:rsidP="00091095">
      <w:pPr>
        <w:pStyle w:val="a9"/>
        <w:autoSpaceDE w:val="0"/>
        <w:autoSpaceDN w:val="0"/>
        <w:adjustRightInd w:val="0"/>
        <w:spacing w:after="200" w:line="276" w:lineRule="auto"/>
        <w:contextualSpacing/>
        <w:jc w:val="both"/>
        <w:outlineLvl w:val="2"/>
        <w:rPr>
          <w:sz w:val="28"/>
          <w:szCs w:val="28"/>
        </w:rPr>
      </w:pPr>
    </w:p>
    <w:p w:rsidR="008D7FAD" w:rsidRDefault="008D7FAD" w:rsidP="00091095">
      <w:pPr>
        <w:pStyle w:val="a9"/>
        <w:autoSpaceDE w:val="0"/>
        <w:autoSpaceDN w:val="0"/>
        <w:adjustRightInd w:val="0"/>
        <w:spacing w:after="200" w:line="276" w:lineRule="auto"/>
        <w:contextualSpacing/>
        <w:jc w:val="both"/>
        <w:outlineLvl w:val="2"/>
        <w:rPr>
          <w:sz w:val="28"/>
          <w:szCs w:val="28"/>
        </w:rPr>
      </w:pPr>
    </w:p>
    <w:p w:rsidR="008D7FAD" w:rsidRDefault="008D7FAD" w:rsidP="00091095">
      <w:pPr>
        <w:pStyle w:val="a9"/>
        <w:autoSpaceDE w:val="0"/>
        <w:autoSpaceDN w:val="0"/>
        <w:adjustRightInd w:val="0"/>
        <w:spacing w:after="200" w:line="276" w:lineRule="auto"/>
        <w:contextualSpacing/>
        <w:jc w:val="both"/>
        <w:outlineLvl w:val="2"/>
        <w:rPr>
          <w:sz w:val="28"/>
          <w:szCs w:val="28"/>
        </w:rPr>
      </w:pPr>
    </w:p>
    <w:p w:rsidR="008D7FAD" w:rsidRPr="008D7FAD" w:rsidRDefault="008D7FAD" w:rsidP="008D7FAD">
      <w:pPr>
        <w:jc w:val="both"/>
        <w:rPr>
          <w:sz w:val="24"/>
          <w:szCs w:val="24"/>
        </w:rPr>
      </w:pPr>
      <w:r w:rsidRPr="008D7FAD">
        <w:rPr>
          <w:sz w:val="24"/>
          <w:szCs w:val="24"/>
        </w:rPr>
        <w:t xml:space="preserve">______________________              </w:t>
      </w:r>
      <w:r w:rsidRPr="008D7FAD">
        <w:rPr>
          <w:sz w:val="24"/>
          <w:szCs w:val="24"/>
        </w:rPr>
        <w:tab/>
        <w:t xml:space="preserve">       ________________  «______»_____________20___г.</w:t>
      </w:r>
    </w:p>
    <w:p w:rsidR="008D7FAD" w:rsidRPr="008D7FAD" w:rsidRDefault="008D7FAD" w:rsidP="008D7FAD">
      <w:pPr>
        <w:jc w:val="both"/>
      </w:pPr>
      <w:r w:rsidRPr="008D7FAD">
        <w:rPr>
          <w:sz w:val="24"/>
          <w:szCs w:val="24"/>
        </w:rPr>
        <w:t>(</w:t>
      </w:r>
      <w:r w:rsidRPr="008D7FAD">
        <w:t xml:space="preserve">Ф.И.О. заявителя </w:t>
      </w:r>
      <w:r w:rsidRPr="008D7FAD">
        <w:tab/>
        <w:t xml:space="preserve"> </w:t>
      </w:r>
      <w:r w:rsidRPr="008D7FAD">
        <w:tab/>
        <w:t xml:space="preserve">                                  (подпись) </w:t>
      </w:r>
      <w:r w:rsidRPr="008D7FAD">
        <w:tab/>
      </w:r>
      <w:r w:rsidRPr="008D7FAD">
        <w:tab/>
      </w:r>
      <w:r w:rsidRPr="008D7FAD">
        <w:tab/>
      </w:r>
      <w:r w:rsidRPr="008D7FAD">
        <w:tab/>
      </w:r>
    </w:p>
    <w:p w:rsidR="008D7FAD" w:rsidRPr="008D7FAD" w:rsidRDefault="008D7FAD" w:rsidP="008D7FAD">
      <w:pPr>
        <w:jc w:val="both"/>
      </w:pPr>
      <w:r w:rsidRPr="008D7FAD">
        <w:t xml:space="preserve"> или уполномоченного лица)</w:t>
      </w:r>
    </w:p>
    <w:p w:rsidR="008D7FAD" w:rsidRPr="008D7FAD" w:rsidRDefault="008D7FAD" w:rsidP="008D7FAD">
      <w:pPr>
        <w:spacing w:line="360" w:lineRule="auto"/>
        <w:jc w:val="both"/>
        <w:rPr>
          <w:sz w:val="24"/>
          <w:szCs w:val="24"/>
        </w:rPr>
      </w:pPr>
    </w:p>
    <w:p w:rsidR="00091095" w:rsidRDefault="00091095" w:rsidP="00091095">
      <w:pPr>
        <w:pStyle w:val="a9"/>
        <w:autoSpaceDE w:val="0"/>
        <w:autoSpaceDN w:val="0"/>
        <w:adjustRightInd w:val="0"/>
        <w:spacing w:after="200" w:line="276" w:lineRule="auto"/>
        <w:contextualSpacing/>
        <w:jc w:val="both"/>
        <w:outlineLvl w:val="2"/>
        <w:rPr>
          <w:sz w:val="28"/>
          <w:szCs w:val="28"/>
        </w:rPr>
      </w:pPr>
    </w:p>
    <w:p w:rsidR="00091095" w:rsidRPr="00596C85" w:rsidRDefault="00091095" w:rsidP="00091095">
      <w:pPr>
        <w:pStyle w:val="a9"/>
        <w:autoSpaceDE w:val="0"/>
        <w:autoSpaceDN w:val="0"/>
        <w:adjustRightInd w:val="0"/>
        <w:spacing w:after="200" w:line="276" w:lineRule="auto"/>
        <w:contextualSpacing/>
        <w:jc w:val="both"/>
        <w:outlineLvl w:val="2"/>
        <w:rPr>
          <w:sz w:val="28"/>
          <w:szCs w:val="28"/>
        </w:rPr>
      </w:pPr>
    </w:p>
    <w:p w:rsidR="00E467A2" w:rsidRDefault="00E467A2" w:rsidP="00E467A2">
      <w:pPr>
        <w:jc w:val="both"/>
        <w:rPr>
          <w:sz w:val="28"/>
          <w:szCs w:val="28"/>
        </w:rPr>
      </w:pPr>
    </w:p>
    <w:p w:rsidR="00E467A2" w:rsidRDefault="00E467A2" w:rsidP="00E467A2">
      <w:pPr>
        <w:jc w:val="both"/>
        <w:rPr>
          <w:sz w:val="28"/>
          <w:szCs w:val="28"/>
        </w:rPr>
      </w:pPr>
    </w:p>
    <w:p w:rsidR="00E467A2" w:rsidRDefault="00E467A2" w:rsidP="008D7FAD">
      <w:pPr>
        <w:jc w:val="both"/>
        <w:rPr>
          <w:sz w:val="28"/>
          <w:szCs w:val="28"/>
        </w:rPr>
      </w:pPr>
    </w:p>
    <w:p w:rsidR="008D7FAD" w:rsidRDefault="008D7FAD" w:rsidP="008D7FAD">
      <w:pPr>
        <w:jc w:val="both"/>
      </w:pPr>
    </w:p>
    <w:p w:rsidR="00E467A2" w:rsidRDefault="00E467A2" w:rsidP="00E467A2">
      <w:pPr>
        <w:pStyle w:val="a9"/>
        <w:tabs>
          <w:tab w:val="left" w:pos="5760"/>
        </w:tabs>
        <w:ind w:left="0" w:right="-1"/>
        <w:jc w:val="right"/>
      </w:pPr>
      <w:r>
        <w:t xml:space="preserve">                                                                                          </w:t>
      </w:r>
    </w:p>
    <w:p w:rsidR="00BB3D48" w:rsidRDefault="00BB3D48"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701424" w:rsidRDefault="00701424" w:rsidP="00E467A2">
      <w:pPr>
        <w:pStyle w:val="a9"/>
        <w:ind w:left="0" w:right="-1"/>
        <w:jc w:val="both"/>
        <w:rPr>
          <w:sz w:val="28"/>
          <w:szCs w:val="28"/>
        </w:rPr>
      </w:pPr>
    </w:p>
    <w:p w:rsidR="008D7FAD" w:rsidRDefault="008D7FAD" w:rsidP="00E467A2">
      <w:pPr>
        <w:pStyle w:val="a9"/>
        <w:ind w:left="0" w:right="-1"/>
        <w:jc w:val="both"/>
        <w:rPr>
          <w:sz w:val="28"/>
          <w:szCs w:val="28"/>
        </w:rPr>
      </w:pPr>
    </w:p>
    <w:p w:rsidR="00BB3D48" w:rsidRDefault="00BB3D48" w:rsidP="00E467A2">
      <w:pPr>
        <w:pStyle w:val="a9"/>
        <w:ind w:left="0" w:right="-1"/>
        <w:jc w:val="both"/>
        <w:rPr>
          <w:sz w:val="28"/>
          <w:szCs w:val="28"/>
        </w:rPr>
      </w:pPr>
    </w:p>
    <w:p w:rsidR="008D7FAD" w:rsidRPr="008D7FAD" w:rsidRDefault="00C9357E" w:rsidP="008D7FAD">
      <w:pPr>
        <w:shd w:val="clear" w:color="auto" w:fill="FFFFFF"/>
        <w:autoSpaceDE w:val="0"/>
        <w:autoSpaceDN w:val="0"/>
        <w:adjustRightInd w:val="0"/>
        <w:jc w:val="right"/>
        <w:rPr>
          <w:color w:val="000000"/>
        </w:rPr>
      </w:pPr>
      <w:r>
        <w:rPr>
          <w:sz w:val="28"/>
          <w:szCs w:val="28"/>
        </w:rPr>
        <w:lastRenderedPageBreak/>
        <w:t xml:space="preserve">                                                                                                       </w:t>
      </w:r>
      <w:r w:rsidR="003F59ED">
        <w:rPr>
          <w:color w:val="000000"/>
        </w:rPr>
        <w:t>ПРИЛОЖЕНИЕ № 3</w:t>
      </w:r>
    </w:p>
    <w:p w:rsidR="008D7FAD" w:rsidRPr="008D7FAD" w:rsidRDefault="008D7FAD" w:rsidP="008D7FAD">
      <w:pPr>
        <w:shd w:val="clear" w:color="auto" w:fill="FFFFFF"/>
        <w:autoSpaceDE w:val="0"/>
        <w:autoSpaceDN w:val="0"/>
        <w:adjustRightInd w:val="0"/>
        <w:jc w:val="right"/>
        <w:rPr>
          <w:color w:val="000000"/>
        </w:rPr>
      </w:pPr>
      <w:r w:rsidRPr="008D7FAD">
        <w:rPr>
          <w:color w:val="000000"/>
        </w:rPr>
        <w:t>к административному регламенту</w:t>
      </w:r>
    </w:p>
    <w:p w:rsidR="008D7FAD" w:rsidRPr="008D7FAD" w:rsidRDefault="008D7FAD" w:rsidP="008D7FAD">
      <w:pPr>
        <w:shd w:val="clear" w:color="auto" w:fill="FFFFFF"/>
        <w:autoSpaceDE w:val="0"/>
        <w:autoSpaceDN w:val="0"/>
        <w:adjustRightInd w:val="0"/>
        <w:jc w:val="right"/>
        <w:rPr>
          <w:color w:val="000000"/>
        </w:rPr>
      </w:pPr>
      <w:r w:rsidRPr="008D7FAD">
        <w:rPr>
          <w:color w:val="000000"/>
        </w:rPr>
        <w:t xml:space="preserve">утвержденному постановлением </w:t>
      </w:r>
    </w:p>
    <w:p w:rsidR="008D7FAD" w:rsidRPr="008D7FAD" w:rsidRDefault="008D7FAD" w:rsidP="008D7FAD">
      <w:pPr>
        <w:shd w:val="clear" w:color="auto" w:fill="FFFFFF"/>
        <w:autoSpaceDE w:val="0"/>
        <w:autoSpaceDN w:val="0"/>
        <w:adjustRightInd w:val="0"/>
        <w:jc w:val="right"/>
        <w:rPr>
          <w:color w:val="000000"/>
        </w:rPr>
      </w:pPr>
      <w:r w:rsidRPr="008D7FAD">
        <w:rPr>
          <w:color w:val="000000"/>
        </w:rPr>
        <w:t xml:space="preserve">администрации Воробьевского </w:t>
      </w:r>
    </w:p>
    <w:p w:rsidR="008D7FAD" w:rsidRPr="008D7FAD" w:rsidRDefault="008D7FAD" w:rsidP="008D7FAD">
      <w:pPr>
        <w:shd w:val="clear" w:color="auto" w:fill="FFFFFF"/>
        <w:autoSpaceDE w:val="0"/>
        <w:autoSpaceDN w:val="0"/>
        <w:adjustRightInd w:val="0"/>
        <w:jc w:val="right"/>
        <w:rPr>
          <w:color w:val="000000"/>
        </w:rPr>
      </w:pPr>
      <w:r w:rsidRPr="008D7FAD">
        <w:rPr>
          <w:color w:val="000000"/>
        </w:rPr>
        <w:t xml:space="preserve">муниципального района </w:t>
      </w:r>
    </w:p>
    <w:p w:rsidR="008D7FAD" w:rsidRPr="008D7FAD" w:rsidRDefault="008D7FAD" w:rsidP="008D7FAD">
      <w:pPr>
        <w:shd w:val="clear" w:color="auto" w:fill="FFFFFF"/>
        <w:autoSpaceDE w:val="0"/>
        <w:autoSpaceDN w:val="0"/>
        <w:adjustRightInd w:val="0"/>
        <w:jc w:val="right"/>
        <w:rPr>
          <w:color w:val="000000"/>
        </w:rPr>
      </w:pPr>
      <w:r w:rsidRPr="008D7FAD">
        <w:rPr>
          <w:color w:val="000000"/>
        </w:rPr>
        <w:t>Воронежской области</w:t>
      </w:r>
    </w:p>
    <w:p w:rsidR="008D7FAD" w:rsidRPr="008D7FAD" w:rsidRDefault="00F86076" w:rsidP="008D7FAD">
      <w:pPr>
        <w:shd w:val="clear" w:color="auto" w:fill="FFFFFF"/>
        <w:autoSpaceDE w:val="0"/>
        <w:autoSpaceDN w:val="0"/>
        <w:adjustRightInd w:val="0"/>
        <w:jc w:val="right"/>
        <w:rPr>
          <w:color w:val="000000"/>
        </w:rPr>
      </w:pPr>
      <w:r w:rsidRPr="00F86076">
        <w:rPr>
          <w:color w:val="000000"/>
        </w:rPr>
        <w:t>от 24.02.2016 № 68</w:t>
      </w:r>
    </w:p>
    <w:p w:rsidR="008B4F70" w:rsidRDefault="008B4F70" w:rsidP="008D7FAD"/>
    <w:p w:rsidR="008B4F70" w:rsidRDefault="008B4F70" w:rsidP="00E467A2">
      <w:pPr>
        <w:ind w:left="5670"/>
      </w:pPr>
    </w:p>
    <w:p w:rsidR="008A1C82" w:rsidRDefault="008A1C82" w:rsidP="008A1C82">
      <w:pPr>
        <w:ind w:left="5245"/>
        <w:rPr>
          <w:sz w:val="24"/>
          <w:szCs w:val="24"/>
        </w:rPr>
      </w:pPr>
    </w:p>
    <w:p w:rsidR="008A1C82" w:rsidRDefault="008A1C82" w:rsidP="008A1C82">
      <w:pPr>
        <w:ind w:left="5245"/>
        <w:rPr>
          <w:sz w:val="24"/>
          <w:szCs w:val="24"/>
        </w:rPr>
      </w:pPr>
      <w:r>
        <w:rPr>
          <w:sz w:val="24"/>
          <w:szCs w:val="24"/>
        </w:rPr>
        <w:t xml:space="preserve">Кому  </w:t>
      </w:r>
    </w:p>
    <w:p w:rsidR="008A1C82" w:rsidRPr="008A1C82" w:rsidRDefault="008A1C82" w:rsidP="008A1C82">
      <w:pPr>
        <w:pBdr>
          <w:top w:val="single" w:sz="4" w:space="1" w:color="auto"/>
        </w:pBdr>
        <w:ind w:left="5898"/>
        <w:jc w:val="center"/>
        <w:rPr>
          <w:sz w:val="16"/>
          <w:szCs w:val="16"/>
        </w:rPr>
      </w:pPr>
      <w:r w:rsidRPr="008A1C82">
        <w:rPr>
          <w:sz w:val="16"/>
          <w:szCs w:val="16"/>
        </w:rPr>
        <w:t xml:space="preserve">(фамилия, имя, отчество – </w:t>
      </w:r>
    </w:p>
    <w:p w:rsidR="008A1C82" w:rsidRPr="008A1C82" w:rsidRDefault="008A1C82" w:rsidP="008A1C82">
      <w:pPr>
        <w:ind w:left="5245"/>
        <w:rPr>
          <w:sz w:val="24"/>
          <w:szCs w:val="24"/>
        </w:rPr>
      </w:pPr>
    </w:p>
    <w:p w:rsidR="008A1C82" w:rsidRPr="008A1C82" w:rsidRDefault="008A1C82" w:rsidP="008A1C82">
      <w:pPr>
        <w:pBdr>
          <w:top w:val="single" w:sz="4" w:space="1" w:color="auto"/>
        </w:pBdr>
        <w:ind w:left="5245"/>
        <w:jc w:val="center"/>
        <w:rPr>
          <w:sz w:val="16"/>
          <w:szCs w:val="16"/>
        </w:rPr>
      </w:pPr>
      <w:r w:rsidRPr="008A1C82">
        <w:rPr>
          <w:sz w:val="16"/>
          <w:szCs w:val="16"/>
        </w:rPr>
        <w:t>для граждан;</w:t>
      </w:r>
    </w:p>
    <w:p w:rsidR="008A1C82" w:rsidRPr="008A1C82" w:rsidRDefault="008A1C82" w:rsidP="008A1C82">
      <w:pPr>
        <w:ind w:left="5245"/>
        <w:rPr>
          <w:sz w:val="24"/>
          <w:szCs w:val="24"/>
        </w:rPr>
      </w:pPr>
    </w:p>
    <w:p w:rsidR="008A1C82" w:rsidRPr="008A1C82" w:rsidRDefault="008A1C82" w:rsidP="008A1C82">
      <w:pPr>
        <w:pBdr>
          <w:top w:val="single" w:sz="4" w:space="1" w:color="auto"/>
        </w:pBdr>
        <w:ind w:left="5245"/>
        <w:jc w:val="center"/>
        <w:rPr>
          <w:sz w:val="16"/>
          <w:szCs w:val="16"/>
        </w:rPr>
      </w:pPr>
      <w:r w:rsidRPr="008A1C82">
        <w:rPr>
          <w:sz w:val="16"/>
          <w:szCs w:val="16"/>
        </w:rPr>
        <w:t xml:space="preserve">полное наименование организации – </w:t>
      </w:r>
    </w:p>
    <w:p w:rsidR="008A1C82" w:rsidRPr="008A1C82" w:rsidRDefault="008A1C82" w:rsidP="008A1C82">
      <w:pPr>
        <w:ind w:left="5245"/>
        <w:rPr>
          <w:sz w:val="24"/>
          <w:szCs w:val="24"/>
        </w:rPr>
      </w:pPr>
    </w:p>
    <w:p w:rsidR="008A1C82" w:rsidRPr="008A1C82" w:rsidRDefault="008A1C82" w:rsidP="008A1C82">
      <w:pPr>
        <w:pBdr>
          <w:top w:val="single" w:sz="4" w:space="1" w:color="auto"/>
        </w:pBdr>
        <w:ind w:left="5245"/>
        <w:jc w:val="center"/>
        <w:rPr>
          <w:sz w:val="16"/>
          <w:szCs w:val="16"/>
        </w:rPr>
      </w:pPr>
      <w:r w:rsidRPr="008A1C82">
        <w:rPr>
          <w:sz w:val="16"/>
          <w:szCs w:val="16"/>
        </w:rPr>
        <w:t>для юридических лиц)</w:t>
      </w:r>
    </w:p>
    <w:p w:rsidR="008A1C82" w:rsidRDefault="008A1C82" w:rsidP="008A1C82">
      <w:pPr>
        <w:spacing w:before="240"/>
        <w:ind w:left="5245"/>
        <w:rPr>
          <w:sz w:val="24"/>
          <w:szCs w:val="24"/>
        </w:rPr>
      </w:pPr>
      <w:r>
        <w:rPr>
          <w:sz w:val="24"/>
          <w:szCs w:val="24"/>
        </w:rPr>
        <w:t xml:space="preserve">Куда  </w:t>
      </w:r>
    </w:p>
    <w:p w:rsidR="008A1C82" w:rsidRPr="008A1C82" w:rsidRDefault="008A1C82" w:rsidP="008A1C82">
      <w:pPr>
        <w:pBdr>
          <w:top w:val="single" w:sz="4" w:space="1" w:color="auto"/>
        </w:pBdr>
        <w:ind w:left="5868"/>
        <w:jc w:val="center"/>
        <w:rPr>
          <w:sz w:val="16"/>
          <w:szCs w:val="16"/>
        </w:rPr>
      </w:pPr>
      <w:r w:rsidRPr="008A1C82">
        <w:rPr>
          <w:sz w:val="16"/>
          <w:szCs w:val="16"/>
        </w:rPr>
        <w:t>(почтовый индекс и адрес</w:t>
      </w:r>
    </w:p>
    <w:p w:rsidR="008A1C82" w:rsidRPr="008A1C82" w:rsidRDefault="008A1C82" w:rsidP="008A1C82">
      <w:pPr>
        <w:pBdr>
          <w:top w:val="single" w:sz="4" w:space="1" w:color="auto"/>
        </w:pBdr>
        <w:ind w:left="5868"/>
        <w:rPr>
          <w:sz w:val="24"/>
          <w:szCs w:val="24"/>
        </w:rPr>
      </w:pPr>
    </w:p>
    <w:p w:rsidR="008A1C82" w:rsidRPr="008A1C82" w:rsidRDefault="008A1C82" w:rsidP="008A1C82">
      <w:pPr>
        <w:pBdr>
          <w:top w:val="single" w:sz="4" w:space="1" w:color="auto"/>
        </w:pBdr>
        <w:ind w:left="5245"/>
        <w:jc w:val="center"/>
        <w:rPr>
          <w:sz w:val="16"/>
          <w:szCs w:val="16"/>
        </w:rPr>
      </w:pPr>
      <w:r w:rsidRPr="008A1C82">
        <w:rPr>
          <w:sz w:val="16"/>
          <w:szCs w:val="16"/>
        </w:rPr>
        <w:t>заявителя согласно заявлению)</w:t>
      </w:r>
    </w:p>
    <w:p w:rsidR="008A1C82" w:rsidRDefault="008A1C82" w:rsidP="008A1C82">
      <w:pPr>
        <w:ind w:left="5245"/>
        <w:rPr>
          <w:sz w:val="24"/>
          <w:szCs w:val="24"/>
        </w:rPr>
      </w:pPr>
    </w:p>
    <w:p w:rsidR="008A1C82" w:rsidRDefault="008A1C82" w:rsidP="008A1C82">
      <w:pPr>
        <w:pBdr>
          <w:top w:val="single" w:sz="4" w:space="1" w:color="auto"/>
        </w:pBdr>
        <w:ind w:left="5245"/>
        <w:jc w:val="center"/>
      </w:pPr>
    </w:p>
    <w:p w:rsidR="008A1C82" w:rsidRDefault="008A1C82" w:rsidP="008A1C82">
      <w:pPr>
        <w:ind w:left="5245"/>
        <w:rPr>
          <w:sz w:val="24"/>
          <w:szCs w:val="24"/>
        </w:rPr>
      </w:pPr>
    </w:p>
    <w:p w:rsidR="008A1C82" w:rsidRDefault="008A1C82" w:rsidP="008A1C82">
      <w:pPr>
        <w:pBdr>
          <w:top w:val="single" w:sz="4" w:space="1" w:color="auto"/>
        </w:pBdr>
        <w:ind w:left="5245"/>
        <w:rPr>
          <w:sz w:val="2"/>
          <w:szCs w:val="2"/>
        </w:rPr>
      </w:pPr>
    </w:p>
    <w:p w:rsidR="008A1C82" w:rsidRDefault="008A1C82" w:rsidP="00E467A2">
      <w:pPr>
        <w:jc w:val="center"/>
        <w:rPr>
          <w:sz w:val="18"/>
          <w:szCs w:val="18"/>
        </w:rPr>
      </w:pPr>
    </w:p>
    <w:p w:rsidR="008A1C82" w:rsidRDefault="008A1C82" w:rsidP="00E467A2">
      <w:pPr>
        <w:jc w:val="center"/>
        <w:rPr>
          <w:sz w:val="18"/>
          <w:szCs w:val="18"/>
        </w:rPr>
      </w:pPr>
    </w:p>
    <w:p w:rsidR="008A1C82" w:rsidRDefault="008A1C82" w:rsidP="00E467A2">
      <w:pPr>
        <w:jc w:val="center"/>
        <w:rPr>
          <w:sz w:val="18"/>
          <w:szCs w:val="18"/>
        </w:rPr>
      </w:pPr>
    </w:p>
    <w:p w:rsidR="008A1C82" w:rsidRDefault="008A1C82" w:rsidP="00E467A2">
      <w:pPr>
        <w:jc w:val="center"/>
        <w:rPr>
          <w:sz w:val="18"/>
          <w:szCs w:val="18"/>
        </w:rPr>
      </w:pPr>
    </w:p>
    <w:p w:rsidR="00E467A2" w:rsidRDefault="00E467A2" w:rsidP="00E467A2">
      <w:pPr>
        <w:jc w:val="center"/>
        <w:rPr>
          <w:b/>
          <w:sz w:val="26"/>
          <w:szCs w:val="26"/>
        </w:rPr>
      </w:pPr>
      <w:r>
        <w:rPr>
          <w:b/>
          <w:bCs/>
          <w:sz w:val="26"/>
          <w:szCs w:val="26"/>
        </w:rPr>
        <w:t>Решение о согласовании</w:t>
      </w:r>
      <w:r w:rsidRPr="003A0F79">
        <w:rPr>
          <w:sz w:val="28"/>
          <w:szCs w:val="28"/>
        </w:rPr>
        <w:t xml:space="preserve"> </w:t>
      </w:r>
      <w:r w:rsidRPr="003A0F79">
        <w:rPr>
          <w:b/>
          <w:sz w:val="26"/>
          <w:szCs w:val="26"/>
        </w:rPr>
        <w:t xml:space="preserve">архитектурно-градостроительного облика объекта </w:t>
      </w:r>
    </w:p>
    <w:p w:rsidR="00E467A2" w:rsidRPr="002C13D2" w:rsidRDefault="00E467A2" w:rsidP="00E467A2">
      <w:pPr>
        <w:jc w:val="center"/>
        <w:rPr>
          <w:bCs/>
          <w:sz w:val="18"/>
          <w:szCs w:val="18"/>
        </w:rPr>
      </w:pPr>
    </w:p>
    <w:tbl>
      <w:tblPr>
        <w:tblW w:w="9789" w:type="dxa"/>
        <w:tblLayout w:type="fixed"/>
        <w:tblCellMar>
          <w:left w:w="28" w:type="dxa"/>
          <w:right w:w="28" w:type="dxa"/>
        </w:tblCellMar>
        <w:tblLook w:val="0000" w:firstRow="0" w:lastRow="0" w:firstColumn="0" w:lastColumn="0" w:noHBand="0" w:noVBand="0"/>
      </w:tblPr>
      <w:tblGrid>
        <w:gridCol w:w="1021"/>
        <w:gridCol w:w="2529"/>
        <w:gridCol w:w="3424"/>
        <w:gridCol w:w="420"/>
        <w:gridCol w:w="2057"/>
        <w:gridCol w:w="338"/>
      </w:tblGrid>
      <w:tr w:rsidR="00E467A2" w:rsidRPr="0025319C" w:rsidTr="008A1C82">
        <w:tblPrEx>
          <w:tblCellMar>
            <w:top w:w="0" w:type="dxa"/>
            <w:bottom w:w="0" w:type="dxa"/>
          </w:tblCellMar>
        </w:tblPrEx>
        <w:trPr>
          <w:trHeight w:val="512"/>
        </w:trPr>
        <w:tc>
          <w:tcPr>
            <w:tcW w:w="1021" w:type="dxa"/>
            <w:tcBorders>
              <w:top w:val="nil"/>
              <w:left w:val="nil"/>
              <w:bottom w:val="nil"/>
              <w:right w:val="nil"/>
            </w:tcBorders>
            <w:vAlign w:val="bottom"/>
          </w:tcPr>
          <w:p w:rsidR="00E467A2" w:rsidRPr="0025319C" w:rsidRDefault="008A1C82" w:rsidP="00285682">
            <w:pPr>
              <w:rPr>
                <w:sz w:val="24"/>
                <w:szCs w:val="24"/>
              </w:rPr>
            </w:pPr>
            <w:r>
              <w:rPr>
                <w:sz w:val="24"/>
                <w:szCs w:val="24"/>
              </w:rPr>
              <w:t>«_____</w:t>
            </w:r>
            <w:r w:rsidR="00E467A2">
              <w:rPr>
                <w:sz w:val="24"/>
                <w:szCs w:val="24"/>
              </w:rPr>
              <w:t>»</w:t>
            </w:r>
          </w:p>
        </w:tc>
        <w:tc>
          <w:tcPr>
            <w:tcW w:w="2529" w:type="dxa"/>
            <w:tcBorders>
              <w:top w:val="nil"/>
              <w:left w:val="nil"/>
              <w:bottom w:val="single" w:sz="4" w:space="0" w:color="auto"/>
              <w:right w:val="nil"/>
            </w:tcBorders>
            <w:vAlign w:val="bottom"/>
          </w:tcPr>
          <w:p w:rsidR="00E467A2" w:rsidRPr="00B809F1" w:rsidRDefault="00E467A2" w:rsidP="00285682">
            <w:pPr>
              <w:rPr>
                <w:b/>
                <w:sz w:val="24"/>
                <w:szCs w:val="24"/>
              </w:rPr>
            </w:pPr>
          </w:p>
        </w:tc>
        <w:tc>
          <w:tcPr>
            <w:tcW w:w="3424" w:type="dxa"/>
            <w:tcBorders>
              <w:top w:val="nil"/>
              <w:left w:val="nil"/>
              <w:bottom w:val="nil"/>
              <w:right w:val="nil"/>
            </w:tcBorders>
            <w:vAlign w:val="bottom"/>
          </w:tcPr>
          <w:p w:rsidR="00E467A2" w:rsidRPr="0025319C" w:rsidRDefault="00E467A2" w:rsidP="008A1C82">
            <w:pPr>
              <w:rPr>
                <w:sz w:val="24"/>
                <w:szCs w:val="24"/>
              </w:rPr>
            </w:pPr>
            <w:r>
              <w:rPr>
                <w:sz w:val="24"/>
                <w:szCs w:val="24"/>
              </w:rPr>
              <w:t xml:space="preserve">20  </w:t>
            </w:r>
            <w:r w:rsidR="008A1C82">
              <w:rPr>
                <w:sz w:val="24"/>
                <w:szCs w:val="24"/>
              </w:rPr>
              <w:t xml:space="preserve">  </w:t>
            </w:r>
            <w:r>
              <w:rPr>
                <w:sz w:val="24"/>
                <w:szCs w:val="24"/>
              </w:rPr>
              <w:t xml:space="preserve"> г.</w:t>
            </w:r>
          </w:p>
        </w:tc>
        <w:tc>
          <w:tcPr>
            <w:tcW w:w="420" w:type="dxa"/>
            <w:tcBorders>
              <w:top w:val="nil"/>
              <w:left w:val="nil"/>
              <w:bottom w:val="nil"/>
              <w:right w:val="nil"/>
            </w:tcBorders>
            <w:vAlign w:val="bottom"/>
          </w:tcPr>
          <w:p w:rsidR="00E467A2" w:rsidRPr="0025319C" w:rsidRDefault="00E467A2" w:rsidP="00285682">
            <w:pPr>
              <w:rPr>
                <w:sz w:val="24"/>
                <w:szCs w:val="24"/>
              </w:rPr>
            </w:pPr>
            <w:r w:rsidRPr="0025319C">
              <w:rPr>
                <w:sz w:val="24"/>
                <w:szCs w:val="24"/>
              </w:rPr>
              <w:t>№</w:t>
            </w:r>
          </w:p>
        </w:tc>
        <w:tc>
          <w:tcPr>
            <w:tcW w:w="2057" w:type="dxa"/>
            <w:tcBorders>
              <w:top w:val="nil"/>
              <w:left w:val="nil"/>
              <w:bottom w:val="single" w:sz="4" w:space="0" w:color="auto"/>
              <w:right w:val="nil"/>
            </w:tcBorders>
            <w:vAlign w:val="bottom"/>
          </w:tcPr>
          <w:p w:rsidR="00E467A2" w:rsidRPr="00B809F1" w:rsidRDefault="00E467A2" w:rsidP="00285682">
            <w:pPr>
              <w:jc w:val="center"/>
              <w:rPr>
                <w:b/>
                <w:sz w:val="24"/>
                <w:szCs w:val="24"/>
              </w:rPr>
            </w:pPr>
          </w:p>
        </w:tc>
        <w:tc>
          <w:tcPr>
            <w:tcW w:w="338" w:type="dxa"/>
            <w:tcBorders>
              <w:top w:val="nil"/>
              <w:left w:val="nil"/>
              <w:bottom w:val="nil"/>
              <w:right w:val="nil"/>
            </w:tcBorders>
            <w:vAlign w:val="bottom"/>
          </w:tcPr>
          <w:p w:rsidR="00E467A2" w:rsidRPr="0025319C" w:rsidRDefault="00E467A2" w:rsidP="00285682">
            <w:pPr>
              <w:rPr>
                <w:sz w:val="24"/>
                <w:szCs w:val="24"/>
              </w:rPr>
            </w:pPr>
          </w:p>
        </w:tc>
      </w:tr>
    </w:tbl>
    <w:p w:rsidR="008A1C82" w:rsidRDefault="008A1C82" w:rsidP="001F39CC">
      <w:pPr>
        <w:spacing w:before="240"/>
        <w:ind w:right="76"/>
        <w:jc w:val="center"/>
        <w:rPr>
          <w:sz w:val="24"/>
          <w:szCs w:val="24"/>
        </w:rPr>
      </w:pPr>
    </w:p>
    <w:p w:rsidR="00E467A2" w:rsidRPr="008A1C82" w:rsidRDefault="008A1C82" w:rsidP="001F39CC">
      <w:pPr>
        <w:spacing w:before="240"/>
        <w:ind w:right="76"/>
        <w:jc w:val="center"/>
        <w:rPr>
          <w:sz w:val="24"/>
          <w:szCs w:val="24"/>
        </w:rPr>
      </w:pPr>
      <w:r w:rsidRPr="008A1C82">
        <w:rPr>
          <w:sz w:val="24"/>
          <w:szCs w:val="24"/>
        </w:rPr>
        <w:t>Администрация Воробьевского муниципального района</w:t>
      </w:r>
    </w:p>
    <w:p w:rsidR="00E467A2" w:rsidRDefault="00E467A2" w:rsidP="00E467A2">
      <w:pPr>
        <w:pBdr>
          <w:top w:val="single" w:sz="4" w:space="1" w:color="auto"/>
        </w:pBdr>
        <w:spacing w:after="120"/>
        <w:jc w:val="center"/>
        <w:rPr>
          <w:sz w:val="14"/>
          <w:szCs w:val="14"/>
        </w:rPr>
      </w:pPr>
      <w:r>
        <w:rPr>
          <w:sz w:val="14"/>
          <w:szCs w:val="14"/>
        </w:rPr>
        <w:t>(наименование уполномоченного органа местного самоуправления</w:t>
      </w:r>
      <w:r w:rsidR="00C9357E">
        <w:rPr>
          <w:sz w:val="14"/>
          <w:szCs w:val="14"/>
        </w:rPr>
        <w:t xml:space="preserve"> в сфере архитектуры и градостроительства</w:t>
      </w:r>
      <w:r>
        <w:rPr>
          <w:sz w:val="14"/>
          <w:szCs w:val="14"/>
        </w:rPr>
        <w:t xml:space="preserve">, осуществляющего выдачу решения о </w:t>
      </w:r>
      <w:r w:rsidRPr="001E08E7">
        <w:rPr>
          <w:sz w:val="14"/>
          <w:szCs w:val="14"/>
        </w:rPr>
        <w:t>согласовании архитекту</w:t>
      </w:r>
      <w:r>
        <w:rPr>
          <w:sz w:val="14"/>
          <w:szCs w:val="14"/>
        </w:rPr>
        <w:t xml:space="preserve">рно-градостроительного облика </w:t>
      </w:r>
    </w:p>
    <w:p w:rsidR="00E467A2" w:rsidRDefault="00E467A2" w:rsidP="00E467A2">
      <w:pPr>
        <w:rPr>
          <w:sz w:val="24"/>
          <w:szCs w:val="24"/>
        </w:rPr>
      </w:pPr>
    </w:p>
    <w:p w:rsidR="00E467A2" w:rsidRDefault="00E467A2" w:rsidP="00E467A2">
      <w:pPr>
        <w:pBdr>
          <w:top w:val="single" w:sz="4" w:space="1" w:color="auto"/>
        </w:pBdr>
        <w:spacing w:after="360"/>
        <w:jc w:val="center"/>
        <w:rPr>
          <w:sz w:val="14"/>
          <w:szCs w:val="14"/>
        </w:rPr>
      </w:pPr>
      <w:r>
        <w:rPr>
          <w:sz w:val="14"/>
          <w:szCs w:val="14"/>
        </w:rPr>
        <w:t>объекта капитального строительства)</w:t>
      </w:r>
    </w:p>
    <w:p w:rsidR="003A5790" w:rsidRPr="001D5DAF" w:rsidRDefault="00E467A2" w:rsidP="003A5790">
      <w:pPr>
        <w:jc w:val="both"/>
        <w:rPr>
          <w:spacing w:val="4"/>
          <w:sz w:val="28"/>
          <w:szCs w:val="28"/>
        </w:rPr>
      </w:pPr>
      <w:r w:rsidRPr="001D5DAF">
        <w:rPr>
          <w:spacing w:val="4"/>
          <w:sz w:val="28"/>
          <w:szCs w:val="28"/>
        </w:rPr>
        <w:t>согласовывает архитектурно-градостроительный облик объекта капитального строительства (реконструкции)</w:t>
      </w:r>
      <w:r w:rsidR="003A5790" w:rsidRPr="001D5DAF">
        <w:rPr>
          <w:spacing w:val="4"/>
          <w:sz w:val="28"/>
          <w:szCs w:val="28"/>
        </w:rPr>
        <w:t xml:space="preserve">, со следующими </w:t>
      </w:r>
    </w:p>
    <w:p w:rsidR="003A5790" w:rsidRPr="001D5DAF" w:rsidRDefault="003A5790" w:rsidP="003A5790">
      <w:pPr>
        <w:jc w:val="both"/>
        <w:rPr>
          <w:spacing w:val="4"/>
          <w:sz w:val="28"/>
          <w:szCs w:val="28"/>
        </w:rPr>
      </w:pPr>
      <w:r w:rsidRPr="001D5DAF">
        <w:rPr>
          <w:spacing w:val="4"/>
          <w:sz w:val="18"/>
          <w:szCs w:val="18"/>
        </w:rPr>
        <w:t xml:space="preserve">                             </w:t>
      </w:r>
      <w:r w:rsidR="00955756" w:rsidRPr="001D5DAF">
        <w:rPr>
          <w:spacing w:val="4"/>
          <w:sz w:val="18"/>
          <w:szCs w:val="18"/>
          <w:lang w:val="en-US"/>
        </w:rPr>
        <w:t xml:space="preserve">                     </w:t>
      </w:r>
      <w:r w:rsidRPr="001D5DAF">
        <w:rPr>
          <w:spacing w:val="4"/>
          <w:sz w:val="18"/>
          <w:szCs w:val="18"/>
        </w:rPr>
        <w:t xml:space="preserve"> </w:t>
      </w:r>
      <w:r w:rsidR="00C9357E" w:rsidRPr="001D5DAF">
        <w:rPr>
          <w:spacing w:val="4"/>
          <w:sz w:val="18"/>
          <w:szCs w:val="18"/>
        </w:rPr>
        <w:t>(нужное подчеркнуть)</w:t>
      </w:r>
    </w:p>
    <w:p w:rsidR="00E467A2" w:rsidRDefault="00E467A2" w:rsidP="003A5790">
      <w:pPr>
        <w:spacing w:line="276" w:lineRule="auto"/>
        <w:jc w:val="both"/>
        <w:rPr>
          <w:spacing w:val="4"/>
          <w:sz w:val="28"/>
          <w:szCs w:val="28"/>
        </w:rPr>
      </w:pPr>
      <w:r w:rsidRPr="001D5DAF">
        <w:rPr>
          <w:spacing w:val="4"/>
          <w:sz w:val="28"/>
          <w:szCs w:val="28"/>
        </w:rPr>
        <w:t>характеристиками:</w:t>
      </w:r>
    </w:p>
    <w:p w:rsidR="003A5790" w:rsidRPr="003A5790" w:rsidRDefault="003A5790" w:rsidP="003A5790">
      <w:pPr>
        <w:spacing w:line="276" w:lineRule="auto"/>
        <w:jc w:val="both"/>
        <w:rPr>
          <w:spacing w:val="4"/>
          <w:sz w:val="18"/>
          <w:szCs w:val="18"/>
        </w:rPr>
      </w:pPr>
    </w:p>
    <w:p w:rsidR="00E467A2" w:rsidRDefault="00E467A2" w:rsidP="00E467A2">
      <w:pPr>
        <w:spacing w:line="100" w:lineRule="atLeast"/>
        <w:jc w:val="both"/>
        <w:rPr>
          <w:spacing w:val="4"/>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320"/>
        <w:gridCol w:w="15"/>
        <w:gridCol w:w="933"/>
        <w:gridCol w:w="555"/>
        <w:gridCol w:w="12"/>
        <w:gridCol w:w="1134"/>
        <w:gridCol w:w="555"/>
        <w:gridCol w:w="6"/>
        <w:gridCol w:w="1672"/>
      </w:tblGrid>
      <w:tr w:rsidR="000044BF" w:rsidRPr="00AF4674" w:rsidTr="005C4E3D">
        <w:trPr>
          <w:trHeight w:val="570"/>
        </w:trPr>
        <w:tc>
          <w:tcPr>
            <w:tcW w:w="675" w:type="dxa"/>
            <w:shd w:val="clear" w:color="auto" w:fill="auto"/>
          </w:tcPr>
          <w:p w:rsidR="000044BF" w:rsidRPr="00AC23AD" w:rsidRDefault="000044BF" w:rsidP="00AC23AD">
            <w:pPr>
              <w:rPr>
                <w:sz w:val="24"/>
                <w:szCs w:val="24"/>
              </w:rPr>
            </w:pPr>
            <w:r w:rsidRPr="00AC23AD">
              <w:rPr>
                <w:sz w:val="24"/>
                <w:szCs w:val="24"/>
              </w:rPr>
              <w:t>1.</w:t>
            </w:r>
          </w:p>
        </w:tc>
        <w:tc>
          <w:tcPr>
            <w:tcW w:w="2694" w:type="dxa"/>
            <w:shd w:val="clear" w:color="auto" w:fill="auto"/>
          </w:tcPr>
          <w:p w:rsidR="000044BF" w:rsidRPr="00C9357E" w:rsidRDefault="000044BF" w:rsidP="00AC23AD">
            <w:r w:rsidRPr="00C9357E">
              <w:t>Наименование</w:t>
            </w:r>
            <w:r w:rsidR="00763213">
              <w:t xml:space="preserve"> и адрес</w:t>
            </w:r>
            <w:r w:rsidRPr="00C9357E">
              <w:t xml:space="preserve"> объекта</w:t>
            </w:r>
          </w:p>
        </w:tc>
        <w:tc>
          <w:tcPr>
            <w:tcW w:w="6202" w:type="dxa"/>
            <w:gridSpan w:val="9"/>
            <w:shd w:val="clear" w:color="auto" w:fill="auto"/>
          </w:tcPr>
          <w:p w:rsidR="000044BF" w:rsidRPr="00C9357E" w:rsidRDefault="000044BF" w:rsidP="00AC23AD"/>
        </w:tc>
      </w:tr>
      <w:tr w:rsidR="007D5404" w:rsidRPr="00AF4674" w:rsidTr="005C4E3D">
        <w:trPr>
          <w:trHeight w:val="570"/>
        </w:trPr>
        <w:tc>
          <w:tcPr>
            <w:tcW w:w="675" w:type="dxa"/>
            <w:shd w:val="clear" w:color="auto" w:fill="auto"/>
          </w:tcPr>
          <w:p w:rsidR="007D5404" w:rsidRPr="00AC23AD" w:rsidRDefault="007D5404" w:rsidP="00AC23AD">
            <w:pPr>
              <w:rPr>
                <w:sz w:val="24"/>
                <w:szCs w:val="24"/>
              </w:rPr>
            </w:pPr>
            <w:r>
              <w:rPr>
                <w:sz w:val="24"/>
                <w:szCs w:val="24"/>
              </w:rPr>
              <w:t>2.</w:t>
            </w:r>
          </w:p>
        </w:tc>
        <w:tc>
          <w:tcPr>
            <w:tcW w:w="2694" w:type="dxa"/>
            <w:shd w:val="clear" w:color="auto" w:fill="auto"/>
          </w:tcPr>
          <w:p w:rsidR="007D5404" w:rsidRPr="00C9357E" w:rsidRDefault="007D5404" w:rsidP="00AC23AD">
            <w:r w:rsidRPr="00763213">
              <w:t>Автор (-ы)</w:t>
            </w:r>
            <w:r w:rsidR="00614080" w:rsidRPr="00763213">
              <w:t xml:space="preserve"> </w:t>
            </w:r>
            <w:r w:rsidR="00D0733E" w:rsidRPr="00763213">
              <w:t>архитектурного решения</w:t>
            </w:r>
          </w:p>
        </w:tc>
        <w:tc>
          <w:tcPr>
            <w:tcW w:w="6202" w:type="dxa"/>
            <w:gridSpan w:val="9"/>
            <w:shd w:val="clear" w:color="auto" w:fill="auto"/>
          </w:tcPr>
          <w:p w:rsidR="007D5404" w:rsidRPr="00C9357E" w:rsidRDefault="007D5404" w:rsidP="00AC23AD"/>
        </w:tc>
      </w:tr>
      <w:tr w:rsidR="000044BF" w:rsidRPr="00AF4674" w:rsidTr="005C4E3D">
        <w:tc>
          <w:tcPr>
            <w:tcW w:w="675" w:type="dxa"/>
            <w:shd w:val="clear" w:color="auto" w:fill="auto"/>
          </w:tcPr>
          <w:p w:rsidR="000044BF" w:rsidRPr="00AC23AD" w:rsidRDefault="000044BF" w:rsidP="00AC23AD">
            <w:pPr>
              <w:rPr>
                <w:sz w:val="24"/>
                <w:szCs w:val="24"/>
              </w:rPr>
            </w:pPr>
            <w:r w:rsidRPr="00AC23AD">
              <w:rPr>
                <w:sz w:val="24"/>
                <w:szCs w:val="24"/>
              </w:rPr>
              <w:t>3.</w:t>
            </w:r>
          </w:p>
        </w:tc>
        <w:tc>
          <w:tcPr>
            <w:tcW w:w="2694" w:type="dxa"/>
            <w:shd w:val="clear" w:color="auto" w:fill="auto"/>
          </w:tcPr>
          <w:p w:rsidR="000044BF" w:rsidRPr="00C9357E" w:rsidRDefault="000044BF" w:rsidP="00AC23AD">
            <w:r w:rsidRPr="00C9357E">
              <w:t>Функциональное назначение объекта</w:t>
            </w:r>
            <w:r w:rsidR="00763213">
              <w:t xml:space="preserve"> (совокупность функций)</w:t>
            </w:r>
          </w:p>
        </w:tc>
        <w:tc>
          <w:tcPr>
            <w:tcW w:w="6202" w:type="dxa"/>
            <w:gridSpan w:val="9"/>
            <w:shd w:val="clear" w:color="auto" w:fill="auto"/>
          </w:tcPr>
          <w:p w:rsidR="000044BF" w:rsidRPr="00C9357E" w:rsidRDefault="000044BF" w:rsidP="00AC23AD"/>
        </w:tc>
      </w:tr>
      <w:tr w:rsidR="000044BF" w:rsidRPr="00AF4674" w:rsidTr="005C4E3D">
        <w:trPr>
          <w:trHeight w:val="503"/>
        </w:trPr>
        <w:tc>
          <w:tcPr>
            <w:tcW w:w="675" w:type="dxa"/>
            <w:shd w:val="clear" w:color="auto" w:fill="auto"/>
          </w:tcPr>
          <w:p w:rsidR="000044BF" w:rsidRPr="00AC23AD" w:rsidRDefault="000044BF" w:rsidP="00AC23AD">
            <w:pPr>
              <w:rPr>
                <w:sz w:val="24"/>
                <w:szCs w:val="24"/>
              </w:rPr>
            </w:pPr>
            <w:r w:rsidRPr="00AC23AD">
              <w:rPr>
                <w:sz w:val="24"/>
                <w:szCs w:val="24"/>
              </w:rPr>
              <w:lastRenderedPageBreak/>
              <w:t>4.</w:t>
            </w:r>
          </w:p>
        </w:tc>
        <w:tc>
          <w:tcPr>
            <w:tcW w:w="8896" w:type="dxa"/>
            <w:gridSpan w:val="10"/>
            <w:shd w:val="clear" w:color="auto" w:fill="auto"/>
          </w:tcPr>
          <w:p w:rsidR="000044BF" w:rsidRPr="00C9357E" w:rsidRDefault="000044BF" w:rsidP="00AC23AD">
            <w:r w:rsidRPr="00C9357E">
              <w:t>Характеристики архитектурно- градостроительного облика объекта</w:t>
            </w:r>
          </w:p>
        </w:tc>
      </w:tr>
      <w:tr w:rsidR="000044BF" w:rsidRPr="00AF4674" w:rsidTr="005C4E3D">
        <w:trPr>
          <w:trHeight w:val="337"/>
        </w:trPr>
        <w:tc>
          <w:tcPr>
            <w:tcW w:w="675" w:type="dxa"/>
            <w:vMerge w:val="restart"/>
            <w:shd w:val="clear" w:color="auto" w:fill="auto"/>
          </w:tcPr>
          <w:p w:rsidR="000044BF" w:rsidRPr="00AC23AD" w:rsidRDefault="000044BF" w:rsidP="00AC23AD">
            <w:pPr>
              <w:rPr>
                <w:sz w:val="24"/>
                <w:szCs w:val="24"/>
              </w:rPr>
            </w:pPr>
            <w:r w:rsidRPr="00AC23AD">
              <w:rPr>
                <w:sz w:val="24"/>
                <w:szCs w:val="24"/>
              </w:rPr>
              <w:t>4.1.</w:t>
            </w:r>
          </w:p>
        </w:tc>
        <w:tc>
          <w:tcPr>
            <w:tcW w:w="2694" w:type="dxa"/>
            <w:vMerge w:val="restart"/>
            <w:shd w:val="clear" w:color="auto" w:fill="auto"/>
          </w:tcPr>
          <w:p w:rsidR="000044BF" w:rsidRPr="00C9357E" w:rsidRDefault="000044BF" w:rsidP="00AC23AD">
            <w:r w:rsidRPr="00C9357E">
              <w:t>Технико – экономические показатели объекта</w:t>
            </w:r>
          </w:p>
        </w:tc>
        <w:tc>
          <w:tcPr>
            <w:tcW w:w="2268" w:type="dxa"/>
            <w:gridSpan w:val="3"/>
            <w:shd w:val="clear" w:color="auto" w:fill="auto"/>
          </w:tcPr>
          <w:p w:rsidR="000044BF" w:rsidRPr="00C9357E" w:rsidRDefault="000044BF" w:rsidP="00AC23AD">
            <w:pPr>
              <w:jc w:val="center"/>
            </w:pPr>
            <w:r w:rsidRPr="00C9357E">
              <w:t xml:space="preserve">Площадь застройки </w:t>
            </w:r>
          </w:p>
        </w:tc>
        <w:tc>
          <w:tcPr>
            <w:tcW w:w="1701" w:type="dxa"/>
            <w:gridSpan w:val="3"/>
            <w:shd w:val="clear" w:color="auto" w:fill="auto"/>
          </w:tcPr>
          <w:p w:rsidR="000044BF" w:rsidRPr="00C9357E" w:rsidRDefault="000044BF" w:rsidP="00AC23AD">
            <w:pPr>
              <w:jc w:val="center"/>
            </w:pPr>
            <w:r w:rsidRPr="00C9357E">
              <w:t xml:space="preserve">Общая площадь объекта </w:t>
            </w:r>
          </w:p>
        </w:tc>
        <w:tc>
          <w:tcPr>
            <w:tcW w:w="2233" w:type="dxa"/>
            <w:gridSpan w:val="3"/>
            <w:shd w:val="clear" w:color="auto" w:fill="auto"/>
          </w:tcPr>
          <w:p w:rsidR="000044BF" w:rsidRPr="00AF4674" w:rsidRDefault="000044BF" w:rsidP="00AC23AD">
            <w:pPr>
              <w:jc w:val="center"/>
            </w:pPr>
            <w:r w:rsidRPr="00AF4674">
              <w:t>Строительный объем здания</w:t>
            </w:r>
          </w:p>
        </w:tc>
      </w:tr>
      <w:tr w:rsidR="000044BF" w:rsidRPr="00AF4674" w:rsidTr="005C4E3D">
        <w:trPr>
          <w:trHeight w:val="700"/>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C9357E" w:rsidRDefault="000044BF" w:rsidP="00AC23AD"/>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r w:rsidR="005C4E3D" w:rsidRPr="00AF4674" w:rsidTr="005C4E3D">
        <w:trPr>
          <w:trHeight w:val="697"/>
        </w:trPr>
        <w:tc>
          <w:tcPr>
            <w:tcW w:w="675" w:type="dxa"/>
            <w:vMerge w:val="restart"/>
            <w:shd w:val="clear" w:color="auto" w:fill="auto"/>
          </w:tcPr>
          <w:p w:rsidR="005C4E3D" w:rsidRPr="00AC23AD" w:rsidRDefault="005C4E3D" w:rsidP="00AC23AD">
            <w:pPr>
              <w:rPr>
                <w:sz w:val="24"/>
                <w:szCs w:val="24"/>
              </w:rPr>
            </w:pPr>
            <w:r w:rsidRPr="00AC23AD">
              <w:rPr>
                <w:sz w:val="24"/>
                <w:szCs w:val="24"/>
              </w:rPr>
              <w:t>4.2.</w:t>
            </w:r>
          </w:p>
        </w:tc>
        <w:tc>
          <w:tcPr>
            <w:tcW w:w="2694" w:type="dxa"/>
            <w:vMerge w:val="restart"/>
            <w:shd w:val="clear" w:color="auto" w:fill="auto"/>
          </w:tcPr>
          <w:p w:rsidR="005C4E3D" w:rsidRPr="00C9357E" w:rsidRDefault="005C4E3D" w:rsidP="00AC23AD">
            <w:r w:rsidRPr="00C9357E">
              <w:t>Объемно – планировочные параметры объекта</w:t>
            </w:r>
          </w:p>
        </w:tc>
        <w:tc>
          <w:tcPr>
            <w:tcW w:w="1335" w:type="dxa"/>
            <w:gridSpan w:val="2"/>
            <w:shd w:val="clear" w:color="auto" w:fill="auto"/>
          </w:tcPr>
          <w:p w:rsidR="005C4E3D" w:rsidRPr="00C9357E" w:rsidRDefault="005C4E3D" w:rsidP="00AC23AD">
            <w:pPr>
              <w:jc w:val="center"/>
            </w:pPr>
            <w:r w:rsidRPr="00C9357E">
              <w:t xml:space="preserve">Ширина </w:t>
            </w:r>
          </w:p>
          <w:p w:rsidR="005C4E3D" w:rsidRPr="00AC23AD" w:rsidRDefault="005C4E3D" w:rsidP="00AC23AD">
            <w:pPr>
              <w:rPr>
                <w:i/>
              </w:rPr>
            </w:pPr>
            <w:r w:rsidRPr="00AC23AD">
              <w:rPr>
                <w:i/>
              </w:rPr>
              <w:t xml:space="preserve">(расстояние между основными продольными разбивочными осями </w:t>
            </w:r>
          </w:p>
          <w:p w:rsidR="005C4E3D" w:rsidRPr="00AC23AD" w:rsidRDefault="005C4E3D" w:rsidP="00AC23AD">
            <w:pPr>
              <w:rPr>
                <w:i/>
              </w:rPr>
            </w:pPr>
            <w:r w:rsidRPr="00AC23AD">
              <w:rPr>
                <w:i/>
              </w:rPr>
              <w:t>А-…)</w:t>
            </w:r>
          </w:p>
          <w:p w:rsidR="005C4E3D" w:rsidRPr="00AC23AD" w:rsidRDefault="005C4E3D" w:rsidP="00AC23AD">
            <w:pPr>
              <w:rPr>
                <w:i/>
              </w:rPr>
            </w:pPr>
          </w:p>
        </w:tc>
        <w:tc>
          <w:tcPr>
            <w:tcW w:w="1500" w:type="dxa"/>
            <w:gridSpan w:val="3"/>
            <w:shd w:val="clear" w:color="auto" w:fill="auto"/>
          </w:tcPr>
          <w:p w:rsidR="005C4E3D" w:rsidRPr="00AC23AD" w:rsidRDefault="005C4E3D" w:rsidP="00AC23AD">
            <w:pPr>
              <w:rPr>
                <w:i/>
              </w:rPr>
            </w:pPr>
            <w:r w:rsidRPr="005C4E3D">
              <w:rPr>
                <w:i/>
              </w:rPr>
              <w:t xml:space="preserve">         Длина (расстояние между основными поперечными разбивочными осями 1-…)</w:t>
            </w:r>
          </w:p>
        </w:tc>
        <w:tc>
          <w:tcPr>
            <w:tcW w:w="1695" w:type="dxa"/>
            <w:gridSpan w:val="3"/>
            <w:shd w:val="clear" w:color="auto" w:fill="auto"/>
          </w:tcPr>
          <w:p w:rsidR="005C4E3D" w:rsidRPr="00763213" w:rsidRDefault="005C4E3D" w:rsidP="00AC23AD">
            <w:r w:rsidRPr="00763213">
              <w:t>Этажность</w:t>
            </w:r>
          </w:p>
          <w:p w:rsidR="005C4E3D" w:rsidRPr="00763213" w:rsidRDefault="005C4E3D" w:rsidP="00763213">
            <w:pPr>
              <w:rPr>
                <w:i/>
              </w:rPr>
            </w:pPr>
            <w:r w:rsidRPr="00763213">
              <w:rPr>
                <w:i/>
              </w:rPr>
              <w:t>(включая первый надземный этаж, пол которого находится не ниже уровня планировочной</w:t>
            </w:r>
            <w:r w:rsidR="00763213" w:rsidRPr="00763213">
              <w:rPr>
                <w:i/>
              </w:rPr>
              <w:t xml:space="preserve"> отметки </w:t>
            </w:r>
            <w:r w:rsidRPr="00763213">
              <w:rPr>
                <w:i/>
              </w:rPr>
              <w:t>земли, и мансардный этаж)</w:t>
            </w:r>
          </w:p>
        </w:tc>
        <w:tc>
          <w:tcPr>
            <w:tcW w:w="1672" w:type="dxa"/>
            <w:shd w:val="clear" w:color="auto" w:fill="auto"/>
          </w:tcPr>
          <w:p w:rsidR="005C4E3D" w:rsidRPr="005C4E3D" w:rsidRDefault="005C4E3D" w:rsidP="005C4E3D">
            <w:r w:rsidRPr="005C4E3D">
              <w:t xml:space="preserve">Высота </w:t>
            </w:r>
          </w:p>
          <w:p w:rsidR="005C4E3D" w:rsidRPr="00AC23AD" w:rsidRDefault="005C4E3D" w:rsidP="005C4E3D">
            <w:pPr>
              <w:rPr>
                <w:i/>
              </w:rPr>
            </w:pPr>
            <w:r w:rsidRPr="005C4E3D">
              <w:rPr>
                <w:i/>
              </w:rPr>
              <w:t>(расстояние по вертикали, измеренное от проектной отметки земли до наивысшей точки плоской крыши или до наивысшей точки конька скатной крыши)</w:t>
            </w:r>
          </w:p>
        </w:tc>
      </w:tr>
      <w:tr w:rsidR="00614080" w:rsidRPr="00AF4674" w:rsidTr="00D54688">
        <w:trPr>
          <w:trHeight w:val="696"/>
        </w:trPr>
        <w:tc>
          <w:tcPr>
            <w:tcW w:w="675" w:type="dxa"/>
            <w:vMerge/>
            <w:shd w:val="clear" w:color="auto" w:fill="auto"/>
          </w:tcPr>
          <w:p w:rsidR="00614080" w:rsidRPr="00AC23AD" w:rsidRDefault="00614080" w:rsidP="00AC23AD">
            <w:pPr>
              <w:rPr>
                <w:sz w:val="24"/>
                <w:szCs w:val="24"/>
              </w:rPr>
            </w:pPr>
          </w:p>
        </w:tc>
        <w:tc>
          <w:tcPr>
            <w:tcW w:w="2694" w:type="dxa"/>
            <w:vMerge/>
            <w:shd w:val="clear" w:color="auto" w:fill="auto"/>
          </w:tcPr>
          <w:p w:rsidR="00614080" w:rsidRPr="00C9357E" w:rsidRDefault="00614080" w:rsidP="00AC23AD"/>
        </w:tc>
        <w:tc>
          <w:tcPr>
            <w:tcW w:w="1320" w:type="dxa"/>
            <w:shd w:val="clear" w:color="auto" w:fill="auto"/>
          </w:tcPr>
          <w:p w:rsidR="00614080" w:rsidRPr="00C9357E" w:rsidRDefault="00614080" w:rsidP="00AC23AD"/>
        </w:tc>
        <w:tc>
          <w:tcPr>
            <w:tcW w:w="1503" w:type="dxa"/>
            <w:gridSpan w:val="3"/>
            <w:shd w:val="clear" w:color="auto" w:fill="auto"/>
          </w:tcPr>
          <w:p w:rsidR="00614080" w:rsidRPr="00C9357E" w:rsidRDefault="00614080" w:rsidP="00AC23AD"/>
        </w:tc>
        <w:tc>
          <w:tcPr>
            <w:tcW w:w="1701" w:type="dxa"/>
            <w:gridSpan w:val="3"/>
            <w:shd w:val="clear" w:color="auto" w:fill="auto"/>
          </w:tcPr>
          <w:p w:rsidR="00614080" w:rsidRPr="00AF4674" w:rsidRDefault="00614080" w:rsidP="00AC23AD"/>
        </w:tc>
        <w:tc>
          <w:tcPr>
            <w:tcW w:w="1678" w:type="dxa"/>
            <w:gridSpan w:val="2"/>
            <w:shd w:val="clear" w:color="auto" w:fill="auto"/>
          </w:tcPr>
          <w:p w:rsidR="00614080" w:rsidRPr="00AF4674" w:rsidRDefault="00614080" w:rsidP="00AC23AD"/>
        </w:tc>
      </w:tr>
      <w:tr w:rsidR="00614080" w:rsidRPr="00AF4674" w:rsidTr="00D54688">
        <w:trPr>
          <w:trHeight w:val="696"/>
        </w:trPr>
        <w:tc>
          <w:tcPr>
            <w:tcW w:w="675" w:type="dxa"/>
            <w:shd w:val="clear" w:color="auto" w:fill="auto"/>
          </w:tcPr>
          <w:p w:rsidR="00614080" w:rsidRPr="00AC23AD" w:rsidRDefault="00614080" w:rsidP="00AC23AD">
            <w:pPr>
              <w:rPr>
                <w:sz w:val="24"/>
                <w:szCs w:val="24"/>
              </w:rPr>
            </w:pPr>
            <w:r>
              <w:rPr>
                <w:sz w:val="24"/>
                <w:szCs w:val="24"/>
              </w:rPr>
              <w:t>4.3.</w:t>
            </w:r>
          </w:p>
        </w:tc>
        <w:tc>
          <w:tcPr>
            <w:tcW w:w="2694" w:type="dxa"/>
            <w:shd w:val="clear" w:color="auto" w:fill="auto"/>
          </w:tcPr>
          <w:p w:rsidR="00614080" w:rsidRPr="00C9357E" w:rsidRDefault="00614080" w:rsidP="00AC23AD">
            <w:r w:rsidRPr="00763213">
              <w:t>Общий вид согласованного архитектурно-градостроительного облика объекта (фасады)</w:t>
            </w:r>
          </w:p>
        </w:tc>
        <w:tc>
          <w:tcPr>
            <w:tcW w:w="6202" w:type="dxa"/>
            <w:gridSpan w:val="9"/>
            <w:shd w:val="clear" w:color="auto" w:fill="auto"/>
          </w:tcPr>
          <w:p w:rsidR="00887C41" w:rsidRDefault="00887C41" w:rsidP="00763213">
            <w:pPr>
              <w:rPr>
                <w:i/>
              </w:rPr>
            </w:pPr>
          </w:p>
          <w:p w:rsidR="00887C41" w:rsidRDefault="00887C41" w:rsidP="00763213">
            <w:pPr>
              <w:rPr>
                <w:i/>
              </w:rPr>
            </w:pPr>
          </w:p>
          <w:p w:rsidR="00614080" w:rsidRDefault="00763213" w:rsidP="00763213">
            <w:pPr>
              <w:rPr>
                <w:i/>
              </w:rPr>
            </w:pPr>
            <w:r w:rsidRPr="00763213">
              <w:rPr>
                <w:i/>
              </w:rPr>
              <w:t xml:space="preserve">В данной графе размещается согласованное изображение фасадов (главного, боковых, дворового) в формате PDF или JPEG, или TIFF </w:t>
            </w:r>
          </w:p>
          <w:p w:rsidR="00763213" w:rsidRDefault="00763213" w:rsidP="00763213">
            <w:pPr>
              <w:rPr>
                <w:i/>
              </w:rPr>
            </w:pPr>
          </w:p>
          <w:p w:rsidR="00763213" w:rsidRDefault="00763213" w:rsidP="00763213">
            <w:pPr>
              <w:rPr>
                <w:i/>
              </w:rPr>
            </w:pPr>
          </w:p>
          <w:p w:rsidR="00763213" w:rsidRDefault="00763213" w:rsidP="00763213">
            <w:pPr>
              <w:rPr>
                <w:i/>
              </w:rPr>
            </w:pPr>
          </w:p>
          <w:p w:rsidR="00763213" w:rsidRDefault="00763213" w:rsidP="00763213">
            <w:pPr>
              <w:rPr>
                <w:i/>
              </w:rPr>
            </w:pPr>
          </w:p>
          <w:p w:rsidR="00763213" w:rsidRDefault="00763213" w:rsidP="00763213">
            <w:pPr>
              <w:rPr>
                <w:i/>
              </w:rPr>
            </w:pPr>
          </w:p>
          <w:p w:rsidR="00763213" w:rsidRDefault="00763213" w:rsidP="00763213">
            <w:pPr>
              <w:rPr>
                <w:i/>
              </w:rPr>
            </w:pPr>
          </w:p>
          <w:p w:rsidR="00763213" w:rsidRDefault="00763213" w:rsidP="00763213">
            <w:pPr>
              <w:rPr>
                <w:i/>
              </w:rPr>
            </w:pPr>
          </w:p>
          <w:p w:rsidR="00763213" w:rsidRDefault="00763213" w:rsidP="00763213">
            <w:pPr>
              <w:rPr>
                <w:i/>
              </w:rPr>
            </w:pPr>
          </w:p>
          <w:p w:rsidR="00763213" w:rsidRDefault="00763213" w:rsidP="00763213">
            <w:pPr>
              <w:rPr>
                <w:i/>
              </w:rPr>
            </w:pPr>
          </w:p>
          <w:p w:rsidR="00763213" w:rsidRDefault="00763213" w:rsidP="00763213">
            <w:pPr>
              <w:rPr>
                <w:i/>
              </w:rPr>
            </w:pPr>
          </w:p>
          <w:p w:rsidR="00763213" w:rsidRDefault="00763213" w:rsidP="00763213">
            <w:pPr>
              <w:rPr>
                <w:i/>
              </w:rPr>
            </w:pPr>
          </w:p>
          <w:p w:rsidR="00763213" w:rsidRDefault="00763213" w:rsidP="00763213">
            <w:pPr>
              <w:rPr>
                <w:i/>
              </w:rPr>
            </w:pPr>
          </w:p>
          <w:p w:rsidR="00763213" w:rsidRPr="00763213" w:rsidRDefault="00763213" w:rsidP="00763213">
            <w:pPr>
              <w:rPr>
                <w:i/>
              </w:rPr>
            </w:pPr>
          </w:p>
        </w:tc>
      </w:tr>
      <w:tr w:rsidR="000044BF" w:rsidRPr="00AF4674" w:rsidTr="005C4E3D">
        <w:trPr>
          <w:trHeight w:val="266"/>
        </w:trPr>
        <w:tc>
          <w:tcPr>
            <w:tcW w:w="675" w:type="dxa"/>
            <w:vMerge w:val="restart"/>
            <w:shd w:val="clear" w:color="auto" w:fill="auto"/>
          </w:tcPr>
          <w:p w:rsidR="000044BF" w:rsidRPr="00AC23AD" w:rsidRDefault="000044BF" w:rsidP="00AC23AD">
            <w:pPr>
              <w:rPr>
                <w:sz w:val="24"/>
                <w:szCs w:val="24"/>
              </w:rPr>
            </w:pPr>
            <w:r w:rsidRPr="00AC23AD">
              <w:rPr>
                <w:sz w:val="24"/>
                <w:szCs w:val="24"/>
              </w:rPr>
              <w:t>4.3.</w:t>
            </w:r>
          </w:p>
        </w:tc>
        <w:tc>
          <w:tcPr>
            <w:tcW w:w="2694" w:type="dxa"/>
            <w:vMerge w:val="restart"/>
            <w:shd w:val="clear" w:color="auto" w:fill="auto"/>
          </w:tcPr>
          <w:p w:rsidR="000044BF" w:rsidRPr="00C9357E" w:rsidRDefault="000044BF" w:rsidP="00AC23AD">
            <w:r w:rsidRPr="00C9357E">
              <w:t>Ведомость наружной отделки</w:t>
            </w:r>
          </w:p>
        </w:tc>
        <w:tc>
          <w:tcPr>
            <w:tcW w:w="2268" w:type="dxa"/>
            <w:gridSpan w:val="3"/>
            <w:shd w:val="clear" w:color="auto" w:fill="auto"/>
          </w:tcPr>
          <w:p w:rsidR="000044BF" w:rsidRPr="00C9357E" w:rsidRDefault="000044BF" w:rsidP="00AC23AD">
            <w:pPr>
              <w:jc w:val="center"/>
            </w:pPr>
            <w:r w:rsidRPr="00C9357E">
              <w:t>Элементы объекта</w:t>
            </w:r>
          </w:p>
        </w:tc>
        <w:tc>
          <w:tcPr>
            <w:tcW w:w="1701" w:type="dxa"/>
            <w:gridSpan w:val="3"/>
            <w:shd w:val="clear" w:color="auto" w:fill="auto"/>
          </w:tcPr>
          <w:p w:rsidR="000044BF" w:rsidRPr="00C9357E" w:rsidRDefault="000044BF" w:rsidP="00AC23AD">
            <w:pPr>
              <w:jc w:val="center"/>
            </w:pPr>
            <w:r w:rsidRPr="00C9357E">
              <w:t>Применяемые отделочные материалы</w:t>
            </w:r>
          </w:p>
        </w:tc>
        <w:tc>
          <w:tcPr>
            <w:tcW w:w="2233" w:type="dxa"/>
            <w:gridSpan w:val="3"/>
            <w:shd w:val="clear" w:color="auto" w:fill="auto"/>
          </w:tcPr>
          <w:p w:rsidR="000044BF" w:rsidRDefault="000044BF" w:rsidP="00AC23AD">
            <w:pPr>
              <w:jc w:val="center"/>
            </w:pPr>
            <w:r w:rsidRPr="00AF4674">
              <w:t>Согласованное цветовое решение</w:t>
            </w:r>
          </w:p>
          <w:p w:rsidR="002D03B9" w:rsidRPr="00AF4674" w:rsidRDefault="002D03B9" w:rsidP="00AC23AD">
            <w:pPr>
              <w:jc w:val="center"/>
            </w:pPr>
            <w:r>
              <w:t xml:space="preserve">(по шкале </w:t>
            </w:r>
            <w:r>
              <w:rPr>
                <w:lang w:val="en-US"/>
              </w:rPr>
              <w:t>RAL</w:t>
            </w:r>
            <w:r>
              <w:t>)</w:t>
            </w:r>
          </w:p>
        </w:tc>
      </w:tr>
      <w:tr w:rsidR="000044BF" w:rsidRPr="00AF4674" w:rsidTr="005C4E3D">
        <w:trPr>
          <w:trHeight w:val="543"/>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C9357E" w:rsidRDefault="000044BF" w:rsidP="00AC23AD">
            <w:r w:rsidRPr="00C9357E">
              <w:t>Покрытие кровли</w:t>
            </w:r>
          </w:p>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r w:rsidR="000044BF" w:rsidRPr="00AF4674" w:rsidTr="005C4E3D">
        <w:trPr>
          <w:trHeight w:val="565"/>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C9357E" w:rsidRDefault="000044BF" w:rsidP="00AC23AD">
            <w:r w:rsidRPr="00C9357E">
              <w:t>Основное решение плоскости стен фасадов</w:t>
            </w:r>
          </w:p>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r w:rsidR="000044BF" w:rsidRPr="00AF4674" w:rsidTr="005C4E3D">
        <w:trPr>
          <w:trHeight w:val="559"/>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C9357E" w:rsidRDefault="000044BF" w:rsidP="00AC23AD">
            <w:r w:rsidRPr="00C9357E">
              <w:t>Цоколь</w:t>
            </w:r>
          </w:p>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r w:rsidR="000044BF" w:rsidRPr="00AF4674" w:rsidTr="005C4E3D">
        <w:trPr>
          <w:trHeight w:val="553"/>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C9357E" w:rsidRDefault="000044BF" w:rsidP="00AC23AD">
            <w:r w:rsidRPr="00AC23AD">
              <w:rPr>
                <w:rFonts w:eastAsia="SimSun"/>
                <w:color w:val="000000"/>
                <w:highlight w:val="white"/>
                <w:lang w:eastAsia="zh-CN"/>
              </w:rPr>
              <w:t xml:space="preserve">Фасадное и оконное остекление </w:t>
            </w:r>
          </w:p>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r w:rsidR="000044BF" w:rsidRPr="00AF4674" w:rsidTr="005C4E3D">
        <w:trPr>
          <w:trHeight w:val="561"/>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AC23AD" w:rsidRDefault="000044BF" w:rsidP="00AC23AD">
            <w:pPr>
              <w:rPr>
                <w:rFonts w:eastAsia="SimSun"/>
                <w:color w:val="000000"/>
                <w:highlight w:val="white"/>
                <w:lang w:eastAsia="zh-CN"/>
              </w:rPr>
            </w:pPr>
            <w:r w:rsidRPr="00AC23AD">
              <w:rPr>
                <w:rFonts w:eastAsia="SimSun"/>
                <w:color w:val="000000"/>
                <w:highlight w:val="white"/>
                <w:lang w:eastAsia="zh-CN"/>
              </w:rPr>
              <w:t>Оформление оконных и дверных проемов</w:t>
            </w:r>
          </w:p>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r w:rsidR="000044BF" w:rsidRPr="00AF4674" w:rsidTr="005C4E3D">
        <w:trPr>
          <w:trHeight w:val="399"/>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6202" w:type="dxa"/>
            <w:gridSpan w:val="9"/>
            <w:shd w:val="clear" w:color="auto" w:fill="auto"/>
          </w:tcPr>
          <w:p w:rsidR="000044BF" w:rsidRPr="00C9357E" w:rsidRDefault="000044BF" w:rsidP="00AC23AD">
            <w:r w:rsidRPr="00C9357E">
              <w:t>Иные элементы фасадов</w:t>
            </w:r>
          </w:p>
          <w:p w:rsidR="000044BF" w:rsidRPr="00C9357E" w:rsidRDefault="000044BF" w:rsidP="00AC23AD"/>
        </w:tc>
      </w:tr>
      <w:tr w:rsidR="000044BF" w:rsidRPr="00AF4674" w:rsidTr="005C4E3D">
        <w:trPr>
          <w:trHeight w:val="611"/>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C9357E" w:rsidRDefault="000044BF" w:rsidP="00AC23AD">
            <w:r w:rsidRPr="00AC23AD">
              <w:rPr>
                <w:rFonts w:eastAsia="SimSun"/>
                <w:color w:val="000000"/>
                <w:highlight w:val="white"/>
                <w:lang w:eastAsia="zh-CN"/>
              </w:rPr>
              <w:t>Приямки, входы в подвальные помещения</w:t>
            </w:r>
          </w:p>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r w:rsidR="000044BF" w:rsidRPr="00AF4674" w:rsidTr="005C4E3D">
        <w:trPr>
          <w:trHeight w:val="428"/>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C9357E" w:rsidRDefault="000044BF" w:rsidP="00AC23AD">
            <w:r w:rsidRPr="00AC23AD">
              <w:rPr>
                <w:rFonts w:eastAsia="SimSun"/>
                <w:color w:val="000000"/>
                <w:highlight w:val="white"/>
                <w:lang w:eastAsia="zh-CN"/>
              </w:rPr>
              <w:t xml:space="preserve">Входные группы (двери, ступени, площадки, перила, </w:t>
            </w:r>
            <w:r w:rsidRPr="00AC23AD">
              <w:rPr>
                <w:rFonts w:eastAsia="SimSun"/>
                <w:color w:val="000000"/>
                <w:highlight w:val="white"/>
                <w:lang w:eastAsia="zh-CN"/>
              </w:rPr>
              <w:lastRenderedPageBreak/>
              <w:t>козырьки над входом</w:t>
            </w:r>
            <w:r w:rsidRPr="00AC23AD">
              <w:rPr>
                <w:rFonts w:eastAsia="SimSun"/>
                <w:color w:val="000000"/>
                <w:lang w:eastAsia="zh-CN"/>
              </w:rPr>
              <w:t xml:space="preserve"> и др.)</w:t>
            </w:r>
          </w:p>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r w:rsidR="000044BF" w:rsidRPr="00AF4674" w:rsidTr="005C4E3D">
        <w:trPr>
          <w:trHeight w:val="994"/>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C9357E" w:rsidRDefault="000044BF" w:rsidP="00AC23AD">
            <w:r w:rsidRPr="00AC23AD">
              <w:rPr>
                <w:rFonts w:eastAsia="SimSun"/>
                <w:color w:val="000000"/>
                <w:highlight w:val="white"/>
                <w:lang w:eastAsia="zh-CN"/>
              </w:rPr>
              <w:t>Выступающие элементы фасадов (балконы, лоджии, эркеры, карнизы и др.)</w:t>
            </w:r>
          </w:p>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r w:rsidR="000044BF" w:rsidRPr="00AF4674" w:rsidTr="005C4E3D">
        <w:trPr>
          <w:trHeight w:val="899"/>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C9357E" w:rsidRDefault="000044BF" w:rsidP="00AC23AD">
            <w:r w:rsidRPr="00AC23AD">
              <w:rPr>
                <w:rFonts w:eastAsia="SimSun"/>
                <w:color w:val="000000"/>
                <w:highlight w:val="white"/>
                <w:lang w:eastAsia="zh-CN"/>
              </w:rPr>
              <w:t>Архитектурные детали (колонны, пилястры, розетки, капители, и др.)</w:t>
            </w:r>
          </w:p>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r w:rsidR="000044BF" w:rsidRPr="00AF4674" w:rsidTr="005C4E3D">
        <w:trPr>
          <w:trHeight w:val="1278"/>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C9357E" w:rsidRDefault="000044BF" w:rsidP="00AC23AD">
            <w:r w:rsidRPr="00C9357E">
              <w:t>Водосточные системы, жалюзийные решетки, системы кондиционирования воздуха</w:t>
            </w:r>
          </w:p>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r w:rsidR="000044BF" w:rsidRPr="00AF4674" w:rsidTr="005C4E3D">
        <w:trPr>
          <w:trHeight w:val="838"/>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C9357E" w:rsidRDefault="00887C41" w:rsidP="00887C41">
            <w:r>
              <w:rPr>
                <w:rFonts w:eastAsia="SimSun"/>
                <w:color w:val="000000"/>
                <w:lang w:eastAsia="zh-CN"/>
              </w:rPr>
              <w:t>П</w:t>
            </w:r>
            <w:r w:rsidRPr="00887C41">
              <w:rPr>
                <w:rFonts w:eastAsia="SimSun"/>
                <w:color w:val="000000"/>
                <w:lang w:eastAsia="zh-CN"/>
              </w:rPr>
              <w:t>рименяемые типы (виды) ограждения земельного участка, выходящего на фасадную часть</w:t>
            </w:r>
            <w:r w:rsidRPr="00887C41">
              <w:rPr>
                <w:rFonts w:eastAsia="SimSun"/>
                <w:color w:val="000000"/>
                <w:highlight w:val="white"/>
                <w:lang w:eastAsia="zh-CN"/>
              </w:rPr>
              <w:t xml:space="preserve"> </w:t>
            </w:r>
          </w:p>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r w:rsidR="000044BF" w:rsidRPr="00AF4674" w:rsidTr="005C4E3D">
        <w:trPr>
          <w:trHeight w:val="756"/>
        </w:trPr>
        <w:tc>
          <w:tcPr>
            <w:tcW w:w="675" w:type="dxa"/>
            <w:vMerge/>
            <w:shd w:val="clear" w:color="auto" w:fill="auto"/>
          </w:tcPr>
          <w:p w:rsidR="000044BF" w:rsidRPr="00AC23AD" w:rsidRDefault="000044BF" w:rsidP="00AC23AD">
            <w:pPr>
              <w:rPr>
                <w:sz w:val="24"/>
                <w:szCs w:val="24"/>
              </w:rPr>
            </w:pPr>
          </w:p>
        </w:tc>
        <w:tc>
          <w:tcPr>
            <w:tcW w:w="2694" w:type="dxa"/>
            <w:vMerge/>
            <w:shd w:val="clear" w:color="auto" w:fill="auto"/>
          </w:tcPr>
          <w:p w:rsidR="000044BF" w:rsidRPr="00C9357E" w:rsidRDefault="000044BF" w:rsidP="00AC23AD"/>
        </w:tc>
        <w:tc>
          <w:tcPr>
            <w:tcW w:w="2268" w:type="dxa"/>
            <w:gridSpan w:val="3"/>
            <w:shd w:val="clear" w:color="auto" w:fill="auto"/>
          </w:tcPr>
          <w:p w:rsidR="000044BF" w:rsidRPr="00AC23AD" w:rsidRDefault="000044BF" w:rsidP="00AC23AD">
            <w:pPr>
              <w:rPr>
                <w:rFonts w:eastAsia="SimSun"/>
                <w:color w:val="000000"/>
                <w:highlight w:val="white"/>
                <w:lang w:eastAsia="zh-CN"/>
              </w:rPr>
            </w:pPr>
            <w:r w:rsidRPr="00AC23AD">
              <w:rPr>
                <w:rFonts w:eastAsia="SimSun"/>
                <w:color w:val="000000"/>
                <w:highlight w:val="white"/>
                <w:lang w:eastAsia="zh-CN"/>
              </w:rPr>
              <w:t>Другое</w:t>
            </w:r>
          </w:p>
        </w:tc>
        <w:tc>
          <w:tcPr>
            <w:tcW w:w="1701" w:type="dxa"/>
            <w:gridSpan w:val="3"/>
            <w:shd w:val="clear" w:color="auto" w:fill="auto"/>
          </w:tcPr>
          <w:p w:rsidR="000044BF" w:rsidRPr="00C9357E" w:rsidRDefault="000044BF" w:rsidP="00AC23AD"/>
        </w:tc>
        <w:tc>
          <w:tcPr>
            <w:tcW w:w="2233" w:type="dxa"/>
            <w:gridSpan w:val="3"/>
            <w:shd w:val="clear" w:color="auto" w:fill="auto"/>
          </w:tcPr>
          <w:p w:rsidR="000044BF" w:rsidRPr="00AF4674" w:rsidRDefault="000044BF" w:rsidP="00AC23AD"/>
        </w:tc>
      </w:tr>
    </w:tbl>
    <w:p w:rsidR="00E467A2" w:rsidRDefault="00E467A2" w:rsidP="00E467A2">
      <w:pPr>
        <w:spacing w:line="100" w:lineRule="atLeast"/>
        <w:jc w:val="both"/>
        <w:rPr>
          <w:spacing w:val="4"/>
          <w:sz w:val="24"/>
          <w:szCs w:val="24"/>
        </w:rPr>
      </w:pPr>
    </w:p>
    <w:p w:rsidR="003A5790" w:rsidRDefault="003A5790" w:rsidP="00E467A2">
      <w:pPr>
        <w:spacing w:line="100" w:lineRule="atLeast"/>
        <w:jc w:val="both"/>
        <w:rPr>
          <w:spacing w:val="4"/>
          <w:sz w:val="24"/>
          <w:szCs w:val="24"/>
        </w:rPr>
      </w:pPr>
    </w:p>
    <w:p w:rsidR="00E467A2" w:rsidRDefault="00E467A2" w:rsidP="00E467A2">
      <w:pPr>
        <w:spacing w:line="100" w:lineRule="atLeast"/>
        <w:jc w:val="both"/>
        <w:rPr>
          <w:spacing w:val="4"/>
          <w:sz w:val="24"/>
          <w:szCs w:val="24"/>
        </w:rPr>
      </w:pPr>
    </w:p>
    <w:p w:rsidR="00E467A2" w:rsidRPr="00C9357E" w:rsidRDefault="00C9357E" w:rsidP="00C9357E">
      <w:pPr>
        <w:spacing w:line="100" w:lineRule="atLeast"/>
        <w:ind w:firstLine="630"/>
        <w:jc w:val="both"/>
        <w:rPr>
          <w:spacing w:val="4"/>
          <w:sz w:val="28"/>
          <w:szCs w:val="28"/>
        </w:rPr>
      </w:pPr>
      <w:r w:rsidRPr="00C9357E">
        <w:rPr>
          <w:spacing w:val="4"/>
          <w:sz w:val="28"/>
          <w:szCs w:val="28"/>
        </w:rPr>
        <w:t>Приложение:</w:t>
      </w:r>
      <w:r w:rsidR="00513B58">
        <w:rPr>
          <w:spacing w:val="4"/>
          <w:sz w:val="28"/>
          <w:szCs w:val="28"/>
        </w:rPr>
        <w:t xml:space="preserve"> архитектурное решение</w:t>
      </w:r>
      <w:r w:rsidR="008F64C9">
        <w:rPr>
          <w:spacing w:val="4"/>
          <w:sz w:val="28"/>
          <w:szCs w:val="28"/>
        </w:rPr>
        <w:t xml:space="preserve"> - </w:t>
      </w:r>
      <w:r w:rsidRPr="00C9357E">
        <w:rPr>
          <w:spacing w:val="4"/>
          <w:sz w:val="28"/>
          <w:szCs w:val="28"/>
        </w:rPr>
        <w:t>альбом.</w:t>
      </w:r>
    </w:p>
    <w:tbl>
      <w:tblPr>
        <w:tblW w:w="9979" w:type="dxa"/>
        <w:tblLayout w:type="fixed"/>
        <w:tblCellMar>
          <w:left w:w="28" w:type="dxa"/>
          <w:right w:w="28" w:type="dxa"/>
        </w:tblCellMar>
        <w:tblLook w:val="0000" w:firstRow="0" w:lastRow="0" w:firstColumn="0" w:lastColumn="0" w:noHBand="0" w:noVBand="0"/>
      </w:tblPr>
      <w:tblGrid>
        <w:gridCol w:w="4139"/>
        <w:gridCol w:w="284"/>
        <w:gridCol w:w="2126"/>
        <w:gridCol w:w="482"/>
        <w:gridCol w:w="2948"/>
      </w:tblGrid>
      <w:tr w:rsidR="00E467A2" w:rsidRPr="0025319C" w:rsidTr="00285682">
        <w:tblPrEx>
          <w:tblCellMar>
            <w:top w:w="0" w:type="dxa"/>
            <w:bottom w:w="0" w:type="dxa"/>
          </w:tblCellMar>
        </w:tblPrEx>
        <w:tc>
          <w:tcPr>
            <w:tcW w:w="4139" w:type="dxa"/>
            <w:tcBorders>
              <w:top w:val="nil"/>
              <w:left w:val="nil"/>
              <w:bottom w:val="single" w:sz="4" w:space="0" w:color="auto"/>
              <w:right w:val="nil"/>
            </w:tcBorders>
            <w:vAlign w:val="bottom"/>
          </w:tcPr>
          <w:p w:rsidR="003F66F6" w:rsidRDefault="003F66F6" w:rsidP="00B116F1">
            <w:pPr>
              <w:jc w:val="center"/>
              <w:rPr>
                <w:sz w:val="24"/>
                <w:szCs w:val="24"/>
              </w:rPr>
            </w:pPr>
          </w:p>
          <w:p w:rsidR="003F66F6" w:rsidRDefault="003F66F6" w:rsidP="00B116F1">
            <w:pPr>
              <w:jc w:val="center"/>
              <w:rPr>
                <w:sz w:val="24"/>
                <w:szCs w:val="24"/>
              </w:rPr>
            </w:pPr>
          </w:p>
          <w:p w:rsidR="00B116F1" w:rsidRDefault="00B116F1" w:rsidP="00B116F1">
            <w:pPr>
              <w:jc w:val="center"/>
              <w:rPr>
                <w:sz w:val="24"/>
                <w:szCs w:val="24"/>
              </w:rPr>
            </w:pPr>
          </w:p>
          <w:p w:rsidR="00B116F1" w:rsidRDefault="00B116F1" w:rsidP="00B116F1">
            <w:pPr>
              <w:jc w:val="center"/>
              <w:rPr>
                <w:sz w:val="24"/>
                <w:szCs w:val="24"/>
              </w:rPr>
            </w:pPr>
          </w:p>
          <w:p w:rsidR="00456581" w:rsidRDefault="00456581" w:rsidP="00B116F1">
            <w:pPr>
              <w:jc w:val="center"/>
              <w:rPr>
                <w:sz w:val="24"/>
                <w:szCs w:val="24"/>
              </w:rPr>
            </w:pPr>
          </w:p>
          <w:p w:rsidR="003F66F6" w:rsidRDefault="003F66F6" w:rsidP="00B116F1">
            <w:pPr>
              <w:jc w:val="center"/>
              <w:rPr>
                <w:sz w:val="24"/>
                <w:szCs w:val="24"/>
              </w:rPr>
            </w:pPr>
          </w:p>
          <w:p w:rsidR="00E467A2" w:rsidRPr="0025319C" w:rsidRDefault="00E467A2" w:rsidP="00B116F1">
            <w:pPr>
              <w:ind w:left="708"/>
              <w:jc w:val="center"/>
              <w:rPr>
                <w:sz w:val="24"/>
                <w:szCs w:val="24"/>
              </w:rPr>
            </w:pPr>
          </w:p>
        </w:tc>
        <w:tc>
          <w:tcPr>
            <w:tcW w:w="284" w:type="dxa"/>
            <w:tcBorders>
              <w:top w:val="nil"/>
              <w:left w:val="nil"/>
              <w:bottom w:val="nil"/>
              <w:right w:val="nil"/>
            </w:tcBorders>
            <w:vAlign w:val="bottom"/>
          </w:tcPr>
          <w:p w:rsidR="00E467A2" w:rsidRPr="0025319C" w:rsidRDefault="00E467A2" w:rsidP="00B116F1">
            <w:pPr>
              <w:rPr>
                <w:sz w:val="24"/>
                <w:szCs w:val="24"/>
              </w:rPr>
            </w:pPr>
          </w:p>
        </w:tc>
        <w:tc>
          <w:tcPr>
            <w:tcW w:w="2126" w:type="dxa"/>
            <w:tcBorders>
              <w:top w:val="nil"/>
              <w:left w:val="nil"/>
              <w:bottom w:val="single" w:sz="4" w:space="0" w:color="auto"/>
              <w:right w:val="nil"/>
            </w:tcBorders>
            <w:vAlign w:val="bottom"/>
          </w:tcPr>
          <w:p w:rsidR="00E467A2" w:rsidRDefault="00E467A2" w:rsidP="00B116F1">
            <w:pPr>
              <w:jc w:val="center"/>
              <w:rPr>
                <w:sz w:val="24"/>
                <w:szCs w:val="24"/>
              </w:rPr>
            </w:pPr>
          </w:p>
          <w:p w:rsidR="00C9357E" w:rsidRDefault="00C9357E" w:rsidP="00B116F1">
            <w:pPr>
              <w:jc w:val="center"/>
              <w:rPr>
                <w:sz w:val="24"/>
                <w:szCs w:val="24"/>
              </w:rPr>
            </w:pPr>
          </w:p>
          <w:p w:rsidR="00C9357E" w:rsidRDefault="00C9357E" w:rsidP="00B116F1">
            <w:pPr>
              <w:jc w:val="center"/>
              <w:rPr>
                <w:sz w:val="24"/>
                <w:szCs w:val="24"/>
              </w:rPr>
            </w:pPr>
          </w:p>
          <w:p w:rsidR="00C9357E" w:rsidRDefault="00C9357E" w:rsidP="00B116F1">
            <w:pPr>
              <w:jc w:val="center"/>
              <w:rPr>
                <w:sz w:val="24"/>
                <w:szCs w:val="24"/>
              </w:rPr>
            </w:pPr>
          </w:p>
          <w:p w:rsidR="00C9357E" w:rsidRPr="0025319C" w:rsidRDefault="00C9357E" w:rsidP="00B116F1">
            <w:pPr>
              <w:jc w:val="center"/>
              <w:rPr>
                <w:sz w:val="24"/>
                <w:szCs w:val="24"/>
              </w:rPr>
            </w:pPr>
          </w:p>
        </w:tc>
        <w:tc>
          <w:tcPr>
            <w:tcW w:w="482" w:type="dxa"/>
            <w:tcBorders>
              <w:top w:val="nil"/>
              <w:left w:val="nil"/>
              <w:bottom w:val="nil"/>
              <w:right w:val="nil"/>
            </w:tcBorders>
            <w:vAlign w:val="bottom"/>
          </w:tcPr>
          <w:p w:rsidR="00E467A2" w:rsidRPr="0025319C" w:rsidRDefault="00E467A2" w:rsidP="00B116F1">
            <w:pPr>
              <w:rPr>
                <w:sz w:val="24"/>
                <w:szCs w:val="24"/>
              </w:rPr>
            </w:pPr>
          </w:p>
        </w:tc>
        <w:tc>
          <w:tcPr>
            <w:tcW w:w="2948" w:type="dxa"/>
            <w:tcBorders>
              <w:top w:val="nil"/>
              <w:left w:val="nil"/>
              <w:bottom w:val="single" w:sz="4" w:space="0" w:color="auto"/>
              <w:right w:val="nil"/>
            </w:tcBorders>
            <w:vAlign w:val="bottom"/>
          </w:tcPr>
          <w:p w:rsidR="00E467A2" w:rsidRPr="003F66F6" w:rsidRDefault="00E467A2" w:rsidP="00B116F1">
            <w:pPr>
              <w:jc w:val="center"/>
              <w:rPr>
                <w:sz w:val="24"/>
                <w:szCs w:val="24"/>
              </w:rPr>
            </w:pPr>
          </w:p>
        </w:tc>
      </w:tr>
      <w:tr w:rsidR="00E467A2" w:rsidRPr="0025319C" w:rsidTr="00285682">
        <w:tblPrEx>
          <w:tblCellMar>
            <w:top w:w="0" w:type="dxa"/>
            <w:bottom w:w="0" w:type="dxa"/>
          </w:tblCellMar>
        </w:tblPrEx>
        <w:tc>
          <w:tcPr>
            <w:tcW w:w="4139" w:type="dxa"/>
            <w:tcBorders>
              <w:top w:val="nil"/>
              <w:left w:val="nil"/>
              <w:bottom w:val="nil"/>
              <w:right w:val="nil"/>
            </w:tcBorders>
          </w:tcPr>
          <w:p w:rsidR="00887C41" w:rsidRDefault="00E467A2" w:rsidP="00B116F1">
            <w:pPr>
              <w:jc w:val="center"/>
              <w:rPr>
                <w:sz w:val="18"/>
                <w:szCs w:val="18"/>
              </w:rPr>
            </w:pPr>
            <w:r w:rsidRPr="0025319C">
              <w:rPr>
                <w:sz w:val="18"/>
                <w:szCs w:val="18"/>
              </w:rPr>
              <w:t>(должность уполномоченного</w:t>
            </w:r>
            <w:r w:rsidRPr="0025319C">
              <w:rPr>
                <w:sz w:val="18"/>
                <w:szCs w:val="18"/>
              </w:rPr>
              <w:br/>
              <w:t xml:space="preserve">лица органа, </w:t>
            </w:r>
            <w:r>
              <w:rPr>
                <w:sz w:val="18"/>
                <w:szCs w:val="18"/>
              </w:rPr>
              <w:t>предоставляющего решение о согласовании архитектурно-градостроительного облика объекта</w:t>
            </w:r>
          </w:p>
          <w:p w:rsidR="00887C41" w:rsidRDefault="00887C41" w:rsidP="00B116F1">
            <w:pPr>
              <w:jc w:val="center"/>
              <w:rPr>
                <w:sz w:val="18"/>
                <w:szCs w:val="18"/>
              </w:rPr>
            </w:pPr>
          </w:p>
          <w:p w:rsidR="00457E75" w:rsidRDefault="00457E75" w:rsidP="00B116F1">
            <w:pPr>
              <w:rPr>
                <w:sz w:val="18"/>
                <w:szCs w:val="18"/>
              </w:rPr>
            </w:pPr>
          </w:p>
          <w:p w:rsidR="00457E75" w:rsidRDefault="00457E75" w:rsidP="00B116F1">
            <w:pPr>
              <w:rPr>
                <w:sz w:val="18"/>
                <w:szCs w:val="18"/>
              </w:rPr>
            </w:pPr>
          </w:p>
          <w:p w:rsidR="00457E75" w:rsidRDefault="00457E75" w:rsidP="00B116F1">
            <w:pPr>
              <w:rPr>
                <w:sz w:val="18"/>
                <w:szCs w:val="18"/>
              </w:rPr>
            </w:pPr>
          </w:p>
          <w:p w:rsidR="00457E75" w:rsidRDefault="00457E75" w:rsidP="00B116F1">
            <w:pPr>
              <w:rPr>
                <w:sz w:val="18"/>
                <w:szCs w:val="18"/>
              </w:rPr>
            </w:pPr>
          </w:p>
          <w:p w:rsidR="00887C41" w:rsidRDefault="00887C41" w:rsidP="00B116F1">
            <w:pPr>
              <w:rPr>
                <w:sz w:val="18"/>
                <w:szCs w:val="18"/>
              </w:rPr>
            </w:pPr>
          </w:p>
          <w:p w:rsidR="00B116F1" w:rsidRPr="00B116F1" w:rsidRDefault="00B116F1" w:rsidP="00B116F1">
            <w:pPr>
              <w:spacing w:after="240"/>
              <w:jc w:val="center"/>
              <w:rPr>
                <w:sz w:val="28"/>
                <w:szCs w:val="28"/>
                <w:u w:val="single"/>
              </w:rPr>
            </w:pPr>
            <w:r w:rsidRPr="00B116F1">
              <w:rPr>
                <w:sz w:val="28"/>
                <w:szCs w:val="28"/>
                <w:u w:val="single"/>
              </w:rPr>
              <w:t>Исполнитель:</w:t>
            </w:r>
          </w:p>
          <w:p w:rsidR="00887C41" w:rsidRDefault="00887C41" w:rsidP="00B116F1">
            <w:pPr>
              <w:pBdr>
                <w:bottom w:val="single" w:sz="4" w:space="1" w:color="auto"/>
              </w:pBdr>
              <w:jc w:val="center"/>
              <w:rPr>
                <w:sz w:val="24"/>
                <w:szCs w:val="24"/>
              </w:rPr>
            </w:pPr>
          </w:p>
          <w:p w:rsidR="00456581" w:rsidRDefault="00456581" w:rsidP="00B116F1">
            <w:pPr>
              <w:pBdr>
                <w:bottom w:val="single" w:sz="4" w:space="1" w:color="auto"/>
              </w:pBdr>
              <w:jc w:val="center"/>
              <w:rPr>
                <w:sz w:val="24"/>
                <w:szCs w:val="24"/>
              </w:rPr>
            </w:pPr>
          </w:p>
          <w:p w:rsidR="00456581" w:rsidRDefault="00456581" w:rsidP="00B116F1">
            <w:pPr>
              <w:pBdr>
                <w:bottom w:val="single" w:sz="4" w:space="1" w:color="auto"/>
              </w:pBdr>
              <w:jc w:val="center"/>
              <w:rPr>
                <w:sz w:val="24"/>
                <w:szCs w:val="24"/>
              </w:rPr>
            </w:pPr>
          </w:p>
          <w:p w:rsidR="00456581" w:rsidRPr="00B116F1" w:rsidRDefault="00456581" w:rsidP="00B116F1">
            <w:pPr>
              <w:pBdr>
                <w:bottom w:val="single" w:sz="4" w:space="1" w:color="auto"/>
              </w:pBdr>
              <w:jc w:val="center"/>
              <w:rPr>
                <w:sz w:val="24"/>
                <w:szCs w:val="24"/>
              </w:rPr>
            </w:pPr>
          </w:p>
          <w:p w:rsidR="00E467A2" w:rsidRPr="0025319C" w:rsidRDefault="00887C41" w:rsidP="00B116F1">
            <w:pPr>
              <w:jc w:val="center"/>
              <w:rPr>
                <w:sz w:val="18"/>
                <w:szCs w:val="18"/>
              </w:rPr>
            </w:pPr>
            <w:r w:rsidRPr="00457E75">
              <w:rPr>
                <w:sz w:val="18"/>
                <w:szCs w:val="18"/>
              </w:rPr>
              <w:t>(</w:t>
            </w:r>
            <w:r w:rsidR="00457E75" w:rsidRPr="00457E75">
              <w:rPr>
                <w:sz w:val="18"/>
                <w:szCs w:val="18"/>
              </w:rPr>
              <w:t>должность</w:t>
            </w:r>
            <w:r w:rsidRPr="00457E75">
              <w:rPr>
                <w:sz w:val="18"/>
                <w:szCs w:val="18"/>
              </w:rPr>
              <w:t xml:space="preserve"> лиц</w:t>
            </w:r>
            <w:r w:rsidR="00457E75" w:rsidRPr="00457E75">
              <w:rPr>
                <w:sz w:val="18"/>
                <w:szCs w:val="18"/>
              </w:rPr>
              <w:t>а</w:t>
            </w:r>
            <w:r w:rsidRPr="00457E75">
              <w:rPr>
                <w:sz w:val="18"/>
                <w:szCs w:val="18"/>
              </w:rPr>
              <w:t>, проводивше</w:t>
            </w:r>
            <w:r w:rsidR="00457E75" w:rsidRPr="00457E75">
              <w:rPr>
                <w:sz w:val="18"/>
                <w:szCs w:val="18"/>
              </w:rPr>
              <w:t>го</w:t>
            </w:r>
            <w:r w:rsidRPr="00457E75">
              <w:rPr>
                <w:sz w:val="18"/>
                <w:szCs w:val="18"/>
              </w:rPr>
              <w:t xml:space="preserve"> проверку</w:t>
            </w:r>
            <w:r w:rsidR="00457E75" w:rsidRPr="00457E75">
              <w:rPr>
                <w:sz w:val="18"/>
                <w:szCs w:val="18"/>
              </w:rPr>
              <w:t xml:space="preserve">  </w:t>
            </w:r>
            <w:r w:rsidR="00762C26">
              <w:rPr>
                <w:sz w:val="18"/>
                <w:szCs w:val="18"/>
              </w:rPr>
              <w:t xml:space="preserve">документов на </w:t>
            </w:r>
            <w:r w:rsidR="00457E75" w:rsidRPr="00457E75">
              <w:rPr>
                <w:sz w:val="18"/>
                <w:szCs w:val="18"/>
              </w:rPr>
              <w:t>соответстви</w:t>
            </w:r>
            <w:r w:rsidR="00762C26">
              <w:rPr>
                <w:sz w:val="18"/>
                <w:szCs w:val="18"/>
              </w:rPr>
              <w:t>е</w:t>
            </w:r>
            <w:r w:rsidR="00457E75" w:rsidRPr="00457E75">
              <w:rPr>
                <w:sz w:val="18"/>
                <w:szCs w:val="18"/>
              </w:rPr>
              <w:t xml:space="preserve"> архитектурно-градостроительному облику</w:t>
            </w:r>
            <w:r w:rsidR="00762C26">
              <w:rPr>
                <w:sz w:val="18"/>
                <w:szCs w:val="18"/>
              </w:rPr>
              <w:t xml:space="preserve"> объекта</w:t>
            </w:r>
            <w:r w:rsidRPr="00457E75">
              <w:rPr>
                <w:sz w:val="18"/>
                <w:szCs w:val="18"/>
              </w:rPr>
              <w:t>)</w:t>
            </w:r>
          </w:p>
        </w:tc>
        <w:tc>
          <w:tcPr>
            <w:tcW w:w="284" w:type="dxa"/>
            <w:tcBorders>
              <w:top w:val="nil"/>
              <w:left w:val="nil"/>
              <w:bottom w:val="nil"/>
              <w:right w:val="nil"/>
            </w:tcBorders>
          </w:tcPr>
          <w:p w:rsidR="00E467A2" w:rsidRPr="0025319C" w:rsidRDefault="00E467A2" w:rsidP="00B116F1">
            <w:pPr>
              <w:rPr>
                <w:sz w:val="18"/>
                <w:szCs w:val="18"/>
              </w:rPr>
            </w:pPr>
          </w:p>
        </w:tc>
        <w:tc>
          <w:tcPr>
            <w:tcW w:w="2126" w:type="dxa"/>
            <w:tcBorders>
              <w:top w:val="nil"/>
              <w:left w:val="nil"/>
              <w:bottom w:val="nil"/>
              <w:right w:val="nil"/>
            </w:tcBorders>
          </w:tcPr>
          <w:p w:rsidR="00E467A2" w:rsidRPr="00B116F1" w:rsidRDefault="00E467A2" w:rsidP="00B116F1">
            <w:pPr>
              <w:jc w:val="center"/>
              <w:rPr>
                <w:sz w:val="18"/>
                <w:szCs w:val="18"/>
              </w:rPr>
            </w:pPr>
            <w:r w:rsidRPr="00B116F1">
              <w:rPr>
                <w:sz w:val="18"/>
                <w:szCs w:val="18"/>
              </w:rPr>
              <w:t>(подпись)</w:t>
            </w:r>
          </w:p>
          <w:p w:rsidR="00457E75" w:rsidRPr="00B116F1" w:rsidRDefault="00457E75" w:rsidP="00B116F1">
            <w:pPr>
              <w:jc w:val="center"/>
              <w:rPr>
                <w:sz w:val="24"/>
                <w:szCs w:val="24"/>
              </w:rPr>
            </w:pPr>
          </w:p>
          <w:p w:rsidR="00457E75" w:rsidRPr="00B116F1" w:rsidRDefault="00457E75" w:rsidP="00B116F1">
            <w:pPr>
              <w:jc w:val="center"/>
              <w:rPr>
                <w:sz w:val="24"/>
                <w:szCs w:val="24"/>
              </w:rPr>
            </w:pPr>
          </w:p>
          <w:p w:rsidR="00457E75" w:rsidRPr="00B116F1" w:rsidRDefault="00457E75" w:rsidP="00B116F1">
            <w:pPr>
              <w:jc w:val="center"/>
              <w:rPr>
                <w:sz w:val="24"/>
                <w:szCs w:val="24"/>
              </w:rPr>
            </w:pPr>
          </w:p>
          <w:p w:rsidR="00457E75" w:rsidRPr="00B116F1" w:rsidRDefault="00457E75" w:rsidP="00B116F1">
            <w:pPr>
              <w:jc w:val="center"/>
              <w:rPr>
                <w:sz w:val="24"/>
                <w:szCs w:val="24"/>
              </w:rPr>
            </w:pPr>
          </w:p>
          <w:p w:rsidR="00457E75" w:rsidRPr="00B116F1" w:rsidRDefault="00457E75" w:rsidP="00B116F1">
            <w:pPr>
              <w:jc w:val="center"/>
              <w:rPr>
                <w:sz w:val="24"/>
                <w:szCs w:val="24"/>
              </w:rPr>
            </w:pPr>
          </w:p>
          <w:p w:rsidR="00457E75" w:rsidRPr="00B116F1" w:rsidRDefault="00457E75" w:rsidP="00B116F1">
            <w:pPr>
              <w:jc w:val="center"/>
              <w:rPr>
                <w:sz w:val="24"/>
                <w:szCs w:val="24"/>
              </w:rPr>
            </w:pPr>
          </w:p>
          <w:p w:rsidR="00457E75" w:rsidRPr="00B116F1" w:rsidRDefault="00457E75" w:rsidP="00B116F1">
            <w:pPr>
              <w:jc w:val="center"/>
              <w:rPr>
                <w:sz w:val="24"/>
                <w:szCs w:val="24"/>
              </w:rPr>
            </w:pPr>
          </w:p>
          <w:p w:rsidR="00457E75" w:rsidRPr="00B116F1" w:rsidRDefault="00457E75" w:rsidP="00B116F1">
            <w:pPr>
              <w:rPr>
                <w:sz w:val="24"/>
                <w:szCs w:val="24"/>
              </w:rPr>
            </w:pPr>
          </w:p>
          <w:p w:rsidR="00B116F1" w:rsidRPr="00B116F1" w:rsidRDefault="00B116F1" w:rsidP="00B116F1">
            <w:pPr>
              <w:rPr>
                <w:sz w:val="24"/>
                <w:szCs w:val="24"/>
              </w:rPr>
            </w:pPr>
          </w:p>
          <w:p w:rsidR="00B116F1" w:rsidRDefault="00B116F1" w:rsidP="00B116F1">
            <w:pPr>
              <w:rPr>
                <w:sz w:val="24"/>
                <w:szCs w:val="24"/>
              </w:rPr>
            </w:pPr>
          </w:p>
          <w:p w:rsidR="00B116F1" w:rsidRDefault="00B116F1" w:rsidP="00B116F1">
            <w:pPr>
              <w:rPr>
                <w:sz w:val="24"/>
                <w:szCs w:val="24"/>
              </w:rPr>
            </w:pPr>
          </w:p>
          <w:p w:rsidR="00B116F1" w:rsidRPr="00B116F1" w:rsidRDefault="00B116F1" w:rsidP="00B116F1">
            <w:pPr>
              <w:rPr>
                <w:sz w:val="24"/>
                <w:szCs w:val="24"/>
              </w:rPr>
            </w:pPr>
          </w:p>
          <w:p w:rsidR="00457E75" w:rsidRPr="00B116F1" w:rsidRDefault="00B116F1" w:rsidP="00B116F1">
            <w:pPr>
              <w:jc w:val="center"/>
              <w:rPr>
                <w:sz w:val="24"/>
                <w:szCs w:val="24"/>
              </w:rPr>
            </w:pPr>
            <w:r>
              <w:rPr>
                <w:sz w:val="24"/>
                <w:szCs w:val="24"/>
              </w:rPr>
              <w:t>_________________</w:t>
            </w:r>
          </w:p>
          <w:p w:rsidR="00457E75" w:rsidRPr="00B116F1" w:rsidRDefault="00457E75" w:rsidP="00B116F1">
            <w:pPr>
              <w:jc w:val="center"/>
              <w:rPr>
                <w:sz w:val="18"/>
                <w:szCs w:val="18"/>
              </w:rPr>
            </w:pPr>
            <w:r w:rsidRPr="00B116F1">
              <w:rPr>
                <w:sz w:val="18"/>
                <w:szCs w:val="18"/>
              </w:rPr>
              <w:t>(подпись)</w:t>
            </w:r>
          </w:p>
          <w:p w:rsidR="00457E75" w:rsidRPr="00B116F1" w:rsidRDefault="00457E75" w:rsidP="00B116F1">
            <w:pPr>
              <w:jc w:val="center"/>
              <w:rPr>
                <w:sz w:val="24"/>
                <w:szCs w:val="24"/>
              </w:rPr>
            </w:pPr>
          </w:p>
        </w:tc>
        <w:tc>
          <w:tcPr>
            <w:tcW w:w="482" w:type="dxa"/>
            <w:tcBorders>
              <w:top w:val="nil"/>
              <w:left w:val="nil"/>
              <w:bottom w:val="nil"/>
              <w:right w:val="nil"/>
            </w:tcBorders>
          </w:tcPr>
          <w:p w:rsidR="00E467A2" w:rsidRPr="00B116F1" w:rsidRDefault="00E467A2" w:rsidP="00B116F1">
            <w:pPr>
              <w:rPr>
                <w:sz w:val="24"/>
                <w:szCs w:val="24"/>
              </w:rPr>
            </w:pPr>
          </w:p>
        </w:tc>
        <w:tc>
          <w:tcPr>
            <w:tcW w:w="2948" w:type="dxa"/>
            <w:tcBorders>
              <w:top w:val="nil"/>
              <w:left w:val="nil"/>
              <w:bottom w:val="nil"/>
              <w:right w:val="nil"/>
            </w:tcBorders>
          </w:tcPr>
          <w:p w:rsidR="00E467A2" w:rsidRPr="00B116F1" w:rsidRDefault="00E467A2" w:rsidP="00B116F1">
            <w:pPr>
              <w:jc w:val="center"/>
              <w:rPr>
                <w:sz w:val="18"/>
                <w:szCs w:val="18"/>
              </w:rPr>
            </w:pPr>
            <w:r w:rsidRPr="00B116F1">
              <w:rPr>
                <w:sz w:val="18"/>
                <w:szCs w:val="18"/>
              </w:rPr>
              <w:t>(расшифровка подписи)</w:t>
            </w:r>
          </w:p>
          <w:p w:rsidR="00457E75" w:rsidRPr="00B116F1" w:rsidRDefault="00457E75" w:rsidP="00B116F1">
            <w:pPr>
              <w:jc w:val="center"/>
              <w:rPr>
                <w:sz w:val="24"/>
                <w:szCs w:val="24"/>
              </w:rPr>
            </w:pPr>
          </w:p>
          <w:p w:rsidR="00457E75" w:rsidRPr="00B116F1" w:rsidRDefault="00457E75" w:rsidP="00B116F1">
            <w:pPr>
              <w:jc w:val="center"/>
              <w:rPr>
                <w:sz w:val="24"/>
                <w:szCs w:val="24"/>
              </w:rPr>
            </w:pPr>
          </w:p>
          <w:p w:rsidR="00457E75" w:rsidRPr="00B116F1" w:rsidRDefault="00457E75" w:rsidP="00B116F1">
            <w:pPr>
              <w:jc w:val="center"/>
              <w:rPr>
                <w:sz w:val="24"/>
                <w:szCs w:val="24"/>
              </w:rPr>
            </w:pPr>
          </w:p>
          <w:p w:rsidR="00457E75" w:rsidRPr="00B116F1" w:rsidRDefault="00457E75" w:rsidP="00B116F1">
            <w:pPr>
              <w:jc w:val="center"/>
              <w:rPr>
                <w:sz w:val="24"/>
                <w:szCs w:val="24"/>
              </w:rPr>
            </w:pPr>
          </w:p>
          <w:p w:rsidR="00457E75" w:rsidRPr="00B116F1" w:rsidRDefault="00457E75" w:rsidP="00B116F1">
            <w:pPr>
              <w:rPr>
                <w:sz w:val="24"/>
                <w:szCs w:val="24"/>
              </w:rPr>
            </w:pPr>
          </w:p>
          <w:p w:rsidR="00457E75" w:rsidRPr="00B116F1" w:rsidRDefault="00457E75" w:rsidP="00B116F1">
            <w:pPr>
              <w:jc w:val="center"/>
              <w:rPr>
                <w:sz w:val="24"/>
                <w:szCs w:val="24"/>
              </w:rPr>
            </w:pPr>
          </w:p>
          <w:p w:rsidR="00B116F1" w:rsidRDefault="00B116F1" w:rsidP="00B116F1">
            <w:pPr>
              <w:rPr>
                <w:sz w:val="24"/>
                <w:szCs w:val="24"/>
              </w:rPr>
            </w:pPr>
          </w:p>
          <w:p w:rsidR="00B116F1" w:rsidRPr="00B116F1" w:rsidRDefault="00B116F1" w:rsidP="00B116F1">
            <w:pPr>
              <w:rPr>
                <w:sz w:val="24"/>
                <w:szCs w:val="24"/>
              </w:rPr>
            </w:pPr>
          </w:p>
          <w:p w:rsidR="00B116F1" w:rsidRDefault="00B116F1" w:rsidP="00B116F1">
            <w:pPr>
              <w:rPr>
                <w:sz w:val="24"/>
                <w:szCs w:val="24"/>
              </w:rPr>
            </w:pPr>
          </w:p>
          <w:p w:rsidR="00B116F1" w:rsidRPr="00B116F1" w:rsidRDefault="00B116F1" w:rsidP="00B116F1">
            <w:pPr>
              <w:rPr>
                <w:sz w:val="24"/>
                <w:szCs w:val="24"/>
              </w:rPr>
            </w:pPr>
          </w:p>
          <w:p w:rsidR="00457E75" w:rsidRPr="00B116F1" w:rsidRDefault="00457E75" w:rsidP="00B116F1">
            <w:pPr>
              <w:rPr>
                <w:sz w:val="24"/>
                <w:szCs w:val="24"/>
              </w:rPr>
            </w:pPr>
          </w:p>
          <w:p w:rsidR="00457E75" w:rsidRPr="00B116F1" w:rsidRDefault="00457E75" w:rsidP="00B116F1">
            <w:pPr>
              <w:jc w:val="center"/>
              <w:rPr>
                <w:sz w:val="24"/>
                <w:szCs w:val="24"/>
              </w:rPr>
            </w:pPr>
          </w:p>
          <w:p w:rsidR="00B116F1" w:rsidRPr="00B116F1" w:rsidRDefault="00B116F1" w:rsidP="00B116F1">
            <w:pPr>
              <w:pBdr>
                <w:bottom w:val="single" w:sz="4" w:space="1" w:color="auto"/>
              </w:pBdr>
              <w:jc w:val="center"/>
              <w:rPr>
                <w:sz w:val="24"/>
                <w:szCs w:val="24"/>
              </w:rPr>
            </w:pPr>
          </w:p>
          <w:p w:rsidR="00457E75" w:rsidRPr="00B116F1" w:rsidRDefault="00B116F1" w:rsidP="00B116F1">
            <w:pPr>
              <w:jc w:val="center"/>
              <w:rPr>
                <w:sz w:val="18"/>
                <w:szCs w:val="18"/>
              </w:rPr>
            </w:pPr>
            <w:r>
              <w:rPr>
                <w:sz w:val="18"/>
                <w:szCs w:val="18"/>
              </w:rPr>
              <w:t>(</w:t>
            </w:r>
            <w:r w:rsidR="00457E75" w:rsidRPr="00B116F1">
              <w:rPr>
                <w:sz w:val="18"/>
                <w:szCs w:val="18"/>
              </w:rPr>
              <w:t>расшифровка подписи)</w:t>
            </w:r>
          </w:p>
          <w:p w:rsidR="00457E75" w:rsidRPr="00B116F1" w:rsidRDefault="00457E75" w:rsidP="00B116F1">
            <w:pPr>
              <w:jc w:val="center"/>
              <w:rPr>
                <w:sz w:val="24"/>
                <w:szCs w:val="24"/>
              </w:rPr>
            </w:pPr>
          </w:p>
        </w:tc>
      </w:tr>
    </w:tbl>
    <w:p w:rsidR="008A1C82" w:rsidRDefault="008A1C82" w:rsidP="00B116F1">
      <w:pPr>
        <w:pStyle w:val="a9"/>
        <w:tabs>
          <w:tab w:val="left" w:pos="5760"/>
        </w:tabs>
        <w:ind w:left="0" w:right="-1"/>
        <w:rPr>
          <w:sz w:val="28"/>
          <w:szCs w:val="28"/>
        </w:rPr>
      </w:pPr>
    </w:p>
    <w:p w:rsidR="00456581" w:rsidRDefault="00456581" w:rsidP="00B116F1">
      <w:pPr>
        <w:pStyle w:val="a9"/>
        <w:tabs>
          <w:tab w:val="left" w:pos="5760"/>
        </w:tabs>
        <w:ind w:left="0" w:right="-1"/>
        <w:rPr>
          <w:sz w:val="28"/>
          <w:szCs w:val="28"/>
        </w:rPr>
      </w:pPr>
    </w:p>
    <w:p w:rsidR="00456581" w:rsidRDefault="00456581" w:rsidP="00B116F1">
      <w:pPr>
        <w:pStyle w:val="a9"/>
        <w:tabs>
          <w:tab w:val="left" w:pos="5760"/>
        </w:tabs>
        <w:ind w:left="0" w:right="-1"/>
        <w:rPr>
          <w:sz w:val="28"/>
          <w:szCs w:val="28"/>
        </w:rPr>
      </w:pPr>
    </w:p>
    <w:p w:rsidR="00456581" w:rsidRDefault="00456581" w:rsidP="00B116F1">
      <w:pPr>
        <w:pStyle w:val="a9"/>
        <w:tabs>
          <w:tab w:val="left" w:pos="5760"/>
        </w:tabs>
        <w:ind w:left="0" w:right="-1"/>
        <w:rPr>
          <w:sz w:val="28"/>
          <w:szCs w:val="28"/>
        </w:rPr>
      </w:pPr>
    </w:p>
    <w:p w:rsidR="00B116F1" w:rsidRDefault="00B116F1" w:rsidP="008A1C82">
      <w:pPr>
        <w:shd w:val="clear" w:color="auto" w:fill="FFFFFF"/>
        <w:autoSpaceDE w:val="0"/>
        <w:autoSpaceDN w:val="0"/>
        <w:adjustRightInd w:val="0"/>
        <w:jc w:val="right"/>
        <w:rPr>
          <w:color w:val="000000"/>
        </w:rPr>
      </w:pPr>
    </w:p>
    <w:p w:rsidR="008A1C82" w:rsidRPr="008D7FAD" w:rsidRDefault="003F59ED" w:rsidP="008A1C82">
      <w:pPr>
        <w:shd w:val="clear" w:color="auto" w:fill="FFFFFF"/>
        <w:autoSpaceDE w:val="0"/>
        <w:autoSpaceDN w:val="0"/>
        <w:adjustRightInd w:val="0"/>
        <w:jc w:val="right"/>
        <w:rPr>
          <w:color w:val="000000"/>
        </w:rPr>
      </w:pPr>
      <w:r>
        <w:rPr>
          <w:color w:val="000000"/>
        </w:rPr>
        <w:t>ПРИЛОЖЕНИЕ № 4</w:t>
      </w:r>
    </w:p>
    <w:p w:rsidR="008A1C82" w:rsidRPr="008D7FAD" w:rsidRDefault="008A1C82" w:rsidP="008A1C82">
      <w:pPr>
        <w:shd w:val="clear" w:color="auto" w:fill="FFFFFF"/>
        <w:autoSpaceDE w:val="0"/>
        <w:autoSpaceDN w:val="0"/>
        <w:adjustRightInd w:val="0"/>
        <w:jc w:val="right"/>
        <w:rPr>
          <w:color w:val="000000"/>
        </w:rPr>
      </w:pPr>
      <w:r w:rsidRPr="008D7FAD">
        <w:rPr>
          <w:color w:val="000000"/>
        </w:rPr>
        <w:t>к административному регламенту</w:t>
      </w:r>
    </w:p>
    <w:p w:rsidR="008A1C82" w:rsidRPr="008D7FAD" w:rsidRDefault="008A1C82" w:rsidP="008A1C82">
      <w:pPr>
        <w:shd w:val="clear" w:color="auto" w:fill="FFFFFF"/>
        <w:autoSpaceDE w:val="0"/>
        <w:autoSpaceDN w:val="0"/>
        <w:adjustRightInd w:val="0"/>
        <w:jc w:val="right"/>
        <w:rPr>
          <w:color w:val="000000"/>
        </w:rPr>
      </w:pPr>
      <w:r w:rsidRPr="008D7FAD">
        <w:rPr>
          <w:color w:val="000000"/>
        </w:rPr>
        <w:t xml:space="preserve">утвержденному постановлением </w:t>
      </w:r>
    </w:p>
    <w:p w:rsidR="008A1C82" w:rsidRPr="008D7FAD" w:rsidRDefault="008A1C82" w:rsidP="008A1C82">
      <w:pPr>
        <w:shd w:val="clear" w:color="auto" w:fill="FFFFFF"/>
        <w:autoSpaceDE w:val="0"/>
        <w:autoSpaceDN w:val="0"/>
        <w:adjustRightInd w:val="0"/>
        <w:jc w:val="right"/>
        <w:rPr>
          <w:color w:val="000000"/>
        </w:rPr>
      </w:pPr>
      <w:r w:rsidRPr="008D7FAD">
        <w:rPr>
          <w:color w:val="000000"/>
        </w:rPr>
        <w:t xml:space="preserve">администрации Воробьевского </w:t>
      </w:r>
    </w:p>
    <w:p w:rsidR="008A1C82" w:rsidRPr="008D7FAD" w:rsidRDefault="008A1C82" w:rsidP="008A1C82">
      <w:pPr>
        <w:shd w:val="clear" w:color="auto" w:fill="FFFFFF"/>
        <w:autoSpaceDE w:val="0"/>
        <w:autoSpaceDN w:val="0"/>
        <w:adjustRightInd w:val="0"/>
        <w:jc w:val="right"/>
        <w:rPr>
          <w:color w:val="000000"/>
        </w:rPr>
      </w:pPr>
      <w:r w:rsidRPr="008D7FAD">
        <w:rPr>
          <w:color w:val="000000"/>
        </w:rPr>
        <w:t xml:space="preserve">муниципального района </w:t>
      </w:r>
    </w:p>
    <w:p w:rsidR="008A1C82" w:rsidRPr="008D7FAD" w:rsidRDefault="008A1C82" w:rsidP="008A1C82">
      <w:pPr>
        <w:shd w:val="clear" w:color="auto" w:fill="FFFFFF"/>
        <w:autoSpaceDE w:val="0"/>
        <w:autoSpaceDN w:val="0"/>
        <w:adjustRightInd w:val="0"/>
        <w:jc w:val="right"/>
        <w:rPr>
          <w:color w:val="000000"/>
        </w:rPr>
      </w:pPr>
      <w:r w:rsidRPr="008D7FAD">
        <w:rPr>
          <w:color w:val="000000"/>
        </w:rPr>
        <w:t>Воронежской области</w:t>
      </w:r>
    </w:p>
    <w:p w:rsidR="008A1C82" w:rsidRPr="008D7FAD" w:rsidRDefault="00F86076" w:rsidP="008A1C82">
      <w:pPr>
        <w:shd w:val="clear" w:color="auto" w:fill="FFFFFF"/>
        <w:autoSpaceDE w:val="0"/>
        <w:autoSpaceDN w:val="0"/>
        <w:adjustRightInd w:val="0"/>
        <w:jc w:val="right"/>
        <w:rPr>
          <w:color w:val="000000"/>
        </w:rPr>
      </w:pPr>
      <w:r w:rsidRPr="00F86076">
        <w:rPr>
          <w:color w:val="000000"/>
        </w:rPr>
        <w:t>от 24.02.2016 № 68</w:t>
      </w:r>
    </w:p>
    <w:p w:rsidR="008A1C82" w:rsidRDefault="008A1C82" w:rsidP="00C54693">
      <w:pPr>
        <w:pStyle w:val="a9"/>
        <w:tabs>
          <w:tab w:val="left" w:pos="5760"/>
        </w:tabs>
        <w:ind w:left="5670" w:right="-1"/>
        <w:jc w:val="right"/>
        <w:rPr>
          <w:sz w:val="28"/>
          <w:szCs w:val="28"/>
        </w:rPr>
      </w:pPr>
    </w:p>
    <w:p w:rsidR="000F712A" w:rsidRDefault="000F712A" w:rsidP="00C54693">
      <w:pPr>
        <w:ind w:right="-1" w:firstLine="709"/>
        <w:jc w:val="center"/>
        <w:rPr>
          <w:color w:val="000000"/>
          <w:sz w:val="28"/>
          <w:szCs w:val="28"/>
        </w:rPr>
      </w:pPr>
    </w:p>
    <w:p w:rsidR="00E51880" w:rsidRDefault="00E51880" w:rsidP="00C54693">
      <w:pPr>
        <w:ind w:right="-1" w:firstLine="709"/>
        <w:jc w:val="center"/>
        <w:rPr>
          <w:color w:val="000000"/>
          <w:sz w:val="28"/>
          <w:szCs w:val="28"/>
        </w:rPr>
      </w:pPr>
    </w:p>
    <w:p w:rsidR="00C54693" w:rsidRDefault="00E51880" w:rsidP="00E51880">
      <w:pPr>
        <w:ind w:right="-1" w:firstLine="709"/>
        <w:rPr>
          <w:color w:val="000000"/>
          <w:sz w:val="28"/>
          <w:szCs w:val="28"/>
        </w:rPr>
      </w:pPr>
      <w:r>
        <w:rPr>
          <w:color w:val="000000"/>
          <w:sz w:val="28"/>
          <w:szCs w:val="28"/>
        </w:rPr>
        <w:t xml:space="preserve">                                       </w:t>
      </w:r>
      <w:r w:rsidR="00C54693">
        <w:rPr>
          <w:color w:val="000000"/>
          <w:sz w:val="28"/>
          <w:szCs w:val="28"/>
        </w:rPr>
        <w:t>БЛОК-СХЕМА</w:t>
      </w:r>
    </w:p>
    <w:p w:rsidR="00C54693" w:rsidRPr="00701424" w:rsidRDefault="00C54693" w:rsidP="00C54693">
      <w:pPr>
        <w:ind w:right="-1" w:firstLine="709"/>
        <w:jc w:val="center"/>
        <w:rPr>
          <w:color w:val="000000"/>
          <w:sz w:val="24"/>
          <w:szCs w:val="24"/>
        </w:rPr>
      </w:pPr>
      <w:r w:rsidRPr="00701424">
        <w:rPr>
          <w:color w:val="000000"/>
          <w:sz w:val="24"/>
          <w:szCs w:val="24"/>
        </w:rPr>
        <w:t>предоставления муниципальной услуги</w:t>
      </w:r>
    </w:p>
    <w:p w:rsidR="00C54693" w:rsidRPr="00701424" w:rsidRDefault="00C54693" w:rsidP="008E1029">
      <w:pPr>
        <w:ind w:left="-567" w:right="-1" w:firstLine="567"/>
        <w:jc w:val="center"/>
        <w:rPr>
          <w:color w:val="000000"/>
          <w:sz w:val="24"/>
          <w:szCs w:val="24"/>
        </w:rPr>
      </w:pPr>
      <w:r w:rsidRPr="00701424">
        <w:rPr>
          <w:color w:val="000000"/>
          <w:sz w:val="24"/>
          <w:szCs w:val="24"/>
        </w:rPr>
        <w:t>«</w:t>
      </w:r>
      <w:r w:rsidRPr="00701424">
        <w:rPr>
          <w:sz w:val="24"/>
          <w:szCs w:val="24"/>
        </w:rPr>
        <w:t xml:space="preserve">Предоставление решения о согласовании архитектурно-градостроительного </w:t>
      </w:r>
      <w:r w:rsidR="00E51880" w:rsidRPr="00701424">
        <w:rPr>
          <w:sz w:val="24"/>
          <w:szCs w:val="24"/>
        </w:rPr>
        <w:t xml:space="preserve">   </w:t>
      </w:r>
      <w:r w:rsidRPr="00701424">
        <w:rPr>
          <w:sz w:val="24"/>
          <w:szCs w:val="24"/>
        </w:rPr>
        <w:t>облика объекта</w:t>
      </w:r>
      <w:r w:rsidRPr="00701424">
        <w:rPr>
          <w:color w:val="000000"/>
          <w:sz w:val="24"/>
          <w:szCs w:val="24"/>
        </w:rPr>
        <w:t>»</w:t>
      </w:r>
    </w:p>
    <w:p w:rsidR="00C54693" w:rsidRDefault="00C54693" w:rsidP="008E1029">
      <w:pPr>
        <w:ind w:left="-567" w:right="-1" w:firstLine="567"/>
        <w:jc w:val="center"/>
        <w:rPr>
          <w:color w:val="000000"/>
          <w:sz w:val="28"/>
          <w:szCs w:val="28"/>
        </w:rPr>
      </w:pPr>
    </w:p>
    <w:p w:rsidR="00C54693" w:rsidRDefault="00E92258" w:rsidP="008E1029">
      <w:pPr>
        <w:ind w:left="-567" w:right="-1" w:firstLine="567"/>
        <w:rPr>
          <w:color w:val="000000"/>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601980</wp:posOffset>
                </wp:positionH>
                <wp:positionV relativeFrom="paragraph">
                  <wp:posOffset>76200</wp:posOffset>
                </wp:positionV>
                <wp:extent cx="4412615" cy="424815"/>
                <wp:effectExtent l="0" t="0" r="26035" b="1333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2615" cy="424815"/>
                        </a:xfrm>
                        <a:prstGeom prst="rect">
                          <a:avLst/>
                        </a:prstGeom>
                        <a:solidFill>
                          <a:srgbClr val="FFFFFF"/>
                        </a:solidFill>
                        <a:ln w="9525">
                          <a:solidFill>
                            <a:srgbClr val="000000"/>
                          </a:solidFill>
                          <a:miter lim="800000"/>
                          <a:headEnd/>
                          <a:tailEnd/>
                        </a:ln>
                      </wps:spPr>
                      <wps:txbx>
                        <w:txbxContent>
                          <w:p w:rsidR="00BF0582" w:rsidRPr="00CD61F5" w:rsidRDefault="00BF0582" w:rsidP="00C54693">
                            <w:pPr>
                              <w:jc w:val="center"/>
                              <w:rPr>
                                <w:sz w:val="22"/>
                                <w:szCs w:val="22"/>
                              </w:rPr>
                            </w:pPr>
                            <w:r w:rsidRPr="00CD61F5">
                              <w:rPr>
                                <w:sz w:val="22"/>
                                <w:szCs w:val="22"/>
                              </w:rPr>
                              <w:t>Прием и регистрация заявления и прилагаемых к нему документов</w:t>
                            </w:r>
                            <w:r>
                              <w:rPr>
                                <w:sz w:val="22"/>
                                <w:szCs w:val="22"/>
                              </w:rPr>
                              <w:t>.</w:t>
                            </w:r>
                            <w:r w:rsidRPr="00CD61F5">
                              <w:rPr>
                                <w:sz w:val="22"/>
                                <w:szCs w:val="22"/>
                              </w:rPr>
                              <w:t xml:space="preserve"> </w:t>
                            </w:r>
                          </w:p>
                          <w:p w:rsidR="00BF0582" w:rsidRPr="00CD61F5" w:rsidRDefault="00BF0582" w:rsidP="00C54693">
                            <w:pPr>
                              <w:jc w:val="center"/>
                              <w:rPr>
                                <w:sz w:val="22"/>
                                <w:szCs w:val="22"/>
                              </w:rPr>
                            </w:pPr>
                            <w:r w:rsidRPr="00CD61F5">
                              <w:rPr>
                                <w:sz w:val="22"/>
                                <w:szCs w:val="22"/>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47.4pt;margin-top:6pt;width:347.45pt;height:3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">
                <v:textbox>
                  <w:txbxContent>
                    <w:p w:rsidR="00BF0582" w:rsidRPr="00CD61F5" w:rsidRDefault="00BF0582" w:rsidP="00C54693">
                      <w:pPr>
                        <w:jc w:val="center"/>
                        <w:rPr>
                          <w:sz w:val="22"/>
                          <w:szCs w:val="22"/>
                        </w:rPr>
                      </w:pPr>
                      <w:r w:rsidRPr="00CD61F5">
                        <w:rPr>
                          <w:sz w:val="22"/>
                          <w:szCs w:val="22"/>
                        </w:rPr>
                        <w:t>Прием и регистрация заявления и прилагаемых к нему документов</w:t>
                      </w:r>
                      <w:r>
                        <w:rPr>
                          <w:sz w:val="22"/>
                          <w:szCs w:val="22"/>
                        </w:rPr>
                        <w:t>.</w:t>
                      </w:r>
                      <w:r w:rsidRPr="00CD61F5">
                        <w:rPr>
                          <w:sz w:val="22"/>
                          <w:szCs w:val="22"/>
                        </w:rPr>
                        <w:t xml:space="preserve"> </w:t>
                      </w:r>
                    </w:p>
                    <w:p w:rsidR="00BF0582" w:rsidRPr="00CD61F5" w:rsidRDefault="00BF0582" w:rsidP="00C54693">
                      <w:pPr>
                        <w:jc w:val="center"/>
                        <w:rPr>
                          <w:sz w:val="22"/>
                          <w:szCs w:val="22"/>
                        </w:rPr>
                      </w:pPr>
                      <w:r w:rsidRPr="00CD61F5">
                        <w:rPr>
                          <w:sz w:val="22"/>
                          <w:szCs w:val="22"/>
                        </w:rPr>
                        <w:t>(1 день)</w:t>
                      </w:r>
                    </w:p>
                  </w:txbxContent>
                </v:textbox>
              </v:rect>
            </w:pict>
          </mc:Fallback>
        </mc:AlternateContent>
      </w:r>
    </w:p>
    <w:p w:rsidR="00C54693" w:rsidRDefault="00C54693" w:rsidP="008E1029">
      <w:pPr>
        <w:ind w:left="-567" w:right="-1" w:firstLine="567"/>
        <w:rPr>
          <w:color w:val="000000"/>
          <w:sz w:val="28"/>
          <w:szCs w:val="28"/>
        </w:rPr>
      </w:pPr>
    </w:p>
    <w:p w:rsidR="00C54693" w:rsidRDefault="00E92258" w:rsidP="008E1029">
      <w:pPr>
        <w:ind w:left="-567" w:right="-1" w:firstLine="567"/>
        <w:rPr>
          <w:color w:val="000000"/>
          <w:sz w:val="28"/>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2828925</wp:posOffset>
                </wp:positionH>
                <wp:positionV relativeFrom="paragraph">
                  <wp:posOffset>93345</wp:posOffset>
                </wp:positionV>
                <wp:extent cx="9525" cy="285750"/>
                <wp:effectExtent l="76200" t="0" r="66675" b="57150"/>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2.75pt;margin-top:7.35pt;width:.75pt;height:22.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">
                <v:stroke endarrow="block"/>
              </v:shape>
            </w:pict>
          </mc:Fallback>
        </mc:AlternateContent>
      </w:r>
    </w:p>
    <w:p w:rsidR="00C54693" w:rsidRDefault="00E92258" w:rsidP="008E1029">
      <w:pPr>
        <w:ind w:left="-567" w:firstLine="567"/>
        <w:rPr>
          <w:color w:val="000000"/>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601980</wp:posOffset>
                </wp:positionH>
                <wp:positionV relativeFrom="paragraph">
                  <wp:posOffset>174625</wp:posOffset>
                </wp:positionV>
                <wp:extent cx="4411980" cy="765810"/>
                <wp:effectExtent l="0" t="0" r="26670" b="1524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765810"/>
                        </a:xfrm>
                        <a:prstGeom prst="rect">
                          <a:avLst/>
                        </a:prstGeom>
                        <a:solidFill>
                          <a:srgbClr val="FFFFFF"/>
                        </a:solidFill>
                        <a:ln w="9525">
                          <a:solidFill>
                            <a:srgbClr val="000000"/>
                          </a:solidFill>
                          <a:miter lim="800000"/>
                          <a:headEnd/>
                          <a:tailEnd/>
                        </a:ln>
                      </wps:spPr>
                      <wps:txbx>
                        <w:txbxContent>
                          <w:p w:rsidR="00BF0582" w:rsidRPr="00CD61F5" w:rsidRDefault="00BF0582" w:rsidP="00C54693">
                            <w:pPr>
                              <w:jc w:val="center"/>
                              <w:rPr>
                                <w:sz w:val="22"/>
                                <w:szCs w:val="22"/>
                              </w:rPr>
                            </w:pPr>
                            <w:r>
                              <w:rPr>
                                <w:sz w:val="22"/>
                                <w:szCs w:val="22"/>
                              </w:rPr>
                              <w:t>Проверка</w:t>
                            </w:r>
                            <w:r w:rsidRPr="00CD61F5">
                              <w:rPr>
                                <w:sz w:val="22"/>
                                <w:szCs w:val="22"/>
                              </w:rPr>
                              <w:t xml:space="preserve"> представленных документов </w:t>
                            </w:r>
                            <w:r>
                              <w:rPr>
                                <w:sz w:val="22"/>
                                <w:szCs w:val="22"/>
                              </w:rPr>
                              <w:t>на соответствие исчерпывающему перечню</w:t>
                            </w:r>
                            <w:r w:rsidRPr="0018422B">
                              <w:rPr>
                                <w:sz w:val="22"/>
                                <w:szCs w:val="22"/>
                              </w:rPr>
                              <w:t xml:space="preserve"> </w:t>
                            </w:r>
                            <w:r>
                              <w:rPr>
                                <w:sz w:val="22"/>
                                <w:szCs w:val="22"/>
                              </w:rPr>
                              <w:t>документов.</w:t>
                            </w:r>
                          </w:p>
                          <w:p w:rsidR="00BF0582" w:rsidRPr="00CD61F5" w:rsidRDefault="00BF0582" w:rsidP="00C54693">
                            <w:pPr>
                              <w:jc w:val="center"/>
                              <w:rPr>
                                <w:sz w:val="22"/>
                                <w:szCs w:val="22"/>
                              </w:rPr>
                            </w:pPr>
                            <w:r w:rsidRPr="00CD61F5">
                              <w:rPr>
                                <w:sz w:val="22"/>
                                <w:szCs w:val="22"/>
                              </w:rPr>
                              <w:t>(</w:t>
                            </w:r>
                            <w:r>
                              <w:rPr>
                                <w:sz w:val="22"/>
                                <w:szCs w:val="22"/>
                              </w:rPr>
                              <w:t>1</w:t>
                            </w:r>
                            <w:r w:rsidRPr="00CD61F5">
                              <w:rPr>
                                <w:sz w:val="22"/>
                                <w:szCs w:val="22"/>
                              </w:rPr>
                              <w:t xml:space="preserve"> д</w:t>
                            </w:r>
                            <w:r>
                              <w:rPr>
                                <w:sz w:val="22"/>
                                <w:szCs w:val="22"/>
                              </w:rPr>
                              <w:t>ень</w:t>
                            </w:r>
                            <w:r w:rsidRPr="00CD61F5">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47.4pt;margin-top:13.75pt;width:347.4pt;height:6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">
                <v:textbox>
                  <w:txbxContent>
                    <w:p w:rsidR="00BF0582" w:rsidRPr="00CD61F5" w:rsidRDefault="00BF0582" w:rsidP="00C54693">
                      <w:pPr>
                        <w:jc w:val="center"/>
                        <w:rPr>
                          <w:sz w:val="22"/>
                          <w:szCs w:val="22"/>
                        </w:rPr>
                      </w:pPr>
                      <w:r>
                        <w:rPr>
                          <w:sz w:val="22"/>
                          <w:szCs w:val="22"/>
                        </w:rPr>
                        <w:t>Проверка</w:t>
                      </w:r>
                      <w:r w:rsidRPr="00CD61F5">
                        <w:rPr>
                          <w:sz w:val="22"/>
                          <w:szCs w:val="22"/>
                        </w:rPr>
                        <w:t xml:space="preserve"> представленных документов </w:t>
                      </w:r>
                      <w:r>
                        <w:rPr>
                          <w:sz w:val="22"/>
                          <w:szCs w:val="22"/>
                        </w:rPr>
                        <w:t>на соответствие исчерпывающему перечню</w:t>
                      </w:r>
                      <w:r w:rsidRPr="0018422B">
                        <w:rPr>
                          <w:sz w:val="22"/>
                          <w:szCs w:val="22"/>
                        </w:rPr>
                        <w:t xml:space="preserve"> </w:t>
                      </w:r>
                      <w:r>
                        <w:rPr>
                          <w:sz w:val="22"/>
                          <w:szCs w:val="22"/>
                        </w:rPr>
                        <w:t>документов.</w:t>
                      </w:r>
                    </w:p>
                    <w:p w:rsidR="00BF0582" w:rsidRPr="00CD61F5" w:rsidRDefault="00BF0582" w:rsidP="00C54693">
                      <w:pPr>
                        <w:jc w:val="center"/>
                        <w:rPr>
                          <w:sz w:val="22"/>
                          <w:szCs w:val="22"/>
                        </w:rPr>
                      </w:pPr>
                      <w:r w:rsidRPr="00CD61F5">
                        <w:rPr>
                          <w:sz w:val="22"/>
                          <w:szCs w:val="22"/>
                        </w:rPr>
                        <w:t>(</w:t>
                      </w:r>
                      <w:r>
                        <w:rPr>
                          <w:sz w:val="22"/>
                          <w:szCs w:val="22"/>
                        </w:rPr>
                        <w:t>1</w:t>
                      </w:r>
                      <w:r w:rsidRPr="00CD61F5">
                        <w:rPr>
                          <w:sz w:val="22"/>
                          <w:szCs w:val="22"/>
                        </w:rPr>
                        <w:t xml:space="preserve"> д</w:t>
                      </w:r>
                      <w:r>
                        <w:rPr>
                          <w:sz w:val="22"/>
                          <w:szCs w:val="22"/>
                        </w:rPr>
                        <w:t>ень</w:t>
                      </w:r>
                      <w:r w:rsidRPr="00CD61F5">
                        <w:rPr>
                          <w:sz w:val="22"/>
                          <w:szCs w:val="22"/>
                        </w:rPr>
                        <w:t>)</w:t>
                      </w:r>
                    </w:p>
                  </w:txbxContent>
                </v:textbox>
              </v:rect>
            </w:pict>
          </mc:Fallback>
        </mc:AlternateContent>
      </w:r>
    </w:p>
    <w:p w:rsidR="00C54693" w:rsidRDefault="00C54693" w:rsidP="008E1029">
      <w:pPr>
        <w:ind w:left="-567" w:firstLine="567"/>
        <w:rPr>
          <w:color w:val="000000"/>
          <w:sz w:val="28"/>
          <w:szCs w:val="28"/>
        </w:rPr>
      </w:pPr>
    </w:p>
    <w:p w:rsidR="00C54693" w:rsidRDefault="00C54693" w:rsidP="008E1029">
      <w:pPr>
        <w:ind w:left="-567" w:right="-1" w:firstLine="567"/>
        <w:rPr>
          <w:color w:val="000000"/>
          <w:sz w:val="28"/>
          <w:szCs w:val="28"/>
        </w:rPr>
      </w:pPr>
    </w:p>
    <w:p w:rsidR="00C54693" w:rsidRDefault="00C54693" w:rsidP="008E1029">
      <w:pPr>
        <w:ind w:left="-567" w:right="-1" w:firstLine="567"/>
        <w:rPr>
          <w:color w:val="000000"/>
          <w:sz w:val="28"/>
          <w:szCs w:val="28"/>
        </w:rPr>
      </w:pPr>
    </w:p>
    <w:p w:rsidR="00C54693" w:rsidRDefault="00E92258" w:rsidP="008E1029">
      <w:pPr>
        <w:ind w:left="-567" w:right="-1" w:firstLine="567"/>
        <w:rPr>
          <w:color w:val="000000"/>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2819400</wp:posOffset>
                </wp:positionH>
                <wp:positionV relativeFrom="paragraph">
                  <wp:posOffset>126365</wp:posOffset>
                </wp:positionV>
                <wp:extent cx="9525" cy="285750"/>
                <wp:effectExtent l="76200" t="0" r="666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2pt;margin-top:9.95pt;width:.75pt;height:2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">
                <v:stroke endarrow="block"/>
              </v:shape>
            </w:pict>
          </mc:Fallback>
        </mc:AlternateContent>
      </w:r>
    </w:p>
    <w:p w:rsidR="00C54693" w:rsidRDefault="00C54693" w:rsidP="008E1029">
      <w:pPr>
        <w:ind w:left="-567" w:right="-1" w:firstLine="567"/>
        <w:rPr>
          <w:color w:val="000000"/>
          <w:sz w:val="28"/>
          <w:szCs w:val="28"/>
        </w:rPr>
      </w:pPr>
    </w:p>
    <w:p w:rsidR="00C54693" w:rsidRDefault="00E92258" w:rsidP="008E1029">
      <w:pPr>
        <w:ind w:left="-567" w:right="-1" w:firstLine="567"/>
        <w:rPr>
          <w:color w:val="000000"/>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-304800</wp:posOffset>
                </wp:positionH>
                <wp:positionV relativeFrom="paragraph">
                  <wp:posOffset>3175</wp:posOffset>
                </wp:positionV>
                <wp:extent cx="6229350" cy="616585"/>
                <wp:effectExtent l="0" t="0" r="19050"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16585"/>
                        </a:xfrm>
                        <a:prstGeom prst="rect">
                          <a:avLst/>
                        </a:prstGeom>
                        <a:solidFill>
                          <a:srgbClr val="FFFFFF"/>
                        </a:solidFill>
                        <a:ln w="9525">
                          <a:solidFill>
                            <a:srgbClr val="000000"/>
                          </a:solidFill>
                          <a:miter lim="800000"/>
                          <a:headEnd/>
                          <a:tailEnd/>
                        </a:ln>
                      </wps:spPr>
                      <wps:txbx>
                        <w:txbxContent>
                          <w:p w:rsidR="00BF0582" w:rsidRPr="00CD61F5" w:rsidRDefault="00BF0582" w:rsidP="008E1029">
                            <w:pPr>
                              <w:jc w:val="center"/>
                              <w:rPr>
                                <w:sz w:val="22"/>
                                <w:szCs w:val="22"/>
                              </w:rPr>
                            </w:pPr>
                            <w:r w:rsidRPr="00CD61F5">
                              <w:rPr>
                                <w:sz w:val="22"/>
                                <w:szCs w:val="22"/>
                              </w:rPr>
                              <w:t xml:space="preserve">Запрос документов, </w:t>
                            </w:r>
                            <w:r>
                              <w:rPr>
                                <w:sz w:val="22"/>
                                <w:szCs w:val="22"/>
                              </w:rPr>
                              <w:t>нах</w:t>
                            </w:r>
                            <w:r w:rsidRPr="00CD61F5">
                              <w:rPr>
                                <w:sz w:val="22"/>
                                <w:szCs w:val="22"/>
                              </w:rPr>
                              <w:t>одящихся в распо</w:t>
                            </w:r>
                            <w:r>
                              <w:rPr>
                                <w:sz w:val="22"/>
                                <w:szCs w:val="22"/>
                              </w:rPr>
                              <w:t>ряжении государственных органов.</w:t>
                            </w:r>
                            <w:r w:rsidRPr="00CD61F5">
                              <w:rPr>
                                <w:sz w:val="22"/>
                                <w:szCs w:val="22"/>
                              </w:rPr>
                              <w:t xml:space="preserve"> </w:t>
                            </w:r>
                          </w:p>
                          <w:p w:rsidR="00BF0582" w:rsidRPr="00CD61F5" w:rsidRDefault="00BF0582" w:rsidP="008E1029">
                            <w:pPr>
                              <w:jc w:val="center"/>
                              <w:rPr>
                                <w:sz w:val="22"/>
                                <w:szCs w:val="22"/>
                              </w:rPr>
                            </w:pPr>
                            <w:r w:rsidRPr="00CD61F5">
                              <w:rPr>
                                <w:sz w:val="22"/>
                                <w:szCs w:val="22"/>
                              </w:rPr>
                              <w:t xml:space="preserve">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24pt;margin-top:.25pt;width:490.5pt;height:4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">
                <v:textbox>
                  <w:txbxContent>
                    <w:p w:rsidR="00BF0582" w:rsidRPr="00CD61F5" w:rsidRDefault="00BF0582" w:rsidP="008E1029">
                      <w:pPr>
                        <w:jc w:val="center"/>
                        <w:rPr>
                          <w:sz w:val="22"/>
                          <w:szCs w:val="22"/>
                        </w:rPr>
                      </w:pPr>
                      <w:r w:rsidRPr="00CD61F5">
                        <w:rPr>
                          <w:sz w:val="22"/>
                          <w:szCs w:val="22"/>
                        </w:rPr>
                        <w:t xml:space="preserve">Запрос документов, </w:t>
                      </w:r>
                      <w:r>
                        <w:rPr>
                          <w:sz w:val="22"/>
                          <w:szCs w:val="22"/>
                        </w:rPr>
                        <w:t>нах</w:t>
                      </w:r>
                      <w:r w:rsidRPr="00CD61F5">
                        <w:rPr>
                          <w:sz w:val="22"/>
                          <w:szCs w:val="22"/>
                        </w:rPr>
                        <w:t>одящихся в распо</w:t>
                      </w:r>
                      <w:r>
                        <w:rPr>
                          <w:sz w:val="22"/>
                          <w:szCs w:val="22"/>
                        </w:rPr>
                        <w:t>ряжении государственных органов.</w:t>
                      </w:r>
                      <w:r w:rsidRPr="00CD61F5">
                        <w:rPr>
                          <w:sz w:val="22"/>
                          <w:szCs w:val="22"/>
                        </w:rPr>
                        <w:t xml:space="preserve"> </w:t>
                      </w:r>
                    </w:p>
                    <w:p w:rsidR="00BF0582" w:rsidRPr="00CD61F5" w:rsidRDefault="00BF0582" w:rsidP="008E1029">
                      <w:pPr>
                        <w:jc w:val="center"/>
                        <w:rPr>
                          <w:sz w:val="22"/>
                          <w:szCs w:val="22"/>
                        </w:rPr>
                      </w:pPr>
                      <w:r w:rsidRPr="00CD61F5">
                        <w:rPr>
                          <w:sz w:val="22"/>
                          <w:szCs w:val="22"/>
                        </w:rPr>
                        <w:t xml:space="preserve"> (5 дней)</w:t>
                      </w:r>
                    </w:p>
                  </w:txbxContent>
                </v:textbox>
              </v:rect>
            </w:pict>
          </mc:Fallback>
        </mc:AlternateContent>
      </w:r>
    </w:p>
    <w:p w:rsidR="00C54693" w:rsidRDefault="00C54693" w:rsidP="008E1029">
      <w:pPr>
        <w:ind w:left="-567" w:right="-1" w:firstLine="567"/>
        <w:rPr>
          <w:color w:val="000000"/>
          <w:sz w:val="28"/>
          <w:szCs w:val="28"/>
        </w:rPr>
      </w:pPr>
    </w:p>
    <w:p w:rsidR="00C54693" w:rsidRDefault="00C54693" w:rsidP="008E1029">
      <w:pPr>
        <w:ind w:left="-567" w:right="-1" w:firstLine="567"/>
        <w:rPr>
          <w:color w:val="000000"/>
          <w:sz w:val="28"/>
          <w:szCs w:val="28"/>
        </w:rPr>
      </w:pPr>
    </w:p>
    <w:p w:rsidR="00C54693" w:rsidRDefault="00E92258" w:rsidP="008E1029">
      <w:pPr>
        <w:ind w:left="-567" w:right="-1" w:firstLine="567"/>
        <w:rPr>
          <w:color w:val="000000"/>
          <w:sz w:val="28"/>
          <w:szCs w:val="28"/>
        </w:rPr>
      </w:pPr>
      <w:r>
        <w:rPr>
          <w:noProof/>
        </w:rPr>
        <mc:AlternateContent>
          <mc:Choice Requires="wps">
            <w:drawing>
              <wp:anchor distT="0" distB="0" distL="114299" distR="114299" simplePos="0" relativeHeight="251660800" behindDoc="0" locked="0" layoutInCell="1" allowOverlap="1">
                <wp:simplePos x="0" y="0"/>
                <wp:positionH relativeFrom="column">
                  <wp:posOffset>2828924</wp:posOffset>
                </wp:positionH>
                <wp:positionV relativeFrom="paragraph">
                  <wp:posOffset>6350</wp:posOffset>
                </wp:positionV>
                <wp:extent cx="0" cy="244475"/>
                <wp:effectExtent l="76200" t="0" r="57150" b="603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2.75pt;margin-top:.5pt;width:0;height:19.2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9C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2GS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">
                <v:stroke endarrow="block"/>
              </v:shape>
            </w:pict>
          </mc:Fallback>
        </mc:AlternateContent>
      </w:r>
    </w:p>
    <w:p w:rsidR="00C54693" w:rsidRDefault="00E92258" w:rsidP="008E1029">
      <w:pPr>
        <w:ind w:left="-567" w:right="-1" w:firstLine="567"/>
        <w:rPr>
          <w:color w:val="000000"/>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601980</wp:posOffset>
                </wp:positionH>
                <wp:positionV relativeFrom="paragraph">
                  <wp:posOffset>46990</wp:posOffset>
                </wp:positionV>
                <wp:extent cx="4411980" cy="775970"/>
                <wp:effectExtent l="0" t="0" r="2667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775970"/>
                        </a:xfrm>
                        <a:prstGeom prst="rect">
                          <a:avLst/>
                        </a:prstGeom>
                        <a:solidFill>
                          <a:srgbClr val="FFFFFF"/>
                        </a:solidFill>
                        <a:ln w="9525">
                          <a:solidFill>
                            <a:srgbClr val="000000"/>
                          </a:solidFill>
                          <a:miter lim="800000"/>
                          <a:headEnd/>
                          <a:tailEnd/>
                        </a:ln>
                      </wps:spPr>
                      <wps:txbx>
                        <w:txbxContent>
                          <w:p w:rsidR="00BF0582" w:rsidRDefault="00BF0582" w:rsidP="00C54693">
                            <w:pPr>
                              <w:jc w:val="center"/>
                              <w:rPr>
                                <w:sz w:val="22"/>
                                <w:szCs w:val="22"/>
                              </w:rPr>
                            </w:pPr>
                            <w:r>
                              <w:rPr>
                                <w:sz w:val="22"/>
                                <w:szCs w:val="22"/>
                              </w:rPr>
                              <w:t>Рассмотрение документов на соответствие архитектурно-градостроительному облику</w:t>
                            </w:r>
                            <w:r w:rsidRPr="00CD61F5">
                              <w:rPr>
                                <w:sz w:val="22"/>
                                <w:szCs w:val="22"/>
                              </w:rPr>
                              <w:t xml:space="preserve"> объекта</w:t>
                            </w:r>
                            <w:r>
                              <w:rPr>
                                <w:sz w:val="22"/>
                                <w:szCs w:val="22"/>
                              </w:rPr>
                              <w:t>.</w:t>
                            </w:r>
                          </w:p>
                          <w:p w:rsidR="00BF0582" w:rsidRDefault="00BF0582" w:rsidP="00C54693">
                            <w:pPr>
                              <w:jc w:val="center"/>
                              <w:rPr>
                                <w:sz w:val="22"/>
                                <w:szCs w:val="22"/>
                              </w:rPr>
                            </w:pPr>
                            <w:r>
                              <w:rPr>
                                <w:sz w:val="22"/>
                                <w:szCs w:val="22"/>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9" style="position:absolute;left:0;text-align:left;margin-left:47.4pt;margin-top:3.7pt;width:347.4pt;height:6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">
                <v:textbox>
                  <w:txbxContent>
                    <w:p w:rsidR="00BF0582" w:rsidRDefault="00BF0582" w:rsidP="00C54693">
                      <w:pPr>
                        <w:jc w:val="center"/>
                        <w:rPr>
                          <w:sz w:val="22"/>
                          <w:szCs w:val="22"/>
                        </w:rPr>
                      </w:pPr>
                      <w:r>
                        <w:rPr>
                          <w:sz w:val="22"/>
                          <w:szCs w:val="22"/>
                        </w:rPr>
                        <w:t>Рассмотрение документов на соответствие архитектурно-градостроительному облику</w:t>
                      </w:r>
                      <w:r w:rsidRPr="00CD61F5">
                        <w:rPr>
                          <w:sz w:val="22"/>
                          <w:szCs w:val="22"/>
                        </w:rPr>
                        <w:t xml:space="preserve"> объекта</w:t>
                      </w:r>
                      <w:r>
                        <w:rPr>
                          <w:sz w:val="22"/>
                          <w:szCs w:val="22"/>
                        </w:rPr>
                        <w:t>.</w:t>
                      </w:r>
                    </w:p>
                    <w:p w:rsidR="00BF0582" w:rsidRDefault="00BF0582" w:rsidP="00C54693">
                      <w:pPr>
                        <w:jc w:val="center"/>
                        <w:rPr>
                          <w:sz w:val="22"/>
                          <w:szCs w:val="22"/>
                        </w:rPr>
                      </w:pPr>
                      <w:r>
                        <w:rPr>
                          <w:sz w:val="22"/>
                          <w:szCs w:val="22"/>
                        </w:rPr>
                        <w:t>(5 дней)</w:t>
                      </w:r>
                    </w:p>
                  </w:txbxContent>
                </v:textbox>
              </v:rect>
            </w:pict>
          </mc:Fallback>
        </mc:AlternateContent>
      </w:r>
    </w:p>
    <w:p w:rsidR="00C54693" w:rsidRDefault="00C54693" w:rsidP="008E1029">
      <w:pPr>
        <w:ind w:left="-567" w:right="-1" w:firstLine="567"/>
        <w:rPr>
          <w:color w:val="000000"/>
          <w:sz w:val="28"/>
          <w:szCs w:val="28"/>
        </w:rPr>
      </w:pPr>
    </w:p>
    <w:p w:rsidR="00C54693" w:rsidRDefault="00C54693" w:rsidP="008E1029">
      <w:pPr>
        <w:ind w:left="-567" w:right="-1" w:firstLine="567"/>
        <w:rPr>
          <w:color w:val="000000"/>
          <w:sz w:val="28"/>
          <w:szCs w:val="28"/>
        </w:rPr>
      </w:pPr>
    </w:p>
    <w:p w:rsidR="00C54693" w:rsidRDefault="00C54693" w:rsidP="008E1029">
      <w:pPr>
        <w:ind w:left="-567" w:right="-1" w:firstLine="567"/>
        <w:rPr>
          <w:color w:val="000000"/>
          <w:sz w:val="28"/>
          <w:szCs w:val="28"/>
        </w:rPr>
      </w:pPr>
    </w:p>
    <w:p w:rsidR="00C54693" w:rsidRDefault="00E92258" w:rsidP="008E1029">
      <w:pPr>
        <w:ind w:left="-567" w:right="-1" w:firstLine="567"/>
        <w:rPr>
          <w:color w:val="000000"/>
          <w:sz w:val="28"/>
          <w:szCs w:val="28"/>
        </w:rPr>
      </w:pPr>
      <w:r>
        <w:rPr>
          <w:noProof/>
        </w:rPr>
        <mc:AlternateContent>
          <mc:Choice Requires="wps">
            <w:drawing>
              <wp:anchor distT="0" distB="0" distL="114299" distR="114299" simplePos="0" relativeHeight="251657728" behindDoc="0" locked="0" layoutInCell="1" allowOverlap="1">
                <wp:simplePos x="0" y="0"/>
                <wp:positionH relativeFrom="column">
                  <wp:posOffset>2838449</wp:posOffset>
                </wp:positionH>
                <wp:positionV relativeFrom="paragraph">
                  <wp:posOffset>5715</wp:posOffset>
                </wp:positionV>
                <wp:extent cx="0" cy="278765"/>
                <wp:effectExtent l="76200" t="0" r="57150" b="64135"/>
                <wp:wrapNone/>
                <wp:docPr id="4"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23.5pt;margin-top:.45pt;width:0;height:21.9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">
                <v:stroke endarrow="block"/>
              </v:shape>
            </w:pict>
          </mc:Fallback>
        </mc:AlternateContent>
      </w:r>
    </w:p>
    <w:p w:rsidR="00C54693" w:rsidRDefault="00E92258" w:rsidP="008E1029">
      <w:pPr>
        <w:ind w:left="-567" w:right="-1" w:firstLine="567"/>
        <w:rPr>
          <w:color w:val="000000"/>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-304800</wp:posOffset>
                </wp:positionH>
                <wp:positionV relativeFrom="paragraph">
                  <wp:posOffset>85090</wp:posOffset>
                </wp:positionV>
                <wp:extent cx="6229350" cy="63817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38175"/>
                        </a:xfrm>
                        <a:prstGeom prst="rect">
                          <a:avLst/>
                        </a:prstGeom>
                        <a:solidFill>
                          <a:srgbClr val="FFFFFF"/>
                        </a:solidFill>
                        <a:ln w="9525">
                          <a:solidFill>
                            <a:srgbClr val="000000"/>
                          </a:solidFill>
                          <a:miter lim="800000"/>
                          <a:headEnd/>
                          <a:tailEnd/>
                        </a:ln>
                      </wps:spPr>
                      <wps:txbx>
                        <w:txbxContent>
                          <w:p w:rsidR="00BF0582" w:rsidRDefault="00BF0582" w:rsidP="00C54693">
                            <w:pPr>
                              <w:jc w:val="center"/>
                              <w:rPr>
                                <w:sz w:val="22"/>
                                <w:szCs w:val="22"/>
                              </w:rPr>
                            </w:pPr>
                            <w:r>
                              <w:rPr>
                                <w:sz w:val="22"/>
                                <w:szCs w:val="22"/>
                              </w:rPr>
                              <w:t>П</w:t>
                            </w:r>
                            <w:r w:rsidRPr="00CD61F5">
                              <w:rPr>
                                <w:sz w:val="22"/>
                                <w:szCs w:val="22"/>
                              </w:rPr>
                              <w:t xml:space="preserve">одготовка </w:t>
                            </w:r>
                            <w:r>
                              <w:rPr>
                                <w:sz w:val="22"/>
                                <w:szCs w:val="22"/>
                              </w:rPr>
                              <w:t xml:space="preserve">проекта </w:t>
                            </w:r>
                            <w:r w:rsidRPr="00CD61F5">
                              <w:rPr>
                                <w:sz w:val="22"/>
                                <w:szCs w:val="22"/>
                              </w:rPr>
                              <w:t>решения о согласовании архитектурно-градостроительного облика объекта либо о мотивированном отказе в предоставлении муниципальной услуги</w:t>
                            </w:r>
                            <w:r>
                              <w:rPr>
                                <w:sz w:val="22"/>
                                <w:szCs w:val="22"/>
                              </w:rPr>
                              <w:t xml:space="preserve">. </w:t>
                            </w:r>
                          </w:p>
                          <w:p w:rsidR="00BF0582" w:rsidRPr="00CD61F5" w:rsidRDefault="00BF0582" w:rsidP="00C54693">
                            <w:pPr>
                              <w:jc w:val="center"/>
                              <w:rPr>
                                <w:sz w:val="22"/>
                                <w:szCs w:val="22"/>
                              </w:rPr>
                            </w:pPr>
                            <w:r>
                              <w:rPr>
                                <w:sz w:val="22"/>
                                <w:szCs w:val="22"/>
                              </w:rPr>
                              <w:t>(1день)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24pt;margin-top:6.7pt;width:490.5pt;height:5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">
                <v:textbox>
                  <w:txbxContent>
                    <w:p w:rsidR="00BF0582" w:rsidRDefault="00BF0582" w:rsidP="00C54693">
                      <w:pPr>
                        <w:jc w:val="center"/>
                        <w:rPr>
                          <w:sz w:val="22"/>
                          <w:szCs w:val="22"/>
                        </w:rPr>
                      </w:pPr>
                      <w:r>
                        <w:rPr>
                          <w:sz w:val="22"/>
                          <w:szCs w:val="22"/>
                        </w:rPr>
                        <w:t>П</w:t>
                      </w:r>
                      <w:r w:rsidRPr="00CD61F5">
                        <w:rPr>
                          <w:sz w:val="22"/>
                          <w:szCs w:val="22"/>
                        </w:rPr>
                        <w:t xml:space="preserve">одготовка </w:t>
                      </w:r>
                      <w:r>
                        <w:rPr>
                          <w:sz w:val="22"/>
                          <w:szCs w:val="22"/>
                        </w:rPr>
                        <w:t xml:space="preserve">проекта </w:t>
                      </w:r>
                      <w:r w:rsidRPr="00CD61F5">
                        <w:rPr>
                          <w:sz w:val="22"/>
                          <w:szCs w:val="22"/>
                        </w:rPr>
                        <w:t>решения о согласовании архитектурно-градостроительного облика объекта либо о мотивированном отказе в предоставлении муниципальной услуги</w:t>
                      </w:r>
                      <w:r>
                        <w:rPr>
                          <w:sz w:val="22"/>
                          <w:szCs w:val="22"/>
                        </w:rPr>
                        <w:t xml:space="preserve">. </w:t>
                      </w:r>
                    </w:p>
                    <w:p w:rsidR="00BF0582" w:rsidRPr="00CD61F5" w:rsidRDefault="00BF0582" w:rsidP="00C54693">
                      <w:pPr>
                        <w:jc w:val="center"/>
                        <w:rPr>
                          <w:sz w:val="22"/>
                          <w:szCs w:val="22"/>
                        </w:rPr>
                      </w:pPr>
                      <w:r>
                        <w:rPr>
                          <w:sz w:val="22"/>
                          <w:szCs w:val="22"/>
                        </w:rPr>
                        <w:t>(1день)</w:t>
                      </w:r>
                    </w:p>
                  </w:txbxContent>
                </v:textbox>
              </v:rect>
            </w:pict>
          </mc:Fallback>
        </mc:AlternateContent>
      </w:r>
    </w:p>
    <w:p w:rsidR="00C54693" w:rsidRDefault="00C54693" w:rsidP="008E1029">
      <w:pPr>
        <w:ind w:left="-567" w:right="-1" w:firstLine="567"/>
        <w:rPr>
          <w:color w:val="000000"/>
          <w:sz w:val="28"/>
          <w:szCs w:val="28"/>
        </w:rPr>
      </w:pPr>
    </w:p>
    <w:p w:rsidR="00C54693" w:rsidRDefault="00C54693" w:rsidP="008E1029">
      <w:pPr>
        <w:ind w:left="-567" w:right="-1" w:firstLine="567"/>
        <w:rPr>
          <w:color w:val="000000"/>
          <w:sz w:val="28"/>
          <w:szCs w:val="28"/>
        </w:rPr>
      </w:pPr>
    </w:p>
    <w:p w:rsidR="00C54693" w:rsidRDefault="00E92258" w:rsidP="008E1029">
      <w:pPr>
        <w:ind w:left="-567" w:right="-1" w:firstLine="567"/>
        <w:rPr>
          <w:color w:val="000000"/>
          <w:sz w:val="28"/>
          <w:szCs w:val="28"/>
        </w:rPr>
      </w:pPr>
      <w:r>
        <w:rPr>
          <w:noProof/>
        </w:rPr>
        <mc:AlternateContent>
          <mc:Choice Requires="wps">
            <w:drawing>
              <wp:anchor distT="0" distB="0" distL="114299" distR="114299" simplePos="0" relativeHeight="251664896" behindDoc="0" locked="0" layoutInCell="1" allowOverlap="1">
                <wp:simplePos x="0" y="0"/>
                <wp:positionH relativeFrom="column">
                  <wp:posOffset>4643119</wp:posOffset>
                </wp:positionH>
                <wp:positionV relativeFrom="paragraph">
                  <wp:posOffset>109855</wp:posOffset>
                </wp:positionV>
                <wp:extent cx="0" cy="279400"/>
                <wp:effectExtent l="76200" t="0" r="57150" b="63500"/>
                <wp:wrapNone/>
                <wp:docPr id="3"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65.6pt;margin-top:8.65pt;width:0;height:22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NmYgIAAHY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63872" behindDoc="0" locked="0" layoutInCell="1" allowOverlap="1">
                <wp:simplePos x="0" y="0"/>
                <wp:positionH relativeFrom="column">
                  <wp:posOffset>1460499</wp:posOffset>
                </wp:positionH>
                <wp:positionV relativeFrom="paragraph">
                  <wp:posOffset>109855</wp:posOffset>
                </wp:positionV>
                <wp:extent cx="0" cy="279400"/>
                <wp:effectExtent l="76200" t="0" r="57150" b="63500"/>
                <wp:wrapNone/>
                <wp:docPr id="2"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15pt;margin-top:8.65pt;width:0;height:2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HSYgIAAHY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">
                <v:stroke endarrow="block"/>
              </v:shape>
            </w:pict>
          </mc:Fallback>
        </mc:AlternateContent>
      </w:r>
    </w:p>
    <w:p w:rsidR="00C54693" w:rsidRDefault="00E92258" w:rsidP="008E1029">
      <w:pPr>
        <w:ind w:left="-567" w:right="-1" w:firstLine="567"/>
        <w:rPr>
          <w:color w:val="000000"/>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-304165</wp:posOffset>
                </wp:positionH>
                <wp:positionV relativeFrom="paragraph">
                  <wp:posOffset>184785</wp:posOffset>
                </wp:positionV>
                <wp:extent cx="3352165" cy="888365"/>
                <wp:effectExtent l="0" t="0" r="19685" b="260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165" cy="888365"/>
                        </a:xfrm>
                        <a:prstGeom prst="rect">
                          <a:avLst/>
                        </a:prstGeom>
                        <a:solidFill>
                          <a:srgbClr val="FFFFFF"/>
                        </a:solidFill>
                        <a:ln w="9525">
                          <a:solidFill>
                            <a:srgbClr val="000000"/>
                          </a:solidFill>
                          <a:miter lim="800000"/>
                          <a:headEnd/>
                          <a:tailEnd/>
                        </a:ln>
                      </wps:spPr>
                      <wps:txbx>
                        <w:txbxContent>
                          <w:p w:rsidR="00BF0582" w:rsidRDefault="00BF0582" w:rsidP="00C54693">
                            <w:pPr>
                              <w:jc w:val="center"/>
                              <w:rPr>
                                <w:sz w:val="22"/>
                                <w:szCs w:val="22"/>
                              </w:rPr>
                            </w:pPr>
                            <w:r>
                              <w:rPr>
                                <w:noProof/>
                                <w:sz w:val="22"/>
                                <w:szCs w:val="22"/>
                              </w:rPr>
                              <w:t xml:space="preserve">Принятие уполномоченным  лицом уполномоченного органа решения о согласовании  </w:t>
                            </w:r>
                            <w:r w:rsidRPr="00CD61F5">
                              <w:rPr>
                                <w:sz w:val="22"/>
                                <w:szCs w:val="22"/>
                              </w:rPr>
                              <w:t>архитектурно-градостроительного облика объекта</w:t>
                            </w:r>
                            <w:r>
                              <w:rPr>
                                <w:sz w:val="22"/>
                                <w:szCs w:val="22"/>
                              </w:rPr>
                              <w:t>.</w:t>
                            </w:r>
                          </w:p>
                          <w:p w:rsidR="00BF0582" w:rsidRDefault="00BF0582" w:rsidP="00C54693">
                            <w:pPr>
                              <w:jc w:val="center"/>
                              <w:rPr>
                                <w:sz w:val="22"/>
                                <w:szCs w:val="22"/>
                              </w:rPr>
                            </w:pPr>
                            <w:r>
                              <w:rPr>
                                <w:sz w:val="22"/>
                                <w:szCs w:val="22"/>
                              </w:rPr>
                              <w:t>( 1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1" style="position:absolute;left:0;text-align:left;margin-left:-23.95pt;margin-top:14.55pt;width:263.95pt;height:6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">
                <v:textbox>
                  <w:txbxContent>
                    <w:p w:rsidR="00BF0582" w:rsidRDefault="00BF0582" w:rsidP="00C54693">
                      <w:pPr>
                        <w:jc w:val="center"/>
                        <w:rPr>
                          <w:sz w:val="22"/>
                          <w:szCs w:val="22"/>
                        </w:rPr>
                      </w:pPr>
                      <w:r>
                        <w:rPr>
                          <w:noProof/>
                          <w:sz w:val="22"/>
                          <w:szCs w:val="22"/>
                        </w:rPr>
                        <w:t xml:space="preserve">Принятие уполномоченным  лицом уполномоченного органа решения о согласовании  </w:t>
                      </w:r>
                      <w:r w:rsidRPr="00CD61F5">
                        <w:rPr>
                          <w:sz w:val="22"/>
                          <w:szCs w:val="22"/>
                        </w:rPr>
                        <w:t>архитектурно-градостроительного облика объекта</w:t>
                      </w:r>
                      <w:r>
                        <w:rPr>
                          <w:sz w:val="22"/>
                          <w:szCs w:val="22"/>
                        </w:rPr>
                        <w:t>.</w:t>
                      </w:r>
                    </w:p>
                    <w:p w:rsidR="00BF0582" w:rsidRDefault="00BF0582" w:rsidP="00C54693">
                      <w:pPr>
                        <w:jc w:val="center"/>
                        <w:rPr>
                          <w:sz w:val="22"/>
                          <w:szCs w:val="22"/>
                        </w:rPr>
                      </w:pPr>
                      <w:r>
                        <w:rPr>
                          <w:sz w:val="22"/>
                          <w:szCs w:val="22"/>
                        </w:rPr>
                        <w:t>( 1 день)</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3331210</wp:posOffset>
                </wp:positionH>
                <wp:positionV relativeFrom="paragraph">
                  <wp:posOffset>184785</wp:posOffset>
                </wp:positionV>
                <wp:extent cx="2593340" cy="888365"/>
                <wp:effectExtent l="0" t="0" r="16510" b="260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888365"/>
                        </a:xfrm>
                        <a:prstGeom prst="rect">
                          <a:avLst/>
                        </a:prstGeom>
                        <a:solidFill>
                          <a:srgbClr val="FFFFFF"/>
                        </a:solidFill>
                        <a:ln w="9525">
                          <a:solidFill>
                            <a:srgbClr val="000000"/>
                          </a:solidFill>
                          <a:miter lim="800000"/>
                          <a:headEnd/>
                          <a:tailEnd/>
                        </a:ln>
                      </wps:spPr>
                      <wps:txbx>
                        <w:txbxContent>
                          <w:p w:rsidR="00BF0582" w:rsidRDefault="00BF0582" w:rsidP="00C54693">
                            <w:pPr>
                              <w:jc w:val="center"/>
                              <w:rPr>
                                <w:sz w:val="22"/>
                                <w:szCs w:val="22"/>
                              </w:rPr>
                            </w:pPr>
                            <w:r>
                              <w:rPr>
                                <w:sz w:val="22"/>
                                <w:szCs w:val="22"/>
                              </w:rPr>
                              <w:t xml:space="preserve">Принятие решения об </w:t>
                            </w:r>
                            <w:r w:rsidRPr="00CD61F5">
                              <w:rPr>
                                <w:sz w:val="22"/>
                                <w:szCs w:val="22"/>
                              </w:rPr>
                              <w:t>отказ</w:t>
                            </w:r>
                            <w:r>
                              <w:rPr>
                                <w:sz w:val="22"/>
                                <w:szCs w:val="22"/>
                              </w:rPr>
                              <w:t xml:space="preserve">е в согласовании </w:t>
                            </w:r>
                            <w:r w:rsidRPr="00CD61F5">
                              <w:rPr>
                                <w:sz w:val="22"/>
                                <w:szCs w:val="22"/>
                              </w:rPr>
                              <w:t xml:space="preserve"> архите</w:t>
                            </w:r>
                            <w:r>
                              <w:rPr>
                                <w:sz w:val="22"/>
                                <w:szCs w:val="22"/>
                              </w:rPr>
                              <w:t>ктурно-градостроительного</w:t>
                            </w:r>
                            <w:r w:rsidRPr="00CD61F5">
                              <w:rPr>
                                <w:sz w:val="22"/>
                                <w:szCs w:val="22"/>
                              </w:rPr>
                              <w:t xml:space="preserve"> облик</w:t>
                            </w:r>
                            <w:r>
                              <w:rPr>
                                <w:sz w:val="22"/>
                                <w:szCs w:val="22"/>
                              </w:rPr>
                              <w:t>а</w:t>
                            </w:r>
                            <w:r w:rsidRPr="00CD61F5">
                              <w:rPr>
                                <w:sz w:val="22"/>
                                <w:szCs w:val="22"/>
                              </w:rPr>
                              <w:t xml:space="preserve"> объекта</w:t>
                            </w:r>
                            <w:r>
                              <w:rPr>
                                <w:sz w:val="22"/>
                                <w:szCs w:val="22"/>
                              </w:rPr>
                              <w:t>.</w:t>
                            </w:r>
                          </w:p>
                          <w:p w:rsidR="00BF0582" w:rsidRPr="00CD61F5" w:rsidRDefault="00BF0582" w:rsidP="0020504A">
                            <w:pPr>
                              <w:jc w:val="center"/>
                              <w:rPr>
                                <w:sz w:val="22"/>
                                <w:szCs w:val="22"/>
                              </w:rPr>
                            </w:pPr>
                            <w:r w:rsidRPr="00CD61F5">
                              <w:rPr>
                                <w:sz w:val="22"/>
                                <w:szCs w:val="22"/>
                              </w:rPr>
                              <w:t>(</w:t>
                            </w:r>
                            <w:r>
                              <w:rPr>
                                <w:sz w:val="22"/>
                                <w:szCs w:val="22"/>
                              </w:rPr>
                              <w:t>1</w:t>
                            </w:r>
                            <w:r w:rsidRPr="00CD61F5">
                              <w:rPr>
                                <w:sz w:val="22"/>
                                <w:szCs w:val="22"/>
                              </w:rPr>
                              <w:t xml:space="preserve"> д</w:t>
                            </w:r>
                            <w:r>
                              <w:rPr>
                                <w:sz w:val="22"/>
                                <w:szCs w:val="22"/>
                              </w:rPr>
                              <w:t>ень</w:t>
                            </w:r>
                            <w:r w:rsidRPr="00CD61F5">
                              <w:rPr>
                                <w:sz w:val="22"/>
                                <w:szCs w:val="22"/>
                              </w:rPr>
                              <w:t>)</w:t>
                            </w:r>
                          </w:p>
                          <w:p w:rsidR="00BF0582" w:rsidRPr="00CD61F5" w:rsidRDefault="00BF0582" w:rsidP="00C54693">
                            <w:pPr>
                              <w:jc w:val="center"/>
                              <w:rPr>
                                <w:sz w:val="22"/>
                                <w:szCs w:val="22"/>
                              </w:rPr>
                            </w:pPr>
                          </w:p>
                          <w:p w:rsidR="00BF0582" w:rsidRPr="00CD61F5" w:rsidRDefault="00BF0582" w:rsidP="00C5469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62.3pt;margin-top:14.55pt;width:204.2pt;height:6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">
                <v:textbox>
                  <w:txbxContent>
                    <w:p w:rsidR="00BF0582" w:rsidRDefault="00BF0582" w:rsidP="00C54693">
                      <w:pPr>
                        <w:jc w:val="center"/>
                        <w:rPr>
                          <w:sz w:val="22"/>
                          <w:szCs w:val="22"/>
                        </w:rPr>
                      </w:pPr>
                      <w:r>
                        <w:rPr>
                          <w:sz w:val="22"/>
                          <w:szCs w:val="22"/>
                        </w:rPr>
                        <w:t xml:space="preserve">Принятие решения об </w:t>
                      </w:r>
                      <w:r w:rsidRPr="00CD61F5">
                        <w:rPr>
                          <w:sz w:val="22"/>
                          <w:szCs w:val="22"/>
                        </w:rPr>
                        <w:t>отказ</w:t>
                      </w:r>
                      <w:r>
                        <w:rPr>
                          <w:sz w:val="22"/>
                          <w:szCs w:val="22"/>
                        </w:rPr>
                        <w:t xml:space="preserve">е в согласовании </w:t>
                      </w:r>
                      <w:r w:rsidRPr="00CD61F5">
                        <w:rPr>
                          <w:sz w:val="22"/>
                          <w:szCs w:val="22"/>
                        </w:rPr>
                        <w:t xml:space="preserve"> архите</w:t>
                      </w:r>
                      <w:r>
                        <w:rPr>
                          <w:sz w:val="22"/>
                          <w:szCs w:val="22"/>
                        </w:rPr>
                        <w:t>ктурно-градостроительного</w:t>
                      </w:r>
                      <w:r w:rsidRPr="00CD61F5">
                        <w:rPr>
                          <w:sz w:val="22"/>
                          <w:szCs w:val="22"/>
                        </w:rPr>
                        <w:t xml:space="preserve"> облик</w:t>
                      </w:r>
                      <w:r>
                        <w:rPr>
                          <w:sz w:val="22"/>
                          <w:szCs w:val="22"/>
                        </w:rPr>
                        <w:t>а</w:t>
                      </w:r>
                      <w:r w:rsidRPr="00CD61F5">
                        <w:rPr>
                          <w:sz w:val="22"/>
                          <w:szCs w:val="22"/>
                        </w:rPr>
                        <w:t xml:space="preserve"> объекта</w:t>
                      </w:r>
                      <w:r>
                        <w:rPr>
                          <w:sz w:val="22"/>
                          <w:szCs w:val="22"/>
                        </w:rPr>
                        <w:t>.</w:t>
                      </w:r>
                    </w:p>
                    <w:p w:rsidR="00BF0582" w:rsidRPr="00CD61F5" w:rsidRDefault="00BF0582" w:rsidP="0020504A">
                      <w:pPr>
                        <w:jc w:val="center"/>
                        <w:rPr>
                          <w:sz w:val="22"/>
                          <w:szCs w:val="22"/>
                        </w:rPr>
                      </w:pPr>
                      <w:r w:rsidRPr="00CD61F5">
                        <w:rPr>
                          <w:sz w:val="22"/>
                          <w:szCs w:val="22"/>
                        </w:rPr>
                        <w:t>(</w:t>
                      </w:r>
                      <w:r>
                        <w:rPr>
                          <w:sz w:val="22"/>
                          <w:szCs w:val="22"/>
                        </w:rPr>
                        <w:t>1</w:t>
                      </w:r>
                      <w:r w:rsidRPr="00CD61F5">
                        <w:rPr>
                          <w:sz w:val="22"/>
                          <w:szCs w:val="22"/>
                        </w:rPr>
                        <w:t xml:space="preserve"> д</w:t>
                      </w:r>
                      <w:r>
                        <w:rPr>
                          <w:sz w:val="22"/>
                          <w:szCs w:val="22"/>
                        </w:rPr>
                        <w:t>ень</w:t>
                      </w:r>
                      <w:r w:rsidRPr="00CD61F5">
                        <w:rPr>
                          <w:sz w:val="22"/>
                          <w:szCs w:val="22"/>
                        </w:rPr>
                        <w:t>)</w:t>
                      </w:r>
                    </w:p>
                    <w:p w:rsidR="00BF0582" w:rsidRPr="00CD61F5" w:rsidRDefault="00BF0582" w:rsidP="00C54693">
                      <w:pPr>
                        <w:jc w:val="center"/>
                        <w:rPr>
                          <w:sz w:val="22"/>
                          <w:szCs w:val="22"/>
                        </w:rPr>
                      </w:pPr>
                    </w:p>
                    <w:p w:rsidR="00BF0582" w:rsidRPr="00CD61F5" w:rsidRDefault="00BF0582" w:rsidP="00C54693">
                      <w:pPr>
                        <w:rPr>
                          <w:sz w:val="28"/>
                          <w:szCs w:val="28"/>
                        </w:rPr>
                      </w:pPr>
                    </w:p>
                  </w:txbxContent>
                </v:textbox>
              </v:rect>
            </w:pict>
          </mc:Fallback>
        </mc:AlternateContent>
      </w:r>
    </w:p>
    <w:p w:rsidR="00C54693" w:rsidRDefault="00C54693" w:rsidP="008E1029">
      <w:pPr>
        <w:autoSpaceDE w:val="0"/>
        <w:autoSpaceDN w:val="0"/>
        <w:adjustRightInd w:val="0"/>
        <w:ind w:left="-567" w:firstLine="567"/>
        <w:jc w:val="both"/>
        <w:outlineLvl w:val="2"/>
        <w:rPr>
          <w:sz w:val="28"/>
          <w:szCs w:val="28"/>
        </w:rPr>
      </w:pPr>
    </w:p>
    <w:p w:rsidR="00C54693" w:rsidRDefault="00C54693" w:rsidP="008E1029">
      <w:pPr>
        <w:pStyle w:val="a9"/>
        <w:ind w:left="-567" w:right="-1" w:firstLine="567"/>
        <w:jc w:val="both"/>
        <w:rPr>
          <w:sz w:val="28"/>
          <w:szCs w:val="28"/>
        </w:rPr>
      </w:pPr>
    </w:p>
    <w:p w:rsidR="00C54693" w:rsidRDefault="00C54693" w:rsidP="008E1029">
      <w:pPr>
        <w:pStyle w:val="a9"/>
        <w:ind w:left="-567" w:right="-1" w:firstLine="567"/>
        <w:jc w:val="both"/>
        <w:rPr>
          <w:sz w:val="28"/>
          <w:szCs w:val="28"/>
        </w:rPr>
      </w:pPr>
    </w:p>
    <w:p w:rsidR="00C54693" w:rsidRDefault="00C54693" w:rsidP="008E1029">
      <w:pPr>
        <w:pStyle w:val="a9"/>
        <w:ind w:left="-567" w:right="-1" w:firstLine="567"/>
        <w:jc w:val="both"/>
        <w:rPr>
          <w:sz w:val="28"/>
          <w:szCs w:val="28"/>
        </w:rPr>
      </w:pPr>
    </w:p>
    <w:p w:rsidR="00C54693" w:rsidRDefault="00E92258" w:rsidP="008E1029">
      <w:pPr>
        <w:pStyle w:val="a9"/>
        <w:ind w:left="-567" w:right="-1" w:firstLine="567"/>
        <w:jc w:val="both"/>
        <w:rPr>
          <w:sz w:val="28"/>
          <w:szCs w:val="28"/>
        </w:rPr>
      </w:pPr>
      <w:r>
        <w:rPr>
          <w:noProof/>
        </w:rPr>
        <mc:AlternateContent>
          <mc:Choice Requires="wps">
            <w:drawing>
              <wp:anchor distT="0" distB="0" distL="114299" distR="114299" simplePos="0" relativeHeight="251665920" behindDoc="0" locked="0" layoutInCell="1" allowOverlap="1">
                <wp:simplePos x="0" y="0"/>
                <wp:positionH relativeFrom="column">
                  <wp:posOffset>1400174</wp:posOffset>
                </wp:positionH>
                <wp:positionV relativeFrom="paragraph">
                  <wp:posOffset>50165</wp:posOffset>
                </wp:positionV>
                <wp:extent cx="0" cy="279400"/>
                <wp:effectExtent l="76200" t="0" r="57150" b="635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10.25pt;margin-top:3.95pt;width:0;height:22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Yw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">
                <v:stroke endarrow="block"/>
              </v:shape>
            </w:pict>
          </mc:Fallback>
        </mc:AlternateContent>
      </w:r>
      <w:r>
        <w:rPr>
          <w:noProof/>
          <w:sz w:val="28"/>
          <w:szCs w:val="28"/>
        </w:rPr>
        <mc:AlternateContent>
          <mc:Choice Requires="wps">
            <w:drawing>
              <wp:anchor distT="0" distB="0" distL="114299" distR="114299" simplePos="0" relativeHeight="251662848" behindDoc="0" locked="0" layoutInCell="1" allowOverlap="1">
                <wp:simplePos x="0" y="0"/>
                <wp:positionH relativeFrom="column">
                  <wp:posOffset>4643119</wp:posOffset>
                </wp:positionH>
                <wp:positionV relativeFrom="paragraph">
                  <wp:posOffset>50800</wp:posOffset>
                </wp:positionV>
                <wp:extent cx="0" cy="278765"/>
                <wp:effectExtent l="76200" t="0" r="57150" b="6413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65.6pt;margin-top:4pt;width:0;height:21.9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B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">
                <v:stroke endarrow="block"/>
              </v:shape>
            </w:pict>
          </mc:Fallback>
        </mc:AlternateContent>
      </w:r>
    </w:p>
    <w:p w:rsidR="00C54693" w:rsidRDefault="00E92258" w:rsidP="003A5790">
      <w:pPr>
        <w:pStyle w:val="a9"/>
        <w:ind w:left="-567" w:right="-1" w:firstLine="567"/>
        <w:jc w:val="both"/>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3331210</wp:posOffset>
                </wp:positionH>
                <wp:positionV relativeFrom="paragraph">
                  <wp:posOffset>125095</wp:posOffset>
                </wp:positionV>
                <wp:extent cx="2593340" cy="728345"/>
                <wp:effectExtent l="0" t="0" r="16510" b="1460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728345"/>
                        </a:xfrm>
                        <a:prstGeom prst="rect">
                          <a:avLst/>
                        </a:prstGeom>
                        <a:solidFill>
                          <a:srgbClr val="FFFFFF"/>
                        </a:solidFill>
                        <a:ln w="9525">
                          <a:solidFill>
                            <a:srgbClr val="000000"/>
                          </a:solidFill>
                          <a:miter lim="800000"/>
                          <a:headEnd/>
                          <a:tailEnd/>
                        </a:ln>
                      </wps:spPr>
                      <wps:txbx>
                        <w:txbxContent>
                          <w:p w:rsidR="00BF0582" w:rsidRDefault="00BF0582" w:rsidP="008E1029">
                            <w:pPr>
                              <w:jc w:val="center"/>
                              <w:rPr>
                                <w:sz w:val="22"/>
                                <w:szCs w:val="22"/>
                              </w:rPr>
                            </w:pPr>
                            <w:r>
                              <w:rPr>
                                <w:sz w:val="22"/>
                                <w:szCs w:val="22"/>
                              </w:rPr>
                              <w:t>Предоставление заявителю мотивированного отказа</w:t>
                            </w:r>
                            <w:r w:rsidRPr="008E1029">
                              <w:rPr>
                                <w:sz w:val="22"/>
                                <w:szCs w:val="22"/>
                              </w:rPr>
                              <w:t xml:space="preserve"> </w:t>
                            </w:r>
                            <w:r>
                              <w:rPr>
                                <w:sz w:val="22"/>
                                <w:szCs w:val="22"/>
                              </w:rPr>
                              <w:t>в предоставлении муниципальной услуги.(1 день)</w:t>
                            </w:r>
                          </w:p>
                          <w:p w:rsidR="00BF0582" w:rsidRPr="008E1029" w:rsidRDefault="00BF0582" w:rsidP="008E1029">
                            <w:pPr>
                              <w:jc w:val="center"/>
                              <w:rPr>
                                <w:sz w:val="22"/>
                                <w:szCs w:val="22"/>
                              </w:rPr>
                            </w:pPr>
                            <w:r>
                              <w:rPr>
                                <w:sz w:val="22"/>
                                <w:szCs w:val="22"/>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262.3pt;margin-top:9.85pt;width:204.2pt;height:5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">
                <v:textbox>
                  <w:txbxContent>
                    <w:p w:rsidR="00BF0582" w:rsidRDefault="00BF0582" w:rsidP="008E1029">
                      <w:pPr>
                        <w:jc w:val="center"/>
                        <w:rPr>
                          <w:sz w:val="22"/>
                          <w:szCs w:val="22"/>
                        </w:rPr>
                      </w:pPr>
                      <w:r>
                        <w:rPr>
                          <w:sz w:val="22"/>
                          <w:szCs w:val="22"/>
                        </w:rPr>
                        <w:t>Предоставление заявителю мотивированного отказа</w:t>
                      </w:r>
                      <w:r w:rsidRPr="008E1029">
                        <w:rPr>
                          <w:sz w:val="22"/>
                          <w:szCs w:val="22"/>
                        </w:rPr>
                        <w:t xml:space="preserve"> </w:t>
                      </w:r>
                      <w:r>
                        <w:rPr>
                          <w:sz w:val="22"/>
                          <w:szCs w:val="22"/>
                        </w:rPr>
                        <w:t>в предоставлении муниципальной услуги.(1 день)</w:t>
                      </w:r>
                    </w:p>
                    <w:p w:rsidR="00BF0582" w:rsidRPr="008E1029" w:rsidRDefault="00BF0582" w:rsidP="008E1029">
                      <w:pPr>
                        <w:jc w:val="center"/>
                        <w:rPr>
                          <w:sz w:val="22"/>
                          <w:szCs w:val="22"/>
                        </w:rPr>
                      </w:pPr>
                      <w:r>
                        <w:rPr>
                          <w:sz w:val="22"/>
                          <w:szCs w:val="22"/>
                        </w:rPr>
                        <w:t>(1 день)</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212090</wp:posOffset>
                </wp:positionH>
                <wp:positionV relativeFrom="paragraph">
                  <wp:posOffset>125095</wp:posOffset>
                </wp:positionV>
                <wp:extent cx="2413000" cy="579755"/>
                <wp:effectExtent l="0" t="0" r="25400"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579755"/>
                        </a:xfrm>
                        <a:prstGeom prst="rect">
                          <a:avLst/>
                        </a:prstGeom>
                        <a:solidFill>
                          <a:srgbClr val="FFFFFF"/>
                        </a:solidFill>
                        <a:ln w="9525">
                          <a:solidFill>
                            <a:srgbClr val="000000"/>
                          </a:solidFill>
                          <a:miter lim="800000"/>
                          <a:headEnd/>
                          <a:tailEnd/>
                        </a:ln>
                      </wps:spPr>
                      <wps:txbx>
                        <w:txbxContent>
                          <w:p w:rsidR="00BF0582" w:rsidRPr="00B74DFA" w:rsidRDefault="00BF0582" w:rsidP="00C54693">
                            <w:pPr>
                              <w:jc w:val="center"/>
                              <w:rPr>
                                <w:sz w:val="22"/>
                                <w:szCs w:val="22"/>
                              </w:rPr>
                            </w:pPr>
                            <w:r>
                              <w:rPr>
                                <w:sz w:val="22"/>
                                <w:szCs w:val="22"/>
                              </w:rPr>
                              <w:t>П</w:t>
                            </w:r>
                            <w:r w:rsidRPr="00B74DFA">
                              <w:rPr>
                                <w:sz w:val="22"/>
                                <w:szCs w:val="22"/>
                              </w:rPr>
                              <w:t>редоставление заявителю решения о согласовании архитектурно-градостроительного облика</w:t>
                            </w:r>
                            <w:r>
                              <w:rPr>
                                <w:sz w:val="22"/>
                                <w:szCs w:val="22"/>
                              </w:rPr>
                              <w:t>.</w:t>
                            </w:r>
                            <w:r w:rsidRPr="00B74DFA">
                              <w:rPr>
                                <w:sz w:val="22"/>
                                <w:szCs w:val="22"/>
                              </w:rPr>
                              <w:t xml:space="preserve"> </w:t>
                            </w:r>
                            <w:r>
                              <w:rPr>
                                <w:sz w:val="22"/>
                                <w:szCs w:val="22"/>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4" style="position:absolute;left:0;text-align:left;margin-left:16.7pt;margin-top:9.85pt;width:190pt;height:4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">
                <v:textbox>
                  <w:txbxContent>
                    <w:p w:rsidR="00BF0582" w:rsidRPr="00B74DFA" w:rsidRDefault="00BF0582" w:rsidP="00C54693">
                      <w:pPr>
                        <w:jc w:val="center"/>
                        <w:rPr>
                          <w:sz w:val="22"/>
                          <w:szCs w:val="22"/>
                        </w:rPr>
                      </w:pPr>
                      <w:r>
                        <w:rPr>
                          <w:sz w:val="22"/>
                          <w:szCs w:val="22"/>
                        </w:rPr>
                        <w:t>П</w:t>
                      </w:r>
                      <w:r w:rsidRPr="00B74DFA">
                        <w:rPr>
                          <w:sz w:val="22"/>
                          <w:szCs w:val="22"/>
                        </w:rPr>
                        <w:t>редоставление заявителю решения о согласовании архитектурно-градостроительного облика</w:t>
                      </w:r>
                      <w:r>
                        <w:rPr>
                          <w:sz w:val="22"/>
                          <w:szCs w:val="22"/>
                        </w:rPr>
                        <w:t>.</w:t>
                      </w:r>
                      <w:r w:rsidRPr="00B74DFA">
                        <w:rPr>
                          <w:sz w:val="22"/>
                          <w:szCs w:val="22"/>
                        </w:rPr>
                        <w:t xml:space="preserve"> </w:t>
                      </w:r>
                      <w:r>
                        <w:rPr>
                          <w:sz w:val="22"/>
                          <w:szCs w:val="22"/>
                        </w:rPr>
                        <w:t>(1 день)</w:t>
                      </w:r>
                    </w:p>
                  </w:txbxContent>
                </v:textbox>
              </v:rect>
            </w:pict>
          </mc:Fallback>
        </mc:AlternateContent>
      </w:r>
    </w:p>
    <w:p w:rsidR="00472254" w:rsidRDefault="00472254" w:rsidP="00EF3570">
      <w:pPr>
        <w:pStyle w:val="a9"/>
        <w:ind w:left="0" w:right="-1"/>
        <w:jc w:val="both"/>
        <w:rPr>
          <w:sz w:val="28"/>
          <w:szCs w:val="28"/>
        </w:rPr>
      </w:pPr>
    </w:p>
    <w:p w:rsidR="00254084" w:rsidRDefault="00254084" w:rsidP="006603A5">
      <w:pPr>
        <w:shd w:val="clear" w:color="auto" w:fill="FFFFFF"/>
        <w:autoSpaceDE w:val="0"/>
        <w:autoSpaceDN w:val="0"/>
        <w:adjustRightInd w:val="0"/>
        <w:rPr>
          <w:color w:val="000000"/>
        </w:rPr>
      </w:pPr>
    </w:p>
    <w:p w:rsidR="00254084" w:rsidRDefault="00254084" w:rsidP="003F59ED">
      <w:pPr>
        <w:shd w:val="clear" w:color="auto" w:fill="FFFFFF"/>
        <w:autoSpaceDE w:val="0"/>
        <w:autoSpaceDN w:val="0"/>
        <w:adjustRightInd w:val="0"/>
        <w:jc w:val="right"/>
        <w:rPr>
          <w:color w:val="000000"/>
        </w:rPr>
      </w:pPr>
    </w:p>
    <w:p w:rsidR="003F59ED" w:rsidRPr="008D7FAD" w:rsidRDefault="003F59ED" w:rsidP="003F59ED">
      <w:pPr>
        <w:shd w:val="clear" w:color="auto" w:fill="FFFFFF"/>
        <w:autoSpaceDE w:val="0"/>
        <w:autoSpaceDN w:val="0"/>
        <w:adjustRightInd w:val="0"/>
        <w:jc w:val="right"/>
        <w:rPr>
          <w:color w:val="000000"/>
        </w:rPr>
      </w:pPr>
      <w:r>
        <w:rPr>
          <w:color w:val="000000"/>
        </w:rPr>
        <w:lastRenderedPageBreak/>
        <w:t>ПРИЛОЖЕНИЕ № 5</w:t>
      </w:r>
    </w:p>
    <w:p w:rsidR="003F59ED" w:rsidRPr="008D7FAD" w:rsidRDefault="003F59ED" w:rsidP="003F59ED">
      <w:pPr>
        <w:shd w:val="clear" w:color="auto" w:fill="FFFFFF"/>
        <w:autoSpaceDE w:val="0"/>
        <w:autoSpaceDN w:val="0"/>
        <w:adjustRightInd w:val="0"/>
        <w:jc w:val="right"/>
        <w:rPr>
          <w:color w:val="000000"/>
        </w:rPr>
      </w:pPr>
      <w:r w:rsidRPr="008D7FAD">
        <w:rPr>
          <w:color w:val="000000"/>
        </w:rPr>
        <w:t>к административному регламенту</w:t>
      </w:r>
    </w:p>
    <w:p w:rsidR="003F59ED" w:rsidRPr="008D7FAD" w:rsidRDefault="003F59ED" w:rsidP="003F59ED">
      <w:pPr>
        <w:shd w:val="clear" w:color="auto" w:fill="FFFFFF"/>
        <w:autoSpaceDE w:val="0"/>
        <w:autoSpaceDN w:val="0"/>
        <w:adjustRightInd w:val="0"/>
        <w:jc w:val="right"/>
        <w:rPr>
          <w:color w:val="000000"/>
        </w:rPr>
      </w:pPr>
      <w:r w:rsidRPr="008D7FAD">
        <w:rPr>
          <w:color w:val="000000"/>
        </w:rPr>
        <w:t xml:space="preserve">утвержденному постановлением </w:t>
      </w:r>
    </w:p>
    <w:p w:rsidR="003F59ED" w:rsidRPr="008D7FAD" w:rsidRDefault="003F59ED" w:rsidP="003F59ED">
      <w:pPr>
        <w:shd w:val="clear" w:color="auto" w:fill="FFFFFF"/>
        <w:autoSpaceDE w:val="0"/>
        <w:autoSpaceDN w:val="0"/>
        <w:adjustRightInd w:val="0"/>
        <w:jc w:val="right"/>
        <w:rPr>
          <w:color w:val="000000"/>
        </w:rPr>
      </w:pPr>
      <w:r w:rsidRPr="008D7FAD">
        <w:rPr>
          <w:color w:val="000000"/>
        </w:rPr>
        <w:t xml:space="preserve">администрации Воробьевского </w:t>
      </w:r>
    </w:p>
    <w:p w:rsidR="003F59ED" w:rsidRPr="008D7FAD" w:rsidRDefault="003F59ED" w:rsidP="003F59ED">
      <w:pPr>
        <w:shd w:val="clear" w:color="auto" w:fill="FFFFFF"/>
        <w:autoSpaceDE w:val="0"/>
        <w:autoSpaceDN w:val="0"/>
        <w:adjustRightInd w:val="0"/>
        <w:jc w:val="right"/>
        <w:rPr>
          <w:color w:val="000000"/>
        </w:rPr>
      </w:pPr>
      <w:r w:rsidRPr="008D7FAD">
        <w:rPr>
          <w:color w:val="000000"/>
        </w:rPr>
        <w:t xml:space="preserve">муниципального района </w:t>
      </w:r>
    </w:p>
    <w:p w:rsidR="003F59ED" w:rsidRPr="008D7FAD" w:rsidRDefault="003F59ED" w:rsidP="003F59ED">
      <w:pPr>
        <w:shd w:val="clear" w:color="auto" w:fill="FFFFFF"/>
        <w:autoSpaceDE w:val="0"/>
        <w:autoSpaceDN w:val="0"/>
        <w:adjustRightInd w:val="0"/>
        <w:jc w:val="right"/>
        <w:rPr>
          <w:color w:val="000000"/>
        </w:rPr>
      </w:pPr>
      <w:r w:rsidRPr="008D7FAD">
        <w:rPr>
          <w:color w:val="000000"/>
        </w:rPr>
        <w:t>Воронежской области</w:t>
      </w:r>
    </w:p>
    <w:p w:rsidR="003F59ED" w:rsidRPr="008D7FAD" w:rsidRDefault="00F86076" w:rsidP="003F59ED">
      <w:pPr>
        <w:shd w:val="clear" w:color="auto" w:fill="FFFFFF"/>
        <w:autoSpaceDE w:val="0"/>
        <w:autoSpaceDN w:val="0"/>
        <w:adjustRightInd w:val="0"/>
        <w:jc w:val="right"/>
        <w:rPr>
          <w:color w:val="000000"/>
        </w:rPr>
      </w:pPr>
      <w:r w:rsidRPr="00F86076">
        <w:rPr>
          <w:color w:val="000000"/>
        </w:rPr>
        <w:t>от 24.02.2016 № 68</w:t>
      </w:r>
    </w:p>
    <w:p w:rsidR="003F59ED" w:rsidRDefault="003F59ED" w:rsidP="003F59ED">
      <w:pPr>
        <w:widowControl w:val="0"/>
        <w:autoSpaceDE w:val="0"/>
        <w:autoSpaceDN w:val="0"/>
        <w:adjustRightInd w:val="0"/>
        <w:jc w:val="right"/>
        <w:outlineLvl w:val="1"/>
        <w:rPr>
          <w:rFonts w:eastAsia="SimSun"/>
          <w:b/>
          <w:sz w:val="26"/>
          <w:szCs w:val="26"/>
          <w:lang w:eastAsia="zh-CN"/>
        </w:rPr>
      </w:pPr>
    </w:p>
    <w:p w:rsidR="003F59ED" w:rsidRPr="00DD4F63" w:rsidRDefault="003F59ED" w:rsidP="003F59ED">
      <w:pPr>
        <w:widowControl w:val="0"/>
        <w:autoSpaceDE w:val="0"/>
        <w:autoSpaceDN w:val="0"/>
        <w:adjustRightInd w:val="0"/>
        <w:jc w:val="center"/>
        <w:rPr>
          <w:rFonts w:eastAsia="SimSun"/>
          <w:sz w:val="26"/>
          <w:szCs w:val="26"/>
          <w:lang w:eastAsia="zh-CN"/>
        </w:rPr>
      </w:pPr>
    </w:p>
    <w:p w:rsidR="003F59ED" w:rsidRPr="00DD4F63" w:rsidRDefault="003F59ED" w:rsidP="003F59ED">
      <w:pPr>
        <w:widowControl w:val="0"/>
        <w:autoSpaceDE w:val="0"/>
        <w:autoSpaceDN w:val="0"/>
        <w:adjustRightInd w:val="0"/>
        <w:jc w:val="both"/>
        <w:rPr>
          <w:rFonts w:eastAsia="SimSun"/>
          <w:sz w:val="26"/>
          <w:szCs w:val="26"/>
          <w:lang w:eastAsia="zh-CN"/>
        </w:rPr>
      </w:pPr>
    </w:p>
    <w:p w:rsidR="003F59ED" w:rsidRPr="003F59ED" w:rsidRDefault="003F59ED" w:rsidP="003F59ED">
      <w:pPr>
        <w:widowControl w:val="0"/>
        <w:autoSpaceDE w:val="0"/>
        <w:autoSpaceDN w:val="0"/>
        <w:adjustRightInd w:val="0"/>
        <w:jc w:val="center"/>
        <w:rPr>
          <w:rFonts w:eastAsia="SimSun"/>
          <w:sz w:val="28"/>
          <w:szCs w:val="28"/>
          <w:lang w:eastAsia="zh-CN"/>
        </w:rPr>
      </w:pPr>
      <w:r w:rsidRPr="003F59ED">
        <w:rPr>
          <w:rFonts w:eastAsia="SimSun"/>
          <w:sz w:val="28"/>
          <w:szCs w:val="28"/>
          <w:lang w:eastAsia="zh-CN"/>
        </w:rPr>
        <w:t>РАСПИСКА</w:t>
      </w:r>
    </w:p>
    <w:p w:rsidR="003F59ED" w:rsidRPr="003F59ED" w:rsidRDefault="003F59ED" w:rsidP="003F59ED">
      <w:pPr>
        <w:widowControl w:val="0"/>
        <w:autoSpaceDE w:val="0"/>
        <w:autoSpaceDN w:val="0"/>
        <w:adjustRightInd w:val="0"/>
        <w:jc w:val="center"/>
        <w:rPr>
          <w:rFonts w:eastAsia="SimSun"/>
          <w:sz w:val="24"/>
          <w:szCs w:val="24"/>
          <w:lang w:eastAsia="zh-CN"/>
        </w:rPr>
      </w:pPr>
      <w:r w:rsidRPr="003F59ED">
        <w:rPr>
          <w:rFonts w:eastAsia="SimSun"/>
          <w:sz w:val="24"/>
          <w:szCs w:val="24"/>
          <w:lang w:eastAsia="zh-CN"/>
        </w:rPr>
        <w:t xml:space="preserve">в получении документов, представленных для предоставления </w:t>
      </w:r>
      <w:r w:rsidRPr="003F59ED">
        <w:rPr>
          <w:sz w:val="24"/>
          <w:szCs w:val="24"/>
        </w:rPr>
        <w:t>Решения о согласовании архитектурно-градостроительного облика объекта</w:t>
      </w:r>
    </w:p>
    <w:p w:rsidR="003F59ED" w:rsidRPr="00DD4F63" w:rsidRDefault="003F59ED" w:rsidP="003F59ED">
      <w:pPr>
        <w:widowControl w:val="0"/>
        <w:autoSpaceDE w:val="0"/>
        <w:autoSpaceDN w:val="0"/>
        <w:adjustRightInd w:val="0"/>
        <w:rPr>
          <w:sz w:val="26"/>
          <w:szCs w:val="26"/>
        </w:rPr>
      </w:pPr>
    </w:p>
    <w:p w:rsidR="003F59ED" w:rsidRPr="003F59ED" w:rsidRDefault="003F59ED" w:rsidP="003F59ED">
      <w:pPr>
        <w:widowControl w:val="0"/>
        <w:autoSpaceDE w:val="0"/>
        <w:autoSpaceDN w:val="0"/>
        <w:adjustRightInd w:val="0"/>
        <w:spacing w:line="360" w:lineRule="auto"/>
        <w:rPr>
          <w:sz w:val="24"/>
          <w:szCs w:val="24"/>
        </w:rPr>
      </w:pPr>
      <w:r w:rsidRPr="003F59ED">
        <w:rPr>
          <w:sz w:val="24"/>
          <w:szCs w:val="24"/>
        </w:rPr>
        <w:t>Настоящим удостоверяется, что заявитель</w:t>
      </w:r>
    </w:p>
    <w:p w:rsidR="003F59ED" w:rsidRPr="00DD4F63" w:rsidRDefault="003F59ED" w:rsidP="003F59ED">
      <w:pPr>
        <w:widowControl w:val="0"/>
        <w:autoSpaceDE w:val="0"/>
        <w:autoSpaceDN w:val="0"/>
        <w:adjustRightInd w:val="0"/>
        <w:rPr>
          <w:sz w:val="26"/>
          <w:szCs w:val="26"/>
        </w:rPr>
      </w:pPr>
      <w:r w:rsidRPr="00DD4F63">
        <w:rPr>
          <w:sz w:val="26"/>
          <w:szCs w:val="26"/>
        </w:rPr>
        <w:t>__________________________________________________________________</w:t>
      </w:r>
    </w:p>
    <w:p w:rsidR="003F59ED" w:rsidRPr="003F59ED" w:rsidRDefault="003F59ED" w:rsidP="003F59ED">
      <w:pPr>
        <w:widowControl w:val="0"/>
        <w:autoSpaceDE w:val="0"/>
        <w:autoSpaceDN w:val="0"/>
        <w:adjustRightInd w:val="0"/>
        <w:rPr>
          <w:sz w:val="18"/>
          <w:szCs w:val="18"/>
        </w:rPr>
      </w:pPr>
      <w:r w:rsidRPr="003F59ED">
        <w:rPr>
          <w:sz w:val="18"/>
          <w:szCs w:val="18"/>
        </w:rPr>
        <w:t xml:space="preserve">                        </w:t>
      </w:r>
      <w:r>
        <w:rPr>
          <w:sz w:val="18"/>
          <w:szCs w:val="18"/>
        </w:rPr>
        <w:t xml:space="preserve">                                                 </w:t>
      </w:r>
      <w:r w:rsidRPr="003F59ED">
        <w:rPr>
          <w:sz w:val="18"/>
          <w:szCs w:val="18"/>
        </w:rPr>
        <w:t xml:space="preserve"> (фамилия, имя, отчество)</w:t>
      </w:r>
    </w:p>
    <w:p w:rsidR="003F59ED" w:rsidRDefault="003F59ED" w:rsidP="003F59ED">
      <w:pPr>
        <w:widowControl w:val="0"/>
        <w:autoSpaceDE w:val="0"/>
        <w:autoSpaceDN w:val="0"/>
        <w:adjustRightInd w:val="0"/>
        <w:spacing w:line="360" w:lineRule="auto"/>
        <w:rPr>
          <w:sz w:val="24"/>
          <w:szCs w:val="24"/>
        </w:rPr>
      </w:pPr>
    </w:p>
    <w:p w:rsidR="003F59ED" w:rsidRPr="00DD4F63" w:rsidRDefault="003F59ED" w:rsidP="003F59ED">
      <w:pPr>
        <w:widowControl w:val="0"/>
        <w:autoSpaceDE w:val="0"/>
        <w:autoSpaceDN w:val="0"/>
        <w:adjustRightInd w:val="0"/>
        <w:spacing w:line="360" w:lineRule="auto"/>
        <w:rPr>
          <w:sz w:val="26"/>
          <w:szCs w:val="26"/>
        </w:rPr>
      </w:pPr>
      <w:r w:rsidRPr="003F59ED">
        <w:rPr>
          <w:sz w:val="24"/>
          <w:szCs w:val="24"/>
        </w:rPr>
        <w:t>представил, а сотрудник</w:t>
      </w:r>
      <w:r w:rsidRPr="00DD4F63">
        <w:rPr>
          <w:sz w:val="26"/>
          <w:szCs w:val="26"/>
        </w:rPr>
        <w:t xml:space="preserve"> __________________________________________________________________</w:t>
      </w:r>
    </w:p>
    <w:p w:rsidR="003F59ED" w:rsidRPr="003F59ED" w:rsidRDefault="003F59ED" w:rsidP="003F59ED">
      <w:pPr>
        <w:widowControl w:val="0"/>
        <w:autoSpaceDE w:val="0"/>
        <w:autoSpaceDN w:val="0"/>
        <w:adjustRightInd w:val="0"/>
        <w:rPr>
          <w:sz w:val="24"/>
          <w:szCs w:val="24"/>
        </w:rPr>
      </w:pPr>
      <w:r w:rsidRPr="003F59ED">
        <w:rPr>
          <w:sz w:val="24"/>
          <w:szCs w:val="24"/>
        </w:rPr>
        <w:t>получил «_____» ________________ _________ документы</w:t>
      </w:r>
    </w:p>
    <w:p w:rsidR="003F59ED" w:rsidRDefault="003F59ED" w:rsidP="003F59ED">
      <w:pPr>
        <w:widowControl w:val="0"/>
        <w:autoSpaceDE w:val="0"/>
        <w:autoSpaceDN w:val="0"/>
        <w:adjustRightInd w:val="0"/>
        <w:ind w:left="709" w:firstLine="567"/>
        <w:rPr>
          <w:sz w:val="18"/>
          <w:szCs w:val="18"/>
        </w:rPr>
      </w:pPr>
      <w:r>
        <w:rPr>
          <w:sz w:val="18"/>
          <w:szCs w:val="18"/>
        </w:rPr>
        <w:t xml:space="preserve"> </w:t>
      </w:r>
      <w:r w:rsidRPr="003F59ED">
        <w:rPr>
          <w:sz w:val="18"/>
          <w:szCs w:val="18"/>
        </w:rPr>
        <w:t>(число) (месяц прописью)   (год)</w:t>
      </w:r>
    </w:p>
    <w:p w:rsidR="003F59ED" w:rsidRPr="003F59ED" w:rsidRDefault="003F59ED" w:rsidP="003F59ED">
      <w:pPr>
        <w:widowControl w:val="0"/>
        <w:autoSpaceDE w:val="0"/>
        <w:autoSpaceDN w:val="0"/>
        <w:adjustRightInd w:val="0"/>
        <w:ind w:left="709" w:firstLine="567"/>
        <w:rPr>
          <w:sz w:val="18"/>
          <w:szCs w:val="18"/>
        </w:rPr>
      </w:pPr>
    </w:p>
    <w:p w:rsidR="003F59ED" w:rsidRPr="003F59ED" w:rsidRDefault="003F59ED" w:rsidP="003F59ED">
      <w:pPr>
        <w:widowControl w:val="0"/>
        <w:autoSpaceDE w:val="0"/>
        <w:autoSpaceDN w:val="0"/>
        <w:adjustRightInd w:val="0"/>
        <w:rPr>
          <w:sz w:val="24"/>
          <w:szCs w:val="24"/>
        </w:rPr>
      </w:pPr>
      <w:r w:rsidRPr="003F59ED">
        <w:rPr>
          <w:sz w:val="24"/>
          <w:szCs w:val="24"/>
        </w:rPr>
        <w:t>в количестве _______________________________ экземпляров</w:t>
      </w:r>
    </w:p>
    <w:p w:rsidR="003F59ED" w:rsidRPr="003F59ED" w:rsidRDefault="003F59ED" w:rsidP="003F59ED">
      <w:pPr>
        <w:widowControl w:val="0"/>
        <w:autoSpaceDE w:val="0"/>
        <w:autoSpaceDN w:val="0"/>
        <w:adjustRightInd w:val="0"/>
        <w:rPr>
          <w:sz w:val="18"/>
          <w:szCs w:val="18"/>
        </w:rPr>
      </w:pPr>
      <w:r w:rsidRPr="00DD4F63">
        <w:rPr>
          <w:sz w:val="22"/>
          <w:szCs w:val="22"/>
        </w:rPr>
        <w:t xml:space="preserve">                    </w:t>
      </w:r>
      <w:r>
        <w:rPr>
          <w:sz w:val="22"/>
          <w:szCs w:val="22"/>
        </w:rPr>
        <w:t xml:space="preserve">                     </w:t>
      </w:r>
      <w:r w:rsidRPr="00DD4F63">
        <w:rPr>
          <w:sz w:val="22"/>
          <w:szCs w:val="22"/>
        </w:rPr>
        <w:t xml:space="preserve"> </w:t>
      </w:r>
      <w:r w:rsidRPr="003F59ED">
        <w:rPr>
          <w:sz w:val="18"/>
          <w:szCs w:val="18"/>
        </w:rPr>
        <w:t>(прописью)</w:t>
      </w:r>
    </w:p>
    <w:p w:rsidR="003F59ED" w:rsidRDefault="003F59ED" w:rsidP="003F59ED">
      <w:pPr>
        <w:widowControl w:val="0"/>
        <w:autoSpaceDE w:val="0"/>
        <w:autoSpaceDN w:val="0"/>
        <w:adjustRightInd w:val="0"/>
        <w:spacing w:line="360" w:lineRule="auto"/>
        <w:jc w:val="both"/>
        <w:rPr>
          <w:sz w:val="24"/>
          <w:szCs w:val="24"/>
        </w:rPr>
      </w:pPr>
    </w:p>
    <w:p w:rsidR="003F59ED" w:rsidRPr="003F59ED" w:rsidRDefault="003F59ED" w:rsidP="003F59ED">
      <w:pPr>
        <w:widowControl w:val="0"/>
        <w:autoSpaceDE w:val="0"/>
        <w:autoSpaceDN w:val="0"/>
        <w:adjustRightInd w:val="0"/>
        <w:spacing w:line="360" w:lineRule="auto"/>
        <w:jc w:val="both"/>
        <w:rPr>
          <w:sz w:val="24"/>
          <w:szCs w:val="24"/>
        </w:rPr>
      </w:pPr>
      <w:r w:rsidRPr="003F59ED">
        <w:rPr>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3F59ED" w:rsidRPr="00DD4F63" w:rsidRDefault="003F59ED" w:rsidP="003F59ED">
      <w:pPr>
        <w:widowControl w:val="0"/>
        <w:autoSpaceDE w:val="0"/>
        <w:autoSpaceDN w:val="0"/>
        <w:adjustRightInd w:val="0"/>
        <w:spacing w:line="360" w:lineRule="auto"/>
        <w:rPr>
          <w:sz w:val="26"/>
          <w:szCs w:val="26"/>
        </w:rPr>
      </w:pPr>
      <w:r w:rsidRPr="00DD4F63">
        <w:rPr>
          <w:sz w:val="26"/>
          <w:szCs w:val="26"/>
        </w:rPr>
        <w:t>__________________________________________________________________</w:t>
      </w:r>
    </w:p>
    <w:p w:rsidR="003F59ED" w:rsidRPr="00DD4F63" w:rsidRDefault="003F59ED" w:rsidP="003F59ED">
      <w:pPr>
        <w:widowControl w:val="0"/>
        <w:autoSpaceDE w:val="0"/>
        <w:autoSpaceDN w:val="0"/>
        <w:adjustRightInd w:val="0"/>
        <w:spacing w:line="360" w:lineRule="auto"/>
        <w:rPr>
          <w:sz w:val="26"/>
          <w:szCs w:val="26"/>
        </w:rPr>
      </w:pPr>
      <w:r w:rsidRPr="00DD4F63">
        <w:rPr>
          <w:sz w:val="26"/>
          <w:szCs w:val="26"/>
        </w:rPr>
        <w:t>__________________________________________________________________</w:t>
      </w:r>
    </w:p>
    <w:p w:rsidR="003F59ED" w:rsidRPr="00DD4F63" w:rsidRDefault="003F59ED" w:rsidP="003F59ED">
      <w:pPr>
        <w:widowControl w:val="0"/>
        <w:autoSpaceDE w:val="0"/>
        <w:autoSpaceDN w:val="0"/>
        <w:adjustRightInd w:val="0"/>
        <w:spacing w:line="360" w:lineRule="auto"/>
        <w:rPr>
          <w:sz w:val="26"/>
          <w:szCs w:val="26"/>
        </w:rPr>
      </w:pPr>
      <w:r w:rsidRPr="00DD4F63">
        <w:rPr>
          <w:sz w:val="26"/>
          <w:szCs w:val="26"/>
        </w:rPr>
        <w:t>__________________________________________________________________</w:t>
      </w:r>
    </w:p>
    <w:p w:rsidR="003F59ED" w:rsidRPr="00DD4F63" w:rsidRDefault="003F59ED" w:rsidP="003F59ED">
      <w:pPr>
        <w:widowControl w:val="0"/>
        <w:autoSpaceDE w:val="0"/>
        <w:autoSpaceDN w:val="0"/>
        <w:adjustRightInd w:val="0"/>
        <w:spacing w:line="360" w:lineRule="auto"/>
        <w:rPr>
          <w:sz w:val="26"/>
          <w:szCs w:val="26"/>
        </w:rPr>
      </w:pPr>
      <w:r w:rsidRPr="00DD4F63">
        <w:rPr>
          <w:sz w:val="26"/>
          <w:szCs w:val="26"/>
        </w:rPr>
        <w:t>__________________________________________________________________</w:t>
      </w:r>
    </w:p>
    <w:p w:rsidR="003F59ED" w:rsidRPr="00DD4F63" w:rsidRDefault="003F59ED" w:rsidP="003F59ED">
      <w:pPr>
        <w:widowControl w:val="0"/>
        <w:autoSpaceDE w:val="0"/>
        <w:autoSpaceDN w:val="0"/>
        <w:adjustRightInd w:val="0"/>
        <w:spacing w:line="360" w:lineRule="auto"/>
        <w:rPr>
          <w:sz w:val="26"/>
          <w:szCs w:val="26"/>
        </w:rPr>
      </w:pPr>
    </w:p>
    <w:p w:rsidR="003F59ED" w:rsidRPr="00DD4F63" w:rsidRDefault="003F59ED" w:rsidP="003F59ED">
      <w:pPr>
        <w:widowControl w:val="0"/>
        <w:autoSpaceDE w:val="0"/>
        <w:autoSpaceDN w:val="0"/>
        <w:adjustRightInd w:val="0"/>
        <w:spacing w:line="360" w:lineRule="auto"/>
        <w:rPr>
          <w:sz w:val="26"/>
          <w:szCs w:val="26"/>
        </w:rPr>
      </w:pPr>
      <w:r w:rsidRPr="003F59ED">
        <w:rPr>
          <w:sz w:val="24"/>
          <w:szCs w:val="24"/>
        </w:rPr>
        <w:t>Перечень документов, которые будут получены по межведомственным запросам:</w:t>
      </w:r>
      <w:r w:rsidRPr="00DD4F63">
        <w:rPr>
          <w:sz w:val="26"/>
          <w:szCs w:val="26"/>
        </w:rPr>
        <w:t xml:space="preserve"> _________________________________________________________________</w:t>
      </w:r>
    </w:p>
    <w:p w:rsidR="003F59ED" w:rsidRPr="00DD4F63" w:rsidRDefault="003F59ED" w:rsidP="003F59ED">
      <w:pPr>
        <w:widowControl w:val="0"/>
        <w:autoSpaceDE w:val="0"/>
        <w:autoSpaceDN w:val="0"/>
        <w:adjustRightInd w:val="0"/>
        <w:spacing w:line="360" w:lineRule="auto"/>
        <w:rPr>
          <w:sz w:val="26"/>
          <w:szCs w:val="26"/>
        </w:rPr>
      </w:pPr>
      <w:r w:rsidRPr="00DD4F63">
        <w:rPr>
          <w:sz w:val="26"/>
          <w:szCs w:val="26"/>
        </w:rPr>
        <w:t>_________________________________________________________________</w:t>
      </w:r>
    </w:p>
    <w:p w:rsidR="003F59ED" w:rsidRPr="00DD4F63" w:rsidRDefault="003F59ED" w:rsidP="003F59ED">
      <w:pPr>
        <w:widowControl w:val="0"/>
        <w:autoSpaceDE w:val="0"/>
        <w:autoSpaceDN w:val="0"/>
        <w:adjustRightInd w:val="0"/>
        <w:spacing w:line="360" w:lineRule="auto"/>
        <w:rPr>
          <w:sz w:val="26"/>
          <w:szCs w:val="26"/>
        </w:rPr>
      </w:pPr>
    </w:p>
    <w:p w:rsidR="003F59ED" w:rsidRPr="00DD4F63" w:rsidRDefault="003F59ED" w:rsidP="003F59ED">
      <w:pPr>
        <w:widowControl w:val="0"/>
        <w:autoSpaceDE w:val="0"/>
        <w:autoSpaceDN w:val="0"/>
        <w:adjustRightInd w:val="0"/>
        <w:rPr>
          <w:sz w:val="26"/>
          <w:szCs w:val="26"/>
        </w:rPr>
      </w:pPr>
      <w:r w:rsidRPr="00DD4F63">
        <w:rPr>
          <w:sz w:val="26"/>
          <w:szCs w:val="26"/>
        </w:rPr>
        <w:t>___________________________________  _____________  _____________________</w:t>
      </w:r>
    </w:p>
    <w:p w:rsidR="003F59ED" w:rsidRPr="003F59ED" w:rsidRDefault="003F59ED" w:rsidP="003F59ED">
      <w:pPr>
        <w:widowControl w:val="0"/>
        <w:autoSpaceDE w:val="0"/>
        <w:autoSpaceDN w:val="0"/>
        <w:adjustRightInd w:val="0"/>
        <w:rPr>
          <w:sz w:val="18"/>
          <w:szCs w:val="18"/>
        </w:rPr>
      </w:pPr>
      <w:r w:rsidRPr="003F59ED">
        <w:rPr>
          <w:sz w:val="18"/>
          <w:szCs w:val="18"/>
        </w:rPr>
        <w:t xml:space="preserve">     </w:t>
      </w:r>
      <w:r>
        <w:rPr>
          <w:sz w:val="18"/>
          <w:szCs w:val="18"/>
        </w:rPr>
        <w:t xml:space="preserve">       </w:t>
      </w:r>
      <w:r w:rsidRPr="003F59ED">
        <w:rPr>
          <w:sz w:val="18"/>
          <w:szCs w:val="18"/>
        </w:rPr>
        <w:t xml:space="preserve"> (должность специалиста,                                    </w:t>
      </w:r>
      <w:r>
        <w:rPr>
          <w:sz w:val="18"/>
          <w:szCs w:val="18"/>
        </w:rPr>
        <w:t xml:space="preserve">                          </w:t>
      </w:r>
      <w:r w:rsidRPr="003F59ED">
        <w:rPr>
          <w:sz w:val="18"/>
          <w:szCs w:val="18"/>
        </w:rPr>
        <w:t xml:space="preserve">(подпись)  </w:t>
      </w:r>
      <w:r>
        <w:rPr>
          <w:sz w:val="18"/>
          <w:szCs w:val="18"/>
        </w:rPr>
        <w:t xml:space="preserve">             </w:t>
      </w:r>
      <w:r w:rsidRPr="003F59ED">
        <w:rPr>
          <w:sz w:val="18"/>
          <w:szCs w:val="18"/>
        </w:rPr>
        <w:t xml:space="preserve">  (расшифровка подписи)</w:t>
      </w:r>
    </w:p>
    <w:p w:rsidR="003F59ED" w:rsidRPr="003F59ED" w:rsidRDefault="003F59ED" w:rsidP="003F59ED">
      <w:pPr>
        <w:widowControl w:val="0"/>
        <w:autoSpaceDE w:val="0"/>
        <w:autoSpaceDN w:val="0"/>
        <w:adjustRightInd w:val="0"/>
        <w:rPr>
          <w:sz w:val="18"/>
          <w:szCs w:val="18"/>
        </w:rPr>
      </w:pPr>
      <w:r>
        <w:rPr>
          <w:sz w:val="18"/>
          <w:szCs w:val="18"/>
        </w:rPr>
        <w:t xml:space="preserve">     </w:t>
      </w:r>
      <w:r w:rsidRPr="003F59ED">
        <w:rPr>
          <w:sz w:val="18"/>
          <w:szCs w:val="18"/>
        </w:rPr>
        <w:t>ответственного за прием документов)</w:t>
      </w:r>
    </w:p>
    <w:p w:rsidR="003F59ED" w:rsidRPr="00DD4F63" w:rsidRDefault="003F59ED" w:rsidP="003F59ED">
      <w:pPr>
        <w:rPr>
          <w:rFonts w:eastAsia="SimSun"/>
          <w:sz w:val="24"/>
          <w:szCs w:val="24"/>
          <w:lang w:eastAsia="zh-CN"/>
        </w:rPr>
      </w:pPr>
    </w:p>
    <w:p w:rsidR="003F59ED" w:rsidRDefault="003F59ED" w:rsidP="00EF3570">
      <w:pPr>
        <w:pStyle w:val="a9"/>
        <w:ind w:left="0" w:right="-1"/>
        <w:jc w:val="both"/>
        <w:rPr>
          <w:sz w:val="28"/>
          <w:szCs w:val="28"/>
        </w:rPr>
      </w:pPr>
    </w:p>
    <w:sectPr w:rsidR="003F59ED" w:rsidSect="00A11793">
      <w:pgSz w:w="11906" w:h="16838"/>
      <w:pgMar w:top="1134" w:right="850" w:bottom="1135" w:left="171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84" w:rsidRDefault="00A17084" w:rsidP="00AF1B23">
      <w:r>
        <w:separator/>
      </w:r>
    </w:p>
  </w:endnote>
  <w:endnote w:type="continuationSeparator" w:id="0">
    <w:p w:rsidR="00A17084" w:rsidRDefault="00A17084" w:rsidP="00A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84" w:rsidRDefault="00A17084" w:rsidP="00AF1B23">
      <w:r>
        <w:separator/>
      </w:r>
    </w:p>
  </w:footnote>
  <w:footnote w:type="continuationSeparator" w:id="0">
    <w:p w:rsidR="00A17084" w:rsidRDefault="00A17084" w:rsidP="00AF1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3E441B2"/>
    <w:multiLevelType w:val="hybridMultilevel"/>
    <w:tmpl w:val="72746EE6"/>
    <w:lvl w:ilvl="0" w:tplc="5928D1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4">
    <w:nsid w:val="245D46D1"/>
    <w:multiLevelType w:val="multilevel"/>
    <w:tmpl w:val="F3F82636"/>
    <w:lvl w:ilvl="0">
      <w:start w:val="3"/>
      <w:numFmt w:val="decimal"/>
      <w:lvlText w:val="%1."/>
      <w:lvlJc w:val="left"/>
      <w:pPr>
        <w:ind w:left="900" w:hanging="900"/>
      </w:pPr>
      <w:rPr>
        <w:rFonts w:hint="default"/>
      </w:rPr>
    </w:lvl>
    <w:lvl w:ilvl="1">
      <w:start w:val="3"/>
      <w:numFmt w:val="decimal"/>
      <w:lvlText w:val="%1.%2."/>
      <w:lvlJc w:val="left"/>
      <w:pPr>
        <w:ind w:left="1260" w:hanging="900"/>
      </w:pPr>
      <w:rPr>
        <w:rFonts w:hint="default"/>
      </w:rPr>
    </w:lvl>
    <w:lvl w:ilvl="2">
      <w:start w:val="6"/>
      <w:numFmt w:val="decimal"/>
      <w:lvlText w:val="%1.%2.%3."/>
      <w:lvlJc w:val="left"/>
      <w:pPr>
        <w:ind w:left="1620" w:hanging="90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1F52799"/>
    <w:multiLevelType w:val="hybridMultilevel"/>
    <w:tmpl w:val="AD50760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449B1FB1"/>
    <w:multiLevelType w:val="hybridMultilevel"/>
    <w:tmpl w:val="1756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19535C"/>
    <w:multiLevelType w:val="multilevel"/>
    <w:tmpl w:val="0B984822"/>
    <w:lvl w:ilvl="0">
      <w:start w:val="3"/>
      <w:numFmt w:val="decimal"/>
      <w:lvlText w:val="%1."/>
      <w:lvlJc w:val="left"/>
      <w:pPr>
        <w:ind w:left="885" w:hanging="885"/>
      </w:pPr>
      <w:rPr>
        <w:rFonts w:hint="default"/>
      </w:rPr>
    </w:lvl>
    <w:lvl w:ilvl="1">
      <w:start w:val="5"/>
      <w:numFmt w:val="decimal"/>
      <w:lvlText w:val="%1.%2."/>
      <w:lvlJc w:val="left"/>
      <w:pPr>
        <w:ind w:left="1155" w:hanging="885"/>
      </w:pPr>
      <w:rPr>
        <w:rFonts w:hint="default"/>
      </w:rPr>
    </w:lvl>
    <w:lvl w:ilvl="2">
      <w:start w:val="1"/>
      <w:numFmt w:val="decimal"/>
      <w:lvlText w:val="%1.%2.%3."/>
      <w:lvlJc w:val="left"/>
      <w:pPr>
        <w:ind w:left="2145"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205"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68A1256C"/>
    <w:multiLevelType w:val="hybridMultilevel"/>
    <w:tmpl w:val="7CF8D9FA"/>
    <w:lvl w:ilvl="0" w:tplc="13DC4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A5415A"/>
    <w:multiLevelType w:val="hybridMultilevel"/>
    <w:tmpl w:val="C94050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711D32F9"/>
    <w:multiLevelType w:val="hybridMultilevel"/>
    <w:tmpl w:val="1250D73C"/>
    <w:lvl w:ilvl="0" w:tplc="018E1C9C">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1"/>
  </w:num>
  <w:num w:numId="3">
    <w:abstractNumId w:val="2"/>
  </w:num>
  <w:num w:numId="4">
    <w:abstractNumId w:val="7"/>
  </w:num>
  <w:num w:numId="5">
    <w:abstractNumId w:val="6"/>
  </w:num>
  <w:num w:numId="6">
    <w:abstractNumId w:val="18"/>
  </w:num>
  <w:num w:numId="7">
    <w:abstractNumId w:val="10"/>
  </w:num>
  <w:num w:numId="8">
    <w:abstractNumId w:val="19"/>
  </w:num>
  <w:num w:numId="9">
    <w:abstractNumId w:val="15"/>
  </w:num>
  <w:num w:numId="10">
    <w:abstractNumId w:val="20"/>
  </w:num>
  <w:num w:numId="11">
    <w:abstractNumId w:val="1"/>
  </w:num>
  <w:num w:numId="12">
    <w:abstractNumId w:val="4"/>
  </w:num>
  <w:num w:numId="13">
    <w:abstractNumId w:val="12"/>
  </w:num>
  <w:num w:numId="14">
    <w:abstractNumId w:val="22"/>
  </w:num>
  <w:num w:numId="15">
    <w:abstractNumId w:val="5"/>
  </w:num>
  <w:num w:numId="16">
    <w:abstractNumId w:val="14"/>
  </w:num>
  <w:num w:numId="17">
    <w:abstractNumId w:val="11"/>
  </w:num>
  <w:num w:numId="18">
    <w:abstractNumId w:val="16"/>
  </w:num>
  <w:num w:numId="19">
    <w:abstractNumId w:val="8"/>
  </w:num>
  <w:num w:numId="20">
    <w:abstractNumId w:val="17"/>
  </w:num>
  <w:num w:numId="21">
    <w:abstractNumId w:val="0"/>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357"/>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AE"/>
    <w:rsid w:val="000033B3"/>
    <w:rsid w:val="000044BF"/>
    <w:rsid w:val="00015FCE"/>
    <w:rsid w:val="0001711A"/>
    <w:rsid w:val="00017ABE"/>
    <w:rsid w:val="00030E5F"/>
    <w:rsid w:val="000312CD"/>
    <w:rsid w:val="00032855"/>
    <w:rsid w:val="000426C9"/>
    <w:rsid w:val="00046D8E"/>
    <w:rsid w:val="00054A52"/>
    <w:rsid w:val="0005744D"/>
    <w:rsid w:val="000611F1"/>
    <w:rsid w:val="00062934"/>
    <w:rsid w:val="00065632"/>
    <w:rsid w:val="00066C95"/>
    <w:rsid w:val="00076478"/>
    <w:rsid w:val="00081BAE"/>
    <w:rsid w:val="00083638"/>
    <w:rsid w:val="00091095"/>
    <w:rsid w:val="000C2F82"/>
    <w:rsid w:val="000C3CA4"/>
    <w:rsid w:val="000C5AF0"/>
    <w:rsid w:val="000D4DD6"/>
    <w:rsid w:val="000E6FEE"/>
    <w:rsid w:val="000F29CF"/>
    <w:rsid w:val="000F32A8"/>
    <w:rsid w:val="000F712A"/>
    <w:rsid w:val="00123F1D"/>
    <w:rsid w:val="00125CA1"/>
    <w:rsid w:val="0012607C"/>
    <w:rsid w:val="00134DA8"/>
    <w:rsid w:val="00135759"/>
    <w:rsid w:val="0014022D"/>
    <w:rsid w:val="00140A66"/>
    <w:rsid w:val="001452E0"/>
    <w:rsid w:val="00145E10"/>
    <w:rsid w:val="001465AD"/>
    <w:rsid w:val="00162559"/>
    <w:rsid w:val="00162FB8"/>
    <w:rsid w:val="00164D59"/>
    <w:rsid w:val="0016707D"/>
    <w:rsid w:val="00172390"/>
    <w:rsid w:val="0017455C"/>
    <w:rsid w:val="00176D27"/>
    <w:rsid w:val="00183405"/>
    <w:rsid w:val="001859CB"/>
    <w:rsid w:val="00193A83"/>
    <w:rsid w:val="00196B5C"/>
    <w:rsid w:val="001A18D1"/>
    <w:rsid w:val="001B4CC7"/>
    <w:rsid w:val="001B7A98"/>
    <w:rsid w:val="001C00F9"/>
    <w:rsid w:val="001C0333"/>
    <w:rsid w:val="001D2585"/>
    <w:rsid w:val="001D5DAF"/>
    <w:rsid w:val="001D7E83"/>
    <w:rsid w:val="001E0B40"/>
    <w:rsid w:val="001E3985"/>
    <w:rsid w:val="001E403B"/>
    <w:rsid w:val="001E44FE"/>
    <w:rsid w:val="001E58AB"/>
    <w:rsid w:val="001F053F"/>
    <w:rsid w:val="001F0758"/>
    <w:rsid w:val="001F39CC"/>
    <w:rsid w:val="00200DA1"/>
    <w:rsid w:val="0020504A"/>
    <w:rsid w:val="002111ED"/>
    <w:rsid w:val="0021438A"/>
    <w:rsid w:val="00220C69"/>
    <w:rsid w:val="002214AA"/>
    <w:rsid w:val="00222A1F"/>
    <w:rsid w:val="0022654A"/>
    <w:rsid w:val="00235CBF"/>
    <w:rsid w:val="002406B8"/>
    <w:rsid w:val="00242C84"/>
    <w:rsid w:val="00254084"/>
    <w:rsid w:val="0028119E"/>
    <w:rsid w:val="002823C1"/>
    <w:rsid w:val="00285682"/>
    <w:rsid w:val="00290338"/>
    <w:rsid w:val="002A036B"/>
    <w:rsid w:val="002A1E94"/>
    <w:rsid w:val="002A3458"/>
    <w:rsid w:val="002A4B32"/>
    <w:rsid w:val="002B2D4A"/>
    <w:rsid w:val="002B4797"/>
    <w:rsid w:val="002C095C"/>
    <w:rsid w:val="002C2DF0"/>
    <w:rsid w:val="002C48A8"/>
    <w:rsid w:val="002C6A88"/>
    <w:rsid w:val="002D03B9"/>
    <w:rsid w:val="002D6094"/>
    <w:rsid w:val="002E4CB8"/>
    <w:rsid w:val="002F071F"/>
    <w:rsid w:val="002F0786"/>
    <w:rsid w:val="002F6582"/>
    <w:rsid w:val="003168C1"/>
    <w:rsid w:val="00325F4B"/>
    <w:rsid w:val="003324C3"/>
    <w:rsid w:val="00333A9E"/>
    <w:rsid w:val="00345E30"/>
    <w:rsid w:val="003475F0"/>
    <w:rsid w:val="00351731"/>
    <w:rsid w:val="00353FDC"/>
    <w:rsid w:val="00356AEB"/>
    <w:rsid w:val="0036539B"/>
    <w:rsid w:val="00367587"/>
    <w:rsid w:val="003765D4"/>
    <w:rsid w:val="003811F0"/>
    <w:rsid w:val="0038264B"/>
    <w:rsid w:val="0038711A"/>
    <w:rsid w:val="0038752E"/>
    <w:rsid w:val="00393413"/>
    <w:rsid w:val="003A2729"/>
    <w:rsid w:val="003A3C68"/>
    <w:rsid w:val="003A5790"/>
    <w:rsid w:val="003B3A46"/>
    <w:rsid w:val="003B5280"/>
    <w:rsid w:val="003B6448"/>
    <w:rsid w:val="003B6B13"/>
    <w:rsid w:val="003C0F05"/>
    <w:rsid w:val="003C1933"/>
    <w:rsid w:val="003D15AF"/>
    <w:rsid w:val="003D4EEC"/>
    <w:rsid w:val="003D7153"/>
    <w:rsid w:val="003D7202"/>
    <w:rsid w:val="003F2E07"/>
    <w:rsid w:val="003F59ED"/>
    <w:rsid w:val="003F66F6"/>
    <w:rsid w:val="00403BFD"/>
    <w:rsid w:val="00405EB8"/>
    <w:rsid w:val="00406E23"/>
    <w:rsid w:val="0041798D"/>
    <w:rsid w:val="0042167A"/>
    <w:rsid w:val="004248BB"/>
    <w:rsid w:val="004325E2"/>
    <w:rsid w:val="00435C70"/>
    <w:rsid w:val="0043613B"/>
    <w:rsid w:val="00441ABF"/>
    <w:rsid w:val="0044256D"/>
    <w:rsid w:val="00447FCF"/>
    <w:rsid w:val="00456581"/>
    <w:rsid w:val="00457E75"/>
    <w:rsid w:val="00463DE6"/>
    <w:rsid w:val="00463F15"/>
    <w:rsid w:val="004654FA"/>
    <w:rsid w:val="004655DF"/>
    <w:rsid w:val="00472254"/>
    <w:rsid w:val="00473046"/>
    <w:rsid w:val="004747F0"/>
    <w:rsid w:val="00486F08"/>
    <w:rsid w:val="004A0DE1"/>
    <w:rsid w:val="004A4D8D"/>
    <w:rsid w:val="004A6FD9"/>
    <w:rsid w:val="004A78BC"/>
    <w:rsid w:val="004B0FD4"/>
    <w:rsid w:val="004B4795"/>
    <w:rsid w:val="004B4968"/>
    <w:rsid w:val="004B4C62"/>
    <w:rsid w:val="004C2518"/>
    <w:rsid w:val="004D79F9"/>
    <w:rsid w:val="004E3D6F"/>
    <w:rsid w:val="004F0486"/>
    <w:rsid w:val="004F1D84"/>
    <w:rsid w:val="004F1EE6"/>
    <w:rsid w:val="005057FF"/>
    <w:rsid w:val="005113DB"/>
    <w:rsid w:val="00513B58"/>
    <w:rsid w:val="005209DD"/>
    <w:rsid w:val="00521558"/>
    <w:rsid w:val="00532FE8"/>
    <w:rsid w:val="00534376"/>
    <w:rsid w:val="00534B9A"/>
    <w:rsid w:val="00543FE7"/>
    <w:rsid w:val="00545F33"/>
    <w:rsid w:val="00550F2F"/>
    <w:rsid w:val="005668DF"/>
    <w:rsid w:val="00567B40"/>
    <w:rsid w:val="00576821"/>
    <w:rsid w:val="00584496"/>
    <w:rsid w:val="0058749C"/>
    <w:rsid w:val="00593F73"/>
    <w:rsid w:val="00594BE2"/>
    <w:rsid w:val="00596C85"/>
    <w:rsid w:val="005A0915"/>
    <w:rsid w:val="005A26D0"/>
    <w:rsid w:val="005A2B7E"/>
    <w:rsid w:val="005A5727"/>
    <w:rsid w:val="005A6E8F"/>
    <w:rsid w:val="005B143F"/>
    <w:rsid w:val="005B49BB"/>
    <w:rsid w:val="005B5D19"/>
    <w:rsid w:val="005C144F"/>
    <w:rsid w:val="005C4E3D"/>
    <w:rsid w:val="005C5197"/>
    <w:rsid w:val="005D23B9"/>
    <w:rsid w:val="005D5CB3"/>
    <w:rsid w:val="005E5CBA"/>
    <w:rsid w:val="005F37BE"/>
    <w:rsid w:val="005F762C"/>
    <w:rsid w:val="00602DE7"/>
    <w:rsid w:val="00610236"/>
    <w:rsid w:val="00611143"/>
    <w:rsid w:val="00614080"/>
    <w:rsid w:val="00620D1F"/>
    <w:rsid w:val="0062719E"/>
    <w:rsid w:val="00635BE0"/>
    <w:rsid w:val="0064025A"/>
    <w:rsid w:val="006603A5"/>
    <w:rsid w:val="00666D7A"/>
    <w:rsid w:val="006760C9"/>
    <w:rsid w:val="006775AC"/>
    <w:rsid w:val="006819F2"/>
    <w:rsid w:val="0068579D"/>
    <w:rsid w:val="00686DC6"/>
    <w:rsid w:val="006939F2"/>
    <w:rsid w:val="0069505E"/>
    <w:rsid w:val="006957D4"/>
    <w:rsid w:val="0069729A"/>
    <w:rsid w:val="006B01BC"/>
    <w:rsid w:val="006B46F3"/>
    <w:rsid w:val="006B5BFA"/>
    <w:rsid w:val="006C111F"/>
    <w:rsid w:val="006C7618"/>
    <w:rsid w:val="006C79F7"/>
    <w:rsid w:val="006E47A5"/>
    <w:rsid w:val="006F1DAB"/>
    <w:rsid w:val="006F1E98"/>
    <w:rsid w:val="006F48D7"/>
    <w:rsid w:val="006F642D"/>
    <w:rsid w:val="00701424"/>
    <w:rsid w:val="00704472"/>
    <w:rsid w:val="007045E0"/>
    <w:rsid w:val="007107A3"/>
    <w:rsid w:val="007119E6"/>
    <w:rsid w:val="00720735"/>
    <w:rsid w:val="007215FF"/>
    <w:rsid w:val="00736409"/>
    <w:rsid w:val="00744622"/>
    <w:rsid w:val="00745BED"/>
    <w:rsid w:val="00760B99"/>
    <w:rsid w:val="00760DEE"/>
    <w:rsid w:val="00762C26"/>
    <w:rsid w:val="00763213"/>
    <w:rsid w:val="007716BC"/>
    <w:rsid w:val="00782CBB"/>
    <w:rsid w:val="00782F7D"/>
    <w:rsid w:val="00783068"/>
    <w:rsid w:val="00793587"/>
    <w:rsid w:val="007A6C26"/>
    <w:rsid w:val="007A7F76"/>
    <w:rsid w:val="007B3543"/>
    <w:rsid w:val="007C0197"/>
    <w:rsid w:val="007C7050"/>
    <w:rsid w:val="007C72B9"/>
    <w:rsid w:val="007D2921"/>
    <w:rsid w:val="007D4487"/>
    <w:rsid w:val="007D4EEA"/>
    <w:rsid w:val="007D5404"/>
    <w:rsid w:val="007E2F5C"/>
    <w:rsid w:val="007E439E"/>
    <w:rsid w:val="007F5643"/>
    <w:rsid w:val="007F7D04"/>
    <w:rsid w:val="00815D5C"/>
    <w:rsid w:val="00833050"/>
    <w:rsid w:val="00837C26"/>
    <w:rsid w:val="008426C0"/>
    <w:rsid w:val="00844317"/>
    <w:rsid w:val="00850662"/>
    <w:rsid w:val="008536E0"/>
    <w:rsid w:val="00856F07"/>
    <w:rsid w:val="00862D5B"/>
    <w:rsid w:val="008768AE"/>
    <w:rsid w:val="008845C2"/>
    <w:rsid w:val="008856D5"/>
    <w:rsid w:val="00886103"/>
    <w:rsid w:val="00886565"/>
    <w:rsid w:val="00887C41"/>
    <w:rsid w:val="00890A01"/>
    <w:rsid w:val="00897E44"/>
    <w:rsid w:val="008A0FF4"/>
    <w:rsid w:val="008A1057"/>
    <w:rsid w:val="008A1C82"/>
    <w:rsid w:val="008A5040"/>
    <w:rsid w:val="008A71E3"/>
    <w:rsid w:val="008B120D"/>
    <w:rsid w:val="008B27E8"/>
    <w:rsid w:val="008B2F4B"/>
    <w:rsid w:val="008B4F70"/>
    <w:rsid w:val="008B76C3"/>
    <w:rsid w:val="008C127F"/>
    <w:rsid w:val="008D331D"/>
    <w:rsid w:val="008D48E5"/>
    <w:rsid w:val="008D7FAD"/>
    <w:rsid w:val="008E1029"/>
    <w:rsid w:val="008E14AB"/>
    <w:rsid w:val="008E432A"/>
    <w:rsid w:val="008E4BD2"/>
    <w:rsid w:val="008F45FD"/>
    <w:rsid w:val="008F64C9"/>
    <w:rsid w:val="00900FCB"/>
    <w:rsid w:val="0090729A"/>
    <w:rsid w:val="00912B8D"/>
    <w:rsid w:val="00913636"/>
    <w:rsid w:val="00917E6F"/>
    <w:rsid w:val="00920D1B"/>
    <w:rsid w:val="00922B5A"/>
    <w:rsid w:val="00926CBF"/>
    <w:rsid w:val="00927430"/>
    <w:rsid w:val="00931651"/>
    <w:rsid w:val="00942B62"/>
    <w:rsid w:val="00955756"/>
    <w:rsid w:val="00976FAE"/>
    <w:rsid w:val="009806CB"/>
    <w:rsid w:val="00983C4B"/>
    <w:rsid w:val="009926F0"/>
    <w:rsid w:val="00992D0D"/>
    <w:rsid w:val="00997240"/>
    <w:rsid w:val="009A2836"/>
    <w:rsid w:val="009A399E"/>
    <w:rsid w:val="009B0C45"/>
    <w:rsid w:val="009B0F12"/>
    <w:rsid w:val="009B1AB3"/>
    <w:rsid w:val="009B1EBB"/>
    <w:rsid w:val="009B4872"/>
    <w:rsid w:val="009D051F"/>
    <w:rsid w:val="009E3719"/>
    <w:rsid w:val="009E42D4"/>
    <w:rsid w:val="00A037A5"/>
    <w:rsid w:val="00A06243"/>
    <w:rsid w:val="00A11793"/>
    <w:rsid w:val="00A13E7D"/>
    <w:rsid w:val="00A14C02"/>
    <w:rsid w:val="00A17084"/>
    <w:rsid w:val="00A312F5"/>
    <w:rsid w:val="00A33052"/>
    <w:rsid w:val="00A33DAA"/>
    <w:rsid w:val="00A34FDB"/>
    <w:rsid w:val="00A364D7"/>
    <w:rsid w:val="00A43AAB"/>
    <w:rsid w:val="00A43CD8"/>
    <w:rsid w:val="00A457C5"/>
    <w:rsid w:val="00A46CCC"/>
    <w:rsid w:val="00A46F44"/>
    <w:rsid w:val="00A52424"/>
    <w:rsid w:val="00A55FAB"/>
    <w:rsid w:val="00A574CF"/>
    <w:rsid w:val="00A65489"/>
    <w:rsid w:val="00A7441D"/>
    <w:rsid w:val="00A744F8"/>
    <w:rsid w:val="00A74B74"/>
    <w:rsid w:val="00A814E7"/>
    <w:rsid w:val="00A84DE0"/>
    <w:rsid w:val="00A8752E"/>
    <w:rsid w:val="00A91A02"/>
    <w:rsid w:val="00A922ED"/>
    <w:rsid w:val="00A931B6"/>
    <w:rsid w:val="00A93739"/>
    <w:rsid w:val="00A95BCD"/>
    <w:rsid w:val="00A97EB4"/>
    <w:rsid w:val="00AA16B5"/>
    <w:rsid w:val="00AA505D"/>
    <w:rsid w:val="00AA561D"/>
    <w:rsid w:val="00AB1BE4"/>
    <w:rsid w:val="00AB5ADF"/>
    <w:rsid w:val="00AC23AD"/>
    <w:rsid w:val="00AD0C1A"/>
    <w:rsid w:val="00AD14C0"/>
    <w:rsid w:val="00AD7906"/>
    <w:rsid w:val="00AE3121"/>
    <w:rsid w:val="00AE335B"/>
    <w:rsid w:val="00AE606F"/>
    <w:rsid w:val="00AF1B23"/>
    <w:rsid w:val="00AF3E0C"/>
    <w:rsid w:val="00AF55C1"/>
    <w:rsid w:val="00B02CE1"/>
    <w:rsid w:val="00B036AF"/>
    <w:rsid w:val="00B07CEC"/>
    <w:rsid w:val="00B1066D"/>
    <w:rsid w:val="00B116F1"/>
    <w:rsid w:val="00B1249E"/>
    <w:rsid w:val="00B13429"/>
    <w:rsid w:val="00B23CFC"/>
    <w:rsid w:val="00B27A4B"/>
    <w:rsid w:val="00B32212"/>
    <w:rsid w:val="00B42AB4"/>
    <w:rsid w:val="00B45255"/>
    <w:rsid w:val="00B51008"/>
    <w:rsid w:val="00B51222"/>
    <w:rsid w:val="00B53454"/>
    <w:rsid w:val="00B63F6A"/>
    <w:rsid w:val="00B67A9D"/>
    <w:rsid w:val="00B67F36"/>
    <w:rsid w:val="00B77356"/>
    <w:rsid w:val="00B82289"/>
    <w:rsid w:val="00B825C1"/>
    <w:rsid w:val="00B87BC1"/>
    <w:rsid w:val="00B87CF8"/>
    <w:rsid w:val="00B9784A"/>
    <w:rsid w:val="00BA61CC"/>
    <w:rsid w:val="00BB3D48"/>
    <w:rsid w:val="00BC35B2"/>
    <w:rsid w:val="00BC7650"/>
    <w:rsid w:val="00BD3EA1"/>
    <w:rsid w:val="00BD7561"/>
    <w:rsid w:val="00BE5699"/>
    <w:rsid w:val="00BE74B4"/>
    <w:rsid w:val="00BF0582"/>
    <w:rsid w:val="00BF0F58"/>
    <w:rsid w:val="00BF2124"/>
    <w:rsid w:val="00BF2B9B"/>
    <w:rsid w:val="00C01926"/>
    <w:rsid w:val="00C0426C"/>
    <w:rsid w:val="00C06960"/>
    <w:rsid w:val="00C113D1"/>
    <w:rsid w:val="00C1286D"/>
    <w:rsid w:val="00C1303F"/>
    <w:rsid w:val="00C17B92"/>
    <w:rsid w:val="00C2197B"/>
    <w:rsid w:val="00C231DE"/>
    <w:rsid w:val="00C358B2"/>
    <w:rsid w:val="00C505A2"/>
    <w:rsid w:val="00C54693"/>
    <w:rsid w:val="00C61B7F"/>
    <w:rsid w:val="00C668EF"/>
    <w:rsid w:val="00C702E5"/>
    <w:rsid w:val="00C81C20"/>
    <w:rsid w:val="00C82DB0"/>
    <w:rsid w:val="00C84B25"/>
    <w:rsid w:val="00C8722F"/>
    <w:rsid w:val="00C91D39"/>
    <w:rsid w:val="00C9357E"/>
    <w:rsid w:val="00CA3E46"/>
    <w:rsid w:val="00CA6F2F"/>
    <w:rsid w:val="00CB762A"/>
    <w:rsid w:val="00CB7E5F"/>
    <w:rsid w:val="00CC08D4"/>
    <w:rsid w:val="00CC4866"/>
    <w:rsid w:val="00CC6208"/>
    <w:rsid w:val="00CD5530"/>
    <w:rsid w:val="00CF126B"/>
    <w:rsid w:val="00D05EB8"/>
    <w:rsid w:val="00D0733E"/>
    <w:rsid w:val="00D166C6"/>
    <w:rsid w:val="00D16FA8"/>
    <w:rsid w:val="00D17A17"/>
    <w:rsid w:val="00D21DBF"/>
    <w:rsid w:val="00D228C9"/>
    <w:rsid w:val="00D34DFD"/>
    <w:rsid w:val="00D45338"/>
    <w:rsid w:val="00D479F4"/>
    <w:rsid w:val="00D51EF4"/>
    <w:rsid w:val="00D527EF"/>
    <w:rsid w:val="00D53A7D"/>
    <w:rsid w:val="00D54248"/>
    <w:rsid w:val="00D545D6"/>
    <w:rsid w:val="00D54688"/>
    <w:rsid w:val="00D6285B"/>
    <w:rsid w:val="00D629B2"/>
    <w:rsid w:val="00D66C2C"/>
    <w:rsid w:val="00D66D1E"/>
    <w:rsid w:val="00D72BE2"/>
    <w:rsid w:val="00D82F6D"/>
    <w:rsid w:val="00D82FFF"/>
    <w:rsid w:val="00D9420E"/>
    <w:rsid w:val="00D95E8D"/>
    <w:rsid w:val="00DB0419"/>
    <w:rsid w:val="00DB3BF4"/>
    <w:rsid w:val="00DC4468"/>
    <w:rsid w:val="00DC6832"/>
    <w:rsid w:val="00DD152E"/>
    <w:rsid w:val="00DD454D"/>
    <w:rsid w:val="00DD4F63"/>
    <w:rsid w:val="00DD501E"/>
    <w:rsid w:val="00DE215F"/>
    <w:rsid w:val="00DE71DD"/>
    <w:rsid w:val="00DE7B58"/>
    <w:rsid w:val="00DF1690"/>
    <w:rsid w:val="00E17516"/>
    <w:rsid w:val="00E2412F"/>
    <w:rsid w:val="00E26D90"/>
    <w:rsid w:val="00E27531"/>
    <w:rsid w:val="00E3227E"/>
    <w:rsid w:val="00E32F70"/>
    <w:rsid w:val="00E33819"/>
    <w:rsid w:val="00E43B31"/>
    <w:rsid w:val="00E43B56"/>
    <w:rsid w:val="00E4620F"/>
    <w:rsid w:val="00E467A2"/>
    <w:rsid w:val="00E50D19"/>
    <w:rsid w:val="00E513E1"/>
    <w:rsid w:val="00E51880"/>
    <w:rsid w:val="00E537E3"/>
    <w:rsid w:val="00E53E61"/>
    <w:rsid w:val="00E5610C"/>
    <w:rsid w:val="00E661CF"/>
    <w:rsid w:val="00E76CC3"/>
    <w:rsid w:val="00E77CEE"/>
    <w:rsid w:val="00E77D98"/>
    <w:rsid w:val="00E81912"/>
    <w:rsid w:val="00E81EB2"/>
    <w:rsid w:val="00E81F42"/>
    <w:rsid w:val="00E865DF"/>
    <w:rsid w:val="00E92258"/>
    <w:rsid w:val="00EA19CE"/>
    <w:rsid w:val="00EA1B11"/>
    <w:rsid w:val="00EA205F"/>
    <w:rsid w:val="00EA7FB4"/>
    <w:rsid w:val="00EB37EB"/>
    <w:rsid w:val="00EB6DF4"/>
    <w:rsid w:val="00EC688C"/>
    <w:rsid w:val="00EC69C2"/>
    <w:rsid w:val="00EC793E"/>
    <w:rsid w:val="00ED0CCB"/>
    <w:rsid w:val="00ED498E"/>
    <w:rsid w:val="00ED52A9"/>
    <w:rsid w:val="00ED6ABD"/>
    <w:rsid w:val="00ED6F13"/>
    <w:rsid w:val="00EE18CD"/>
    <w:rsid w:val="00EF07A4"/>
    <w:rsid w:val="00EF2DB6"/>
    <w:rsid w:val="00EF3570"/>
    <w:rsid w:val="00EF3BC8"/>
    <w:rsid w:val="00EF6B21"/>
    <w:rsid w:val="00F07443"/>
    <w:rsid w:val="00F0799A"/>
    <w:rsid w:val="00F130B1"/>
    <w:rsid w:val="00F224C4"/>
    <w:rsid w:val="00F3349B"/>
    <w:rsid w:val="00F33B6F"/>
    <w:rsid w:val="00F415F1"/>
    <w:rsid w:val="00F47382"/>
    <w:rsid w:val="00F578BE"/>
    <w:rsid w:val="00F668B6"/>
    <w:rsid w:val="00F6764E"/>
    <w:rsid w:val="00F86076"/>
    <w:rsid w:val="00F90436"/>
    <w:rsid w:val="00F9121D"/>
    <w:rsid w:val="00F916AD"/>
    <w:rsid w:val="00F91FFF"/>
    <w:rsid w:val="00F93506"/>
    <w:rsid w:val="00F95C5C"/>
    <w:rsid w:val="00FC17CB"/>
    <w:rsid w:val="00FC4D9C"/>
    <w:rsid w:val="00FC54ED"/>
    <w:rsid w:val="00FC55CE"/>
    <w:rsid w:val="00FC600F"/>
    <w:rsid w:val="00FD3328"/>
    <w:rsid w:val="00FD444B"/>
    <w:rsid w:val="00FD5D75"/>
    <w:rsid w:val="00FD6542"/>
    <w:rsid w:val="00FE1A50"/>
    <w:rsid w:val="00FE1F34"/>
    <w:rsid w:val="00FE2784"/>
    <w:rsid w:val="00FE74BE"/>
    <w:rsid w:val="00FF064B"/>
    <w:rsid w:val="00FF3F74"/>
    <w:rsid w:val="00FF49CC"/>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Прямая со стрелкой 43"/>
        <o:r id="V:Rule2" type="connector" idref="#Прямая со стрелкой 59"/>
        <o:r id="V:Rule3" type="connector" idref="#Прямая со стрелкой 5"/>
        <o:r id="V:Rule4" type="connector" idref="#Прямая со стрелкой 5"/>
        <o:r id="V:Rule5" type="connector" idref="#Прямая со стрелкой 43"/>
        <o:r id="V:Rule6" type="connector" idref="#Прямая со стрелкой 47"/>
        <o:r id="V:Rule7" type="connector" idref="#Прямая со стрелкой 47"/>
        <o:r id="V:Rule8" type="connector" idref="#Прямая со стрелкой 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0"/>
  </w:style>
  <w:style w:type="paragraph" w:styleId="1">
    <w:name w:val="heading 1"/>
    <w:basedOn w:val="a"/>
    <w:next w:val="a"/>
    <w:link w:val="10"/>
    <w:uiPriority w:val="9"/>
    <w:qFormat/>
    <w:rsid w:val="00DF1690"/>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F1690"/>
    <w:pPr>
      <w:keepNext/>
      <w:jc w:val="center"/>
      <w:outlineLvl w:val="1"/>
    </w:pPr>
    <w:rPr>
      <w:rFonts w:ascii="Cambria" w:hAnsi="Cambria"/>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169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F1690"/>
    <w:rPr>
      <w:rFonts w:ascii="Cambria" w:eastAsia="Times New Roman" w:hAnsi="Cambria" w:cs="Times New Roman"/>
      <w:b/>
      <w:bCs/>
      <w:i/>
      <w:iCs/>
      <w:sz w:val="28"/>
      <w:szCs w:val="28"/>
    </w:rPr>
  </w:style>
  <w:style w:type="paragraph" w:styleId="a3">
    <w:name w:val="No Spacing"/>
    <w:uiPriority w:val="99"/>
    <w:qFormat/>
    <w:rsid w:val="00EF3570"/>
    <w:rPr>
      <w:rFonts w:ascii="Calibri" w:hAnsi="Calibri" w:cs="Calibri"/>
      <w:sz w:val="22"/>
      <w:szCs w:val="22"/>
      <w:lang w:eastAsia="en-US"/>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5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basedOn w:val="a"/>
    <w:uiPriority w:val="99"/>
    <w:rsid w:val="009A2836"/>
    <w:pPr>
      <w:spacing w:before="100" w:beforeAutospacing="1" w:after="100" w:afterAutospacing="1"/>
    </w:pPr>
    <w:rPr>
      <w:rFonts w:ascii="Tahoma" w:hAnsi="Tahoma" w:cs="Tahoma"/>
      <w:lang w:val="en-US" w:eastAsia="en-US"/>
    </w:rPr>
  </w:style>
  <w:style w:type="paragraph" w:customStyle="1" w:styleId="ConsNormal">
    <w:name w:val="ConsNormal"/>
    <w:uiPriority w:val="99"/>
    <w:rsid w:val="009A283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9A2836"/>
    <w:pPr>
      <w:widowControl w:val="0"/>
      <w:autoSpaceDE w:val="0"/>
      <w:autoSpaceDN w:val="0"/>
      <w:adjustRightInd w:val="0"/>
      <w:ind w:right="19772"/>
    </w:pPr>
    <w:rPr>
      <w:rFonts w:ascii="Courier New" w:hAnsi="Courier New" w:cs="Courier New"/>
    </w:rPr>
  </w:style>
  <w:style w:type="paragraph" w:styleId="a7">
    <w:name w:val="Balloon Text"/>
    <w:basedOn w:val="a"/>
    <w:link w:val="a8"/>
    <w:uiPriority w:val="99"/>
    <w:semiHidden/>
    <w:rsid w:val="001452E0"/>
    <w:rPr>
      <w:rFonts w:ascii="Tahoma" w:hAnsi="Tahoma"/>
      <w:sz w:val="16"/>
      <w:szCs w:val="16"/>
      <w:lang w:val="x-none" w:eastAsia="x-none"/>
    </w:rPr>
  </w:style>
  <w:style w:type="character" w:customStyle="1" w:styleId="a8">
    <w:name w:val="Текст выноски Знак"/>
    <w:link w:val="a7"/>
    <w:uiPriority w:val="99"/>
    <w:semiHidden/>
    <w:rsid w:val="00DF1690"/>
    <w:rPr>
      <w:rFonts w:ascii="Tahoma" w:hAnsi="Tahoma" w:cs="Tahoma"/>
      <w:sz w:val="16"/>
      <w:szCs w:val="16"/>
    </w:rPr>
  </w:style>
  <w:style w:type="paragraph" w:styleId="a9">
    <w:name w:val="List Paragraph"/>
    <w:basedOn w:val="a"/>
    <w:uiPriority w:val="34"/>
    <w:qFormat/>
    <w:rsid w:val="00EF3570"/>
    <w:pPr>
      <w:ind w:left="720"/>
    </w:pPr>
    <w:rPr>
      <w:sz w:val="24"/>
      <w:szCs w:val="24"/>
    </w:rPr>
  </w:style>
  <w:style w:type="character" w:styleId="aa">
    <w:name w:val="Hyperlink"/>
    <w:uiPriority w:val="99"/>
    <w:rsid w:val="00886103"/>
    <w:rPr>
      <w:color w:val="0000FF"/>
      <w:u w:val="single"/>
    </w:rPr>
  </w:style>
  <w:style w:type="paragraph" w:customStyle="1" w:styleId="ab">
    <w:name w:val="Прижатый влево"/>
    <w:basedOn w:val="a"/>
    <w:next w:val="a"/>
    <w:uiPriority w:val="99"/>
    <w:rsid w:val="007D4487"/>
    <w:pPr>
      <w:autoSpaceDE w:val="0"/>
      <w:autoSpaceDN w:val="0"/>
      <w:adjustRightInd w:val="0"/>
    </w:pPr>
    <w:rPr>
      <w:rFonts w:ascii="Arial" w:hAnsi="Arial" w:cs="Arial"/>
      <w:sz w:val="24"/>
      <w:szCs w:val="24"/>
    </w:rPr>
  </w:style>
  <w:style w:type="paragraph" w:customStyle="1" w:styleId="ac">
    <w:name w:val="Знак Знак Знак Знак Знак Знак Знак"/>
    <w:basedOn w:val="a"/>
    <w:uiPriority w:val="99"/>
    <w:rsid w:val="00435C70"/>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EF3570"/>
    <w:pPr>
      <w:widowControl w:val="0"/>
      <w:autoSpaceDE w:val="0"/>
      <w:autoSpaceDN w:val="0"/>
      <w:adjustRightInd w:val="0"/>
    </w:pPr>
    <w:rPr>
      <w:rFonts w:ascii="Courier New" w:hAnsi="Courier New" w:cs="Courier New"/>
    </w:rPr>
  </w:style>
  <w:style w:type="paragraph" w:customStyle="1" w:styleId="CharChar">
    <w:name w:val="Char Char"/>
    <w:basedOn w:val="a"/>
    <w:rsid w:val="008E4BD2"/>
    <w:pPr>
      <w:spacing w:after="160" w:line="240" w:lineRule="exact"/>
    </w:pPr>
    <w:rPr>
      <w:rFonts w:ascii="Verdana" w:hAnsi="Verdana"/>
      <w:lang w:val="en-US" w:eastAsia="en-US"/>
    </w:rPr>
  </w:style>
  <w:style w:type="paragraph" w:customStyle="1" w:styleId="formattext">
    <w:name w:val="formattext"/>
    <w:basedOn w:val="a"/>
    <w:rsid w:val="008536E0"/>
    <w:pPr>
      <w:spacing w:before="100" w:beforeAutospacing="1" w:after="100" w:afterAutospacing="1"/>
    </w:pPr>
    <w:rPr>
      <w:sz w:val="24"/>
      <w:szCs w:val="24"/>
    </w:rPr>
  </w:style>
  <w:style w:type="paragraph" w:customStyle="1" w:styleId="ConsPlusNormal">
    <w:name w:val="ConsPlusNormal"/>
    <w:rsid w:val="00BA61CC"/>
    <w:pPr>
      <w:widowControl w:val="0"/>
      <w:autoSpaceDE w:val="0"/>
      <w:autoSpaceDN w:val="0"/>
    </w:pPr>
    <w:rPr>
      <w:rFonts w:ascii="Calibri" w:hAnsi="Calibri" w:cs="Calibri"/>
      <w:sz w:val="22"/>
    </w:rPr>
  </w:style>
  <w:style w:type="paragraph" w:styleId="ad">
    <w:name w:val="header"/>
    <w:basedOn w:val="a"/>
    <w:link w:val="ae"/>
    <w:uiPriority w:val="99"/>
    <w:unhideWhenUsed/>
    <w:rsid w:val="00AF1B23"/>
    <w:pPr>
      <w:tabs>
        <w:tab w:val="center" w:pos="4677"/>
        <w:tab w:val="right" w:pos="9355"/>
      </w:tabs>
    </w:pPr>
  </w:style>
  <w:style w:type="character" w:customStyle="1" w:styleId="ae">
    <w:name w:val="Верхний колонтитул Знак"/>
    <w:basedOn w:val="a0"/>
    <w:link w:val="ad"/>
    <w:uiPriority w:val="99"/>
    <w:rsid w:val="00AF1B23"/>
  </w:style>
  <w:style w:type="paragraph" w:styleId="af">
    <w:name w:val="footer"/>
    <w:basedOn w:val="a"/>
    <w:link w:val="af0"/>
    <w:uiPriority w:val="99"/>
    <w:unhideWhenUsed/>
    <w:rsid w:val="00AF1B23"/>
    <w:pPr>
      <w:tabs>
        <w:tab w:val="center" w:pos="4677"/>
        <w:tab w:val="right" w:pos="9355"/>
      </w:tabs>
    </w:pPr>
  </w:style>
  <w:style w:type="character" w:customStyle="1" w:styleId="af0">
    <w:name w:val="Нижний колонтитул Знак"/>
    <w:basedOn w:val="a0"/>
    <w:link w:val="af"/>
    <w:uiPriority w:val="99"/>
    <w:rsid w:val="00AF1B23"/>
  </w:style>
  <w:style w:type="paragraph" w:styleId="af1">
    <w:name w:val="footnote text"/>
    <w:basedOn w:val="a"/>
    <w:link w:val="af2"/>
    <w:unhideWhenUsed/>
    <w:rsid w:val="002D03B9"/>
  </w:style>
  <w:style w:type="character" w:customStyle="1" w:styleId="af2">
    <w:name w:val="Текст сноски Знак"/>
    <w:basedOn w:val="a0"/>
    <w:link w:val="af1"/>
    <w:rsid w:val="002D03B9"/>
  </w:style>
  <w:style w:type="character" w:styleId="af3">
    <w:name w:val="footnote reference"/>
    <w:unhideWhenUsed/>
    <w:rsid w:val="002D03B9"/>
    <w:rPr>
      <w:vertAlign w:val="superscript"/>
    </w:rPr>
  </w:style>
  <w:style w:type="paragraph" w:styleId="af4">
    <w:name w:val="Body Text"/>
    <w:basedOn w:val="a"/>
    <w:link w:val="af5"/>
    <w:semiHidden/>
    <w:unhideWhenUsed/>
    <w:rsid w:val="008D7FAD"/>
    <w:pPr>
      <w:spacing w:after="120"/>
    </w:pPr>
    <w:rPr>
      <w:sz w:val="24"/>
      <w:szCs w:val="24"/>
      <w:lang w:val="x-none" w:eastAsia="x-none"/>
    </w:rPr>
  </w:style>
  <w:style w:type="character" w:customStyle="1" w:styleId="af5">
    <w:name w:val="Основной текст Знак"/>
    <w:link w:val="af4"/>
    <w:semiHidden/>
    <w:rsid w:val="008D7F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0"/>
  </w:style>
  <w:style w:type="paragraph" w:styleId="1">
    <w:name w:val="heading 1"/>
    <w:basedOn w:val="a"/>
    <w:next w:val="a"/>
    <w:link w:val="10"/>
    <w:uiPriority w:val="9"/>
    <w:qFormat/>
    <w:rsid w:val="00DF1690"/>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F1690"/>
    <w:pPr>
      <w:keepNext/>
      <w:jc w:val="center"/>
      <w:outlineLvl w:val="1"/>
    </w:pPr>
    <w:rPr>
      <w:rFonts w:ascii="Cambria" w:hAnsi="Cambria"/>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169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F1690"/>
    <w:rPr>
      <w:rFonts w:ascii="Cambria" w:eastAsia="Times New Roman" w:hAnsi="Cambria" w:cs="Times New Roman"/>
      <w:b/>
      <w:bCs/>
      <w:i/>
      <w:iCs/>
      <w:sz w:val="28"/>
      <w:szCs w:val="28"/>
    </w:rPr>
  </w:style>
  <w:style w:type="paragraph" w:styleId="a3">
    <w:name w:val="No Spacing"/>
    <w:uiPriority w:val="99"/>
    <w:qFormat/>
    <w:rsid w:val="00EF3570"/>
    <w:rPr>
      <w:rFonts w:ascii="Calibri" w:hAnsi="Calibri" w:cs="Calibri"/>
      <w:sz w:val="22"/>
      <w:szCs w:val="22"/>
      <w:lang w:eastAsia="en-US"/>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5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basedOn w:val="a"/>
    <w:uiPriority w:val="99"/>
    <w:rsid w:val="009A2836"/>
    <w:pPr>
      <w:spacing w:before="100" w:beforeAutospacing="1" w:after="100" w:afterAutospacing="1"/>
    </w:pPr>
    <w:rPr>
      <w:rFonts w:ascii="Tahoma" w:hAnsi="Tahoma" w:cs="Tahoma"/>
      <w:lang w:val="en-US" w:eastAsia="en-US"/>
    </w:rPr>
  </w:style>
  <w:style w:type="paragraph" w:customStyle="1" w:styleId="ConsNormal">
    <w:name w:val="ConsNormal"/>
    <w:uiPriority w:val="99"/>
    <w:rsid w:val="009A283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9A2836"/>
    <w:pPr>
      <w:widowControl w:val="0"/>
      <w:autoSpaceDE w:val="0"/>
      <w:autoSpaceDN w:val="0"/>
      <w:adjustRightInd w:val="0"/>
      <w:ind w:right="19772"/>
    </w:pPr>
    <w:rPr>
      <w:rFonts w:ascii="Courier New" w:hAnsi="Courier New" w:cs="Courier New"/>
    </w:rPr>
  </w:style>
  <w:style w:type="paragraph" w:styleId="a7">
    <w:name w:val="Balloon Text"/>
    <w:basedOn w:val="a"/>
    <w:link w:val="a8"/>
    <w:uiPriority w:val="99"/>
    <w:semiHidden/>
    <w:rsid w:val="001452E0"/>
    <w:rPr>
      <w:rFonts w:ascii="Tahoma" w:hAnsi="Tahoma"/>
      <w:sz w:val="16"/>
      <w:szCs w:val="16"/>
      <w:lang w:val="x-none" w:eastAsia="x-none"/>
    </w:rPr>
  </w:style>
  <w:style w:type="character" w:customStyle="1" w:styleId="a8">
    <w:name w:val="Текст выноски Знак"/>
    <w:link w:val="a7"/>
    <w:uiPriority w:val="99"/>
    <w:semiHidden/>
    <w:rsid w:val="00DF1690"/>
    <w:rPr>
      <w:rFonts w:ascii="Tahoma" w:hAnsi="Tahoma" w:cs="Tahoma"/>
      <w:sz w:val="16"/>
      <w:szCs w:val="16"/>
    </w:rPr>
  </w:style>
  <w:style w:type="paragraph" w:styleId="a9">
    <w:name w:val="List Paragraph"/>
    <w:basedOn w:val="a"/>
    <w:uiPriority w:val="34"/>
    <w:qFormat/>
    <w:rsid w:val="00EF3570"/>
    <w:pPr>
      <w:ind w:left="720"/>
    </w:pPr>
    <w:rPr>
      <w:sz w:val="24"/>
      <w:szCs w:val="24"/>
    </w:rPr>
  </w:style>
  <w:style w:type="character" w:styleId="aa">
    <w:name w:val="Hyperlink"/>
    <w:uiPriority w:val="99"/>
    <w:rsid w:val="00886103"/>
    <w:rPr>
      <w:color w:val="0000FF"/>
      <w:u w:val="single"/>
    </w:rPr>
  </w:style>
  <w:style w:type="paragraph" w:customStyle="1" w:styleId="ab">
    <w:name w:val="Прижатый влево"/>
    <w:basedOn w:val="a"/>
    <w:next w:val="a"/>
    <w:uiPriority w:val="99"/>
    <w:rsid w:val="007D4487"/>
    <w:pPr>
      <w:autoSpaceDE w:val="0"/>
      <w:autoSpaceDN w:val="0"/>
      <w:adjustRightInd w:val="0"/>
    </w:pPr>
    <w:rPr>
      <w:rFonts w:ascii="Arial" w:hAnsi="Arial" w:cs="Arial"/>
      <w:sz w:val="24"/>
      <w:szCs w:val="24"/>
    </w:rPr>
  </w:style>
  <w:style w:type="paragraph" w:customStyle="1" w:styleId="ac">
    <w:name w:val="Знак Знак Знак Знак Знак Знак Знак"/>
    <w:basedOn w:val="a"/>
    <w:uiPriority w:val="99"/>
    <w:rsid w:val="00435C70"/>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EF3570"/>
    <w:pPr>
      <w:widowControl w:val="0"/>
      <w:autoSpaceDE w:val="0"/>
      <w:autoSpaceDN w:val="0"/>
      <w:adjustRightInd w:val="0"/>
    </w:pPr>
    <w:rPr>
      <w:rFonts w:ascii="Courier New" w:hAnsi="Courier New" w:cs="Courier New"/>
    </w:rPr>
  </w:style>
  <w:style w:type="paragraph" w:customStyle="1" w:styleId="CharChar">
    <w:name w:val="Char Char"/>
    <w:basedOn w:val="a"/>
    <w:rsid w:val="008E4BD2"/>
    <w:pPr>
      <w:spacing w:after="160" w:line="240" w:lineRule="exact"/>
    </w:pPr>
    <w:rPr>
      <w:rFonts w:ascii="Verdana" w:hAnsi="Verdana"/>
      <w:lang w:val="en-US" w:eastAsia="en-US"/>
    </w:rPr>
  </w:style>
  <w:style w:type="paragraph" w:customStyle="1" w:styleId="formattext">
    <w:name w:val="formattext"/>
    <w:basedOn w:val="a"/>
    <w:rsid w:val="008536E0"/>
    <w:pPr>
      <w:spacing w:before="100" w:beforeAutospacing="1" w:after="100" w:afterAutospacing="1"/>
    </w:pPr>
    <w:rPr>
      <w:sz w:val="24"/>
      <w:szCs w:val="24"/>
    </w:rPr>
  </w:style>
  <w:style w:type="paragraph" w:customStyle="1" w:styleId="ConsPlusNormal">
    <w:name w:val="ConsPlusNormal"/>
    <w:rsid w:val="00BA61CC"/>
    <w:pPr>
      <w:widowControl w:val="0"/>
      <w:autoSpaceDE w:val="0"/>
      <w:autoSpaceDN w:val="0"/>
    </w:pPr>
    <w:rPr>
      <w:rFonts w:ascii="Calibri" w:hAnsi="Calibri" w:cs="Calibri"/>
      <w:sz w:val="22"/>
    </w:rPr>
  </w:style>
  <w:style w:type="paragraph" w:styleId="ad">
    <w:name w:val="header"/>
    <w:basedOn w:val="a"/>
    <w:link w:val="ae"/>
    <w:uiPriority w:val="99"/>
    <w:unhideWhenUsed/>
    <w:rsid w:val="00AF1B23"/>
    <w:pPr>
      <w:tabs>
        <w:tab w:val="center" w:pos="4677"/>
        <w:tab w:val="right" w:pos="9355"/>
      </w:tabs>
    </w:pPr>
  </w:style>
  <w:style w:type="character" w:customStyle="1" w:styleId="ae">
    <w:name w:val="Верхний колонтитул Знак"/>
    <w:basedOn w:val="a0"/>
    <w:link w:val="ad"/>
    <w:uiPriority w:val="99"/>
    <w:rsid w:val="00AF1B23"/>
  </w:style>
  <w:style w:type="paragraph" w:styleId="af">
    <w:name w:val="footer"/>
    <w:basedOn w:val="a"/>
    <w:link w:val="af0"/>
    <w:uiPriority w:val="99"/>
    <w:unhideWhenUsed/>
    <w:rsid w:val="00AF1B23"/>
    <w:pPr>
      <w:tabs>
        <w:tab w:val="center" w:pos="4677"/>
        <w:tab w:val="right" w:pos="9355"/>
      </w:tabs>
    </w:pPr>
  </w:style>
  <w:style w:type="character" w:customStyle="1" w:styleId="af0">
    <w:name w:val="Нижний колонтитул Знак"/>
    <w:basedOn w:val="a0"/>
    <w:link w:val="af"/>
    <w:uiPriority w:val="99"/>
    <w:rsid w:val="00AF1B23"/>
  </w:style>
  <w:style w:type="paragraph" w:styleId="af1">
    <w:name w:val="footnote text"/>
    <w:basedOn w:val="a"/>
    <w:link w:val="af2"/>
    <w:unhideWhenUsed/>
    <w:rsid w:val="002D03B9"/>
  </w:style>
  <w:style w:type="character" w:customStyle="1" w:styleId="af2">
    <w:name w:val="Текст сноски Знак"/>
    <w:basedOn w:val="a0"/>
    <w:link w:val="af1"/>
    <w:rsid w:val="002D03B9"/>
  </w:style>
  <w:style w:type="character" w:styleId="af3">
    <w:name w:val="footnote reference"/>
    <w:unhideWhenUsed/>
    <w:rsid w:val="002D03B9"/>
    <w:rPr>
      <w:vertAlign w:val="superscript"/>
    </w:rPr>
  </w:style>
  <w:style w:type="paragraph" w:styleId="af4">
    <w:name w:val="Body Text"/>
    <w:basedOn w:val="a"/>
    <w:link w:val="af5"/>
    <w:semiHidden/>
    <w:unhideWhenUsed/>
    <w:rsid w:val="008D7FAD"/>
    <w:pPr>
      <w:spacing w:after="120"/>
    </w:pPr>
    <w:rPr>
      <w:sz w:val="24"/>
      <w:szCs w:val="24"/>
      <w:lang w:val="x-none" w:eastAsia="x-none"/>
    </w:rPr>
  </w:style>
  <w:style w:type="character" w:customStyle="1" w:styleId="af5">
    <w:name w:val="Основной текст Знак"/>
    <w:link w:val="af4"/>
    <w:semiHidden/>
    <w:rsid w:val="008D7F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930">
      <w:bodyDiv w:val="1"/>
      <w:marLeft w:val="0"/>
      <w:marRight w:val="0"/>
      <w:marTop w:val="0"/>
      <w:marBottom w:val="0"/>
      <w:divBdr>
        <w:top w:val="none" w:sz="0" w:space="0" w:color="auto"/>
        <w:left w:val="none" w:sz="0" w:space="0" w:color="auto"/>
        <w:bottom w:val="none" w:sz="0" w:space="0" w:color="auto"/>
        <w:right w:val="none" w:sz="0" w:space="0" w:color="auto"/>
      </w:divBdr>
    </w:div>
    <w:div w:id="411120349">
      <w:bodyDiv w:val="1"/>
      <w:marLeft w:val="0"/>
      <w:marRight w:val="0"/>
      <w:marTop w:val="0"/>
      <w:marBottom w:val="0"/>
      <w:divBdr>
        <w:top w:val="none" w:sz="0" w:space="0" w:color="auto"/>
        <w:left w:val="none" w:sz="0" w:space="0" w:color="auto"/>
        <w:bottom w:val="none" w:sz="0" w:space="0" w:color="auto"/>
        <w:right w:val="none" w:sz="0" w:space="0" w:color="auto"/>
      </w:divBdr>
    </w:div>
    <w:div w:id="455297733">
      <w:bodyDiv w:val="1"/>
      <w:marLeft w:val="0"/>
      <w:marRight w:val="0"/>
      <w:marTop w:val="0"/>
      <w:marBottom w:val="0"/>
      <w:divBdr>
        <w:top w:val="none" w:sz="0" w:space="0" w:color="auto"/>
        <w:left w:val="none" w:sz="0" w:space="0" w:color="auto"/>
        <w:bottom w:val="none" w:sz="0" w:space="0" w:color="auto"/>
        <w:right w:val="none" w:sz="0" w:space="0" w:color="auto"/>
      </w:divBdr>
    </w:div>
    <w:div w:id="1028528319">
      <w:bodyDiv w:val="1"/>
      <w:marLeft w:val="0"/>
      <w:marRight w:val="0"/>
      <w:marTop w:val="0"/>
      <w:marBottom w:val="0"/>
      <w:divBdr>
        <w:top w:val="none" w:sz="0" w:space="0" w:color="auto"/>
        <w:left w:val="none" w:sz="0" w:space="0" w:color="auto"/>
        <w:bottom w:val="none" w:sz="0" w:space="0" w:color="auto"/>
        <w:right w:val="none" w:sz="0" w:space="0" w:color="auto"/>
      </w:divBdr>
    </w:div>
    <w:div w:id="1102343034">
      <w:bodyDiv w:val="1"/>
      <w:marLeft w:val="0"/>
      <w:marRight w:val="0"/>
      <w:marTop w:val="0"/>
      <w:marBottom w:val="0"/>
      <w:divBdr>
        <w:top w:val="none" w:sz="0" w:space="0" w:color="auto"/>
        <w:left w:val="none" w:sz="0" w:space="0" w:color="auto"/>
        <w:bottom w:val="none" w:sz="0" w:space="0" w:color="auto"/>
        <w:right w:val="none" w:sz="0" w:space="0" w:color="auto"/>
      </w:divBdr>
    </w:div>
    <w:div w:id="1249576880">
      <w:bodyDiv w:val="1"/>
      <w:marLeft w:val="0"/>
      <w:marRight w:val="0"/>
      <w:marTop w:val="0"/>
      <w:marBottom w:val="0"/>
      <w:divBdr>
        <w:top w:val="none" w:sz="0" w:space="0" w:color="auto"/>
        <w:left w:val="none" w:sz="0" w:space="0" w:color="auto"/>
        <w:bottom w:val="none" w:sz="0" w:space="0" w:color="auto"/>
        <w:right w:val="none" w:sz="0" w:space="0" w:color="auto"/>
      </w:divBdr>
    </w:div>
    <w:div w:id="1452476575">
      <w:bodyDiv w:val="1"/>
      <w:marLeft w:val="0"/>
      <w:marRight w:val="0"/>
      <w:marTop w:val="0"/>
      <w:marBottom w:val="0"/>
      <w:divBdr>
        <w:top w:val="none" w:sz="0" w:space="0" w:color="auto"/>
        <w:left w:val="none" w:sz="0" w:space="0" w:color="auto"/>
        <w:bottom w:val="none" w:sz="0" w:space="0" w:color="auto"/>
        <w:right w:val="none" w:sz="0" w:space="0" w:color="auto"/>
      </w:divBdr>
    </w:div>
    <w:div w:id="1766269431">
      <w:bodyDiv w:val="1"/>
      <w:marLeft w:val="0"/>
      <w:marRight w:val="0"/>
      <w:marTop w:val="0"/>
      <w:marBottom w:val="0"/>
      <w:divBdr>
        <w:top w:val="none" w:sz="0" w:space="0" w:color="auto"/>
        <w:left w:val="none" w:sz="0" w:space="0" w:color="auto"/>
        <w:bottom w:val="none" w:sz="0" w:space="0" w:color="auto"/>
        <w:right w:val="none" w:sz="0" w:space="0" w:color="auto"/>
      </w:divBdr>
    </w:div>
    <w:div w:id="214172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208.10\Share\&#1054;&#1073;&#1097;&#1072;&#1103;\&#1054;&#1073;&#1097;&#1072;&#1103;\&#1054;&#1089;&#1085;&#1086;&#1074;&#1085;&#1099;&#1077;\&#1044;&#1086;&#1082;&#1091;&#1084;&#1077;&#1085;&#1090;&#1099;%20&#1040;&#1044;&#1052;&#1048;&#1053;&#1048;&#1057;&#1058;&#1056;&#1040;&#1062;&#1048;&#1048;\&#1055;&#1054;&#1057;&#1058;&#1040;&#1053;&#1054;&#1042;&#1051;&#1045;&#1053;&#1048;&#1071;\vorob@govvr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3C0018101911653F86554726404A403FEBF33EC9F9CDEF46CBFB15B07A0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9A58EE5A04C8B4DE1BB9F7D208141D7B265B1CD964380EF8C44649sE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192.168.208.10\Share\&#1054;&#1073;&#1097;&#1072;&#1103;\&#1054;&#1073;&#1097;&#1072;&#1103;\&#1054;&#1089;&#1085;&#1086;&#1074;&#1085;&#1099;&#1077;\&#1044;&#1086;&#1082;&#1091;&#1084;&#1077;&#1085;&#1090;&#1099;%20&#1040;&#1044;&#1052;&#1048;&#1053;&#1048;&#1057;&#1058;&#1056;&#1040;&#1062;&#1048;&#1048;\&#1055;&#1054;&#1057;&#1058;&#1040;&#1053;&#1054;&#1042;&#1051;&#1045;&#1053;&#1048;&#1071;\vorob@govvr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0528-3BAA-485F-8834-8901DF27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9460</Words>
  <Characters>53925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63259</CharactersWithSpaces>
  <SharedDoc>false</SharedDoc>
  <HLinks>
    <vt:vector size="30" baseType="variant">
      <vt:variant>
        <vt:i4>67306607</vt:i4>
      </vt:variant>
      <vt:variant>
        <vt:i4>12</vt:i4>
      </vt:variant>
      <vt:variant>
        <vt:i4>0</vt:i4>
      </vt:variant>
      <vt:variant>
        <vt:i4>5</vt:i4>
      </vt:variant>
      <vt:variant>
        <vt:lpwstr>../../../Общая/Основные/Документы АДМИНИСТРАЦИИ/ПОСТАНОВЛЕНИЯ/vorob@govvrn.ru</vt:lpwstr>
      </vt:variant>
      <vt:variant>
        <vt:lpwstr/>
      </vt:variant>
      <vt:variant>
        <vt:i4>524356</vt:i4>
      </vt:variant>
      <vt:variant>
        <vt:i4>9</vt:i4>
      </vt:variant>
      <vt:variant>
        <vt:i4>0</vt:i4>
      </vt:variant>
      <vt:variant>
        <vt:i4>5</vt:i4>
      </vt:variant>
      <vt:variant>
        <vt:lpwstr/>
      </vt:variant>
      <vt:variant>
        <vt:lpwstr>P149</vt:lpwstr>
      </vt:variant>
      <vt:variant>
        <vt:i4>4587602</vt:i4>
      </vt:variant>
      <vt:variant>
        <vt:i4>6</vt:i4>
      </vt:variant>
      <vt:variant>
        <vt:i4>0</vt:i4>
      </vt:variant>
      <vt:variant>
        <vt:i4>5</vt:i4>
      </vt:variant>
      <vt:variant>
        <vt:lpwstr>consultantplus://offline/ref=7A3C0018101911653F86554726404A403FEBF33EC9F9CDEF46CBFB15B07A03I</vt:lpwstr>
      </vt:variant>
      <vt:variant>
        <vt:lpwstr/>
      </vt:variant>
      <vt:variant>
        <vt:i4>393221</vt:i4>
      </vt:variant>
      <vt:variant>
        <vt:i4>3</vt:i4>
      </vt:variant>
      <vt:variant>
        <vt:i4>0</vt:i4>
      </vt:variant>
      <vt:variant>
        <vt:i4>5</vt:i4>
      </vt:variant>
      <vt:variant>
        <vt:lpwstr>consultantplus://offline/ref=F19A58EE5A04C8B4DE1BB9F7D208141D7B265B1CD964380EF8C44649sEJ</vt:lpwstr>
      </vt:variant>
      <vt:variant>
        <vt:lpwstr/>
      </vt:variant>
      <vt:variant>
        <vt:i4>67306607</vt:i4>
      </vt:variant>
      <vt:variant>
        <vt:i4>0</vt:i4>
      </vt:variant>
      <vt:variant>
        <vt:i4>0</vt:i4>
      </vt:variant>
      <vt:variant>
        <vt:i4>5</vt:i4>
      </vt:variant>
      <vt:variant>
        <vt:lpwstr>../../../Общая/Основные/Документы АДМИНИСТРАЦИИ/ПОСТАНОВЛЕНИЯ/vorob@govvrn.ru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Васильевна Полякова</cp:lastModifiedBy>
  <cp:revision>2</cp:revision>
  <cp:lastPrinted>2016-03-03T06:20:00Z</cp:lastPrinted>
  <dcterms:created xsi:type="dcterms:W3CDTF">2016-03-14T10:36:00Z</dcterms:created>
  <dcterms:modified xsi:type="dcterms:W3CDTF">2016-03-14T10:36:00Z</dcterms:modified>
</cp:coreProperties>
</file>