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FB" w:rsidRDefault="005B7E0A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5A535B" w:rsidRPr="000C739A" w:rsidRDefault="001B31FB">
      <w:pPr>
        <w:spacing w:line="288" w:lineRule="auto"/>
        <w:jc w:val="center"/>
        <w:rPr>
          <w:rFonts w:ascii="Arial" w:hAnsi="Arial"/>
          <w:b/>
          <w:smallCaps/>
          <w:sz w:val="32"/>
          <w:szCs w:val="32"/>
        </w:rPr>
      </w:pPr>
      <w:r w:rsidRPr="000C739A">
        <w:rPr>
          <w:rFonts w:ascii="Arial" w:hAnsi="Arial"/>
          <w:b/>
          <w:smallCaps/>
          <w:sz w:val="32"/>
          <w:szCs w:val="32"/>
        </w:rPr>
        <w:t xml:space="preserve">АДМИНИСТРАЦИЯ ВОРОБЬЕВСКОГО </w:t>
      </w:r>
    </w:p>
    <w:p w:rsidR="001B31FB" w:rsidRPr="000C739A" w:rsidRDefault="001B31FB">
      <w:pPr>
        <w:spacing w:line="288" w:lineRule="auto"/>
        <w:jc w:val="center"/>
        <w:rPr>
          <w:rFonts w:ascii="Arial" w:hAnsi="Arial"/>
          <w:b/>
          <w:sz w:val="32"/>
          <w:szCs w:val="32"/>
        </w:rPr>
      </w:pPr>
      <w:r w:rsidRPr="000C739A">
        <w:rPr>
          <w:rFonts w:ascii="Arial" w:hAnsi="Arial"/>
          <w:b/>
          <w:smallCaps/>
          <w:sz w:val="32"/>
          <w:szCs w:val="32"/>
        </w:rPr>
        <w:t>МУНИЦИПАЛЬНОГО</w:t>
      </w:r>
      <w:r w:rsidR="005A535B" w:rsidRPr="000C739A">
        <w:rPr>
          <w:rFonts w:ascii="Arial" w:hAnsi="Arial"/>
          <w:b/>
          <w:smallCaps/>
          <w:sz w:val="32"/>
          <w:szCs w:val="32"/>
        </w:rPr>
        <w:t xml:space="preserve"> </w:t>
      </w:r>
      <w:r w:rsidRPr="000C739A">
        <w:rPr>
          <w:rFonts w:ascii="Arial" w:hAnsi="Arial"/>
          <w:b/>
          <w:smallCaps/>
          <w:sz w:val="32"/>
          <w:szCs w:val="32"/>
        </w:rPr>
        <w:t>РА</w:t>
      </w:r>
      <w:r w:rsidRPr="000C739A">
        <w:rPr>
          <w:rFonts w:ascii="Arial" w:hAnsi="Arial"/>
          <w:b/>
          <w:smallCaps/>
          <w:sz w:val="32"/>
          <w:szCs w:val="32"/>
        </w:rPr>
        <w:t>Й</w:t>
      </w:r>
      <w:r w:rsidRPr="000C739A">
        <w:rPr>
          <w:rFonts w:ascii="Arial" w:hAnsi="Arial"/>
          <w:b/>
          <w:smallCaps/>
          <w:sz w:val="32"/>
          <w:szCs w:val="32"/>
        </w:rPr>
        <w:t>ОНА</w:t>
      </w:r>
      <w:r w:rsidR="005A535B" w:rsidRPr="000C739A">
        <w:rPr>
          <w:rFonts w:ascii="Arial" w:hAnsi="Arial"/>
          <w:b/>
          <w:smallCaps/>
          <w:sz w:val="32"/>
          <w:szCs w:val="32"/>
        </w:rPr>
        <w:t xml:space="preserve"> </w:t>
      </w:r>
      <w:r w:rsidRPr="000C739A">
        <w:rPr>
          <w:rFonts w:ascii="Arial" w:hAnsi="Arial"/>
          <w:b/>
          <w:smallCaps/>
          <w:sz w:val="32"/>
          <w:szCs w:val="32"/>
        </w:rPr>
        <w:t>ВОРОНЕЖСКОЙ ОБЛАСТИ</w:t>
      </w:r>
    </w:p>
    <w:p w:rsidR="001B31FB" w:rsidRPr="005A535B" w:rsidRDefault="001B31FB">
      <w:pPr>
        <w:spacing w:line="288" w:lineRule="auto"/>
        <w:jc w:val="center"/>
        <w:rPr>
          <w:rFonts w:ascii="Arial" w:hAnsi="Arial"/>
          <w:sz w:val="20"/>
        </w:rPr>
      </w:pPr>
    </w:p>
    <w:p w:rsidR="001B31FB" w:rsidRPr="00014AA3" w:rsidRDefault="001B31FB" w:rsidP="00014AA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1B31FB" w:rsidRDefault="001B31FB">
      <w:pPr>
        <w:spacing w:line="288" w:lineRule="auto"/>
        <w:jc w:val="center"/>
        <w:rPr>
          <w:b/>
          <w:sz w:val="32"/>
        </w:rPr>
      </w:pPr>
    </w:p>
    <w:p w:rsidR="005A535B" w:rsidRDefault="005A535B">
      <w:pPr>
        <w:spacing w:line="288" w:lineRule="auto"/>
        <w:jc w:val="center"/>
        <w:rPr>
          <w:b/>
          <w:sz w:val="32"/>
        </w:rPr>
      </w:pPr>
    </w:p>
    <w:p w:rsidR="001B31FB" w:rsidRDefault="001B31FB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A900DB">
        <w:rPr>
          <w:u w:val="single"/>
        </w:rPr>
        <w:t>18 сентября 2014 г.</w:t>
      </w:r>
      <w:r w:rsidR="005A535B">
        <w:rPr>
          <w:u w:val="single"/>
        </w:rPr>
        <w:t xml:space="preserve">     </w:t>
      </w:r>
      <w:r>
        <w:rPr>
          <w:u w:val="single"/>
        </w:rPr>
        <w:t>№</w:t>
      </w:r>
      <w:r>
        <w:rPr>
          <w:u w:val="single"/>
        </w:rPr>
        <w:tab/>
        <w:t xml:space="preserve">    </w:t>
      </w:r>
      <w:r w:rsidR="00A900DB">
        <w:rPr>
          <w:u w:val="single"/>
        </w:rPr>
        <w:t>566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</w:t>
      </w:r>
    </w:p>
    <w:p w:rsidR="001B31FB" w:rsidRDefault="001B31FB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C550A" w:rsidRDefault="000C550A" w:rsidP="00076716">
      <w:pPr>
        <w:spacing w:line="288" w:lineRule="auto"/>
        <w:ind w:left="-426"/>
        <w:jc w:val="both"/>
        <w:rPr>
          <w:sz w:val="20"/>
        </w:rPr>
      </w:pPr>
    </w:p>
    <w:p w:rsidR="004144A3" w:rsidRPr="005A535B" w:rsidRDefault="009A4F16" w:rsidP="00634A31">
      <w:pPr>
        <w:rPr>
          <w:b/>
          <w:szCs w:val="28"/>
        </w:rPr>
      </w:pPr>
      <w:r w:rsidRPr="005A535B">
        <w:rPr>
          <w:b/>
          <w:szCs w:val="28"/>
        </w:rPr>
        <w:t xml:space="preserve">О снятии </w:t>
      </w:r>
      <w:r w:rsidR="004144A3" w:rsidRPr="005A535B">
        <w:rPr>
          <w:b/>
          <w:szCs w:val="28"/>
        </w:rPr>
        <w:t>на территории Воробьевского</w:t>
      </w:r>
    </w:p>
    <w:p w:rsidR="009A4F16" w:rsidRPr="005A535B" w:rsidRDefault="004144A3" w:rsidP="009A4F16">
      <w:pPr>
        <w:rPr>
          <w:b/>
          <w:szCs w:val="28"/>
        </w:rPr>
      </w:pPr>
      <w:r w:rsidRPr="005A535B">
        <w:rPr>
          <w:b/>
          <w:szCs w:val="28"/>
        </w:rPr>
        <w:t>муниципального района</w:t>
      </w:r>
      <w:r w:rsidR="009A4F16" w:rsidRPr="005A535B">
        <w:rPr>
          <w:b/>
          <w:szCs w:val="28"/>
        </w:rPr>
        <w:t xml:space="preserve"> особого</w:t>
      </w:r>
    </w:p>
    <w:p w:rsidR="004144A3" w:rsidRPr="009A4F16" w:rsidRDefault="009A4F16" w:rsidP="009A4F16">
      <w:pPr>
        <w:rPr>
          <w:szCs w:val="28"/>
        </w:rPr>
      </w:pPr>
      <w:r w:rsidRPr="005A535B">
        <w:rPr>
          <w:b/>
          <w:szCs w:val="28"/>
        </w:rPr>
        <w:t>противопожарного режима</w:t>
      </w:r>
    </w:p>
    <w:p w:rsidR="004144A3" w:rsidRPr="009A4F16" w:rsidRDefault="004144A3" w:rsidP="00634A31">
      <w:pPr>
        <w:rPr>
          <w:szCs w:val="28"/>
        </w:rPr>
      </w:pPr>
    </w:p>
    <w:p w:rsidR="009A4F16" w:rsidRDefault="000C550A" w:rsidP="00634A31">
      <w:pPr>
        <w:jc w:val="both"/>
        <w:rPr>
          <w:szCs w:val="28"/>
        </w:rPr>
      </w:pPr>
      <w:r w:rsidRPr="009A4F16">
        <w:rPr>
          <w:szCs w:val="28"/>
        </w:rPr>
        <w:tab/>
      </w:r>
    </w:p>
    <w:p w:rsidR="004144A3" w:rsidRPr="005A535B" w:rsidRDefault="004144A3" w:rsidP="006B4130">
      <w:pPr>
        <w:spacing w:line="360" w:lineRule="auto"/>
        <w:ind w:firstLine="709"/>
        <w:jc w:val="both"/>
        <w:rPr>
          <w:b/>
          <w:szCs w:val="28"/>
        </w:rPr>
      </w:pPr>
      <w:r w:rsidRPr="009A4F16">
        <w:rPr>
          <w:szCs w:val="28"/>
        </w:rPr>
        <w:t xml:space="preserve">В соответствии с </w:t>
      </w:r>
      <w:r w:rsidR="005A535B">
        <w:rPr>
          <w:szCs w:val="28"/>
        </w:rPr>
        <w:t>п. 3.1. вопроса 3 протокола заседания правительства Воронежской области по предупреждению и ликвидации чрезвычайных с</w:t>
      </w:r>
      <w:r w:rsidR="005A535B">
        <w:rPr>
          <w:szCs w:val="28"/>
        </w:rPr>
        <w:t>и</w:t>
      </w:r>
      <w:r w:rsidR="005A535B">
        <w:rPr>
          <w:szCs w:val="28"/>
        </w:rPr>
        <w:t>туаций и обеспечению  пожарной безопасности</w:t>
      </w:r>
      <w:r w:rsidR="00484E37">
        <w:rPr>
          <w:szCs w:val="28"/>
        </w:rPr>
        <w:t xml:space="preserve"> № 30 от 11.09.2014 г. </w:t>
      </w:r>
      <w:r w:rsidRPr="009A4F16">
        <w:rPr>
          <w:szCs w:val="28"/>
        </w:rPr>
        <w:t xml:space="preserve">и </w:t>
      </w:r>
      <w:r w:rsidR="009A4F16" w:rsidRPr="009A4F16">
        <w:rPr>
          <w:szCs w:val="28"/>
        </w:rPr>
        <w:t>в св</w:t>
      </w:r>
      <w:r w:rsidR="009A4F16" w:rsidRPr="009A4F16">
        <w:rPr>
          <w:szCs w:val="28"/>
        </w:rPr>
        <w:t>я</w:t>
      </w:r>
      <w:r w:rsidR="009A4F16" w:rsidRPr="009A4F16">
        <w:rPr>
          <w:szCs w:val="28"/>
        </w:rPr>
        <w:t>зи со снижением пожарной опасности</w:t>
      </w:r>
      <w:r w:rsidR="0021574B" w:rsidRPr="009A4F16">
        <w:rPr>
          <w:szCs w:val="28"/>
        </w:rPr>
        <w:t>,</w:t>
      </w:r>
      <w:r w:rsidRPr="009A4F16">
        <w:rPr>
          <w:szCs w:val="28"/>
        </w:rPr>
        <w:t xml:space="preserve"> администрация Воробьевского мун</w:t>
      </w:r>
      <w:r w:rsidRPr="009A4F16">
        <w:rPr>
          <w:szCs w:val="28"/>
        </w:rPr>
        <w:t>и</w:t>
      </w:r>
      <w:r w:rsidRPr="009A4F16">
        <w:rPr>
          <w:szCs w:val="28"/>
        </w:rPr>
        <w:t>ципального ра</w:t>
      </w:r>
      <w:r w:rsidRPr="009A4F16">
        <w:rPr>
          <w:szCs w:val="28"/>
        </w:rPr>
        <w:t>й</w:t>
      </w:r>
      <w:r w:rsidRPr="009A4F16">
        <w:rPr>
          <w:szCs w:val="28"/>
        </w:rPr>
        <w:t>она</w:t>
      </w:r>
      <w:r w:rsidR="005A535B">
        <w:rPr>
          <w:szCs w:val="28"/>
        </w:rPr>
        <w:t xml:space="preserve"> Воронежской области </w:t>
      </w:r>
      <w:proofErr w:type="gramStart"/>
      <w:r w:rsidR="005A535B" w:rsidRPr="005A535B">
        <w:rPr>
          <w:b/>
          <w:szCs w:val="28"/>
        </w:rPr>
        <w:t>п</w:t>
      </w:r>
      <w:proofErr w:type="gramEnd"/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о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с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т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а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н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о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в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л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я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е</w:t>
      </w:r>
      <w:r w:rsidR="00484E37">
        <w:rPr>
          <w:b/>
          <w:szCs w:val="28"/>
        </w:rPr>
        <w:t xml:space="preserve"> </w:t>
      </w:r>
      <w:r w:rsidR="005A535B" w:rsidRPr="005A535B">
        <w:rPr>
          <w:b/>
          <w:szCs w:val="28"/>
        </w:rPr>
        <w:t>т</w:t>
      </w:r>
      <w:r w:rsidR="005A535B">
        <w:rPr>
          <w:b/>
          <w:szCs w:val="28"/>
        </w:rPr>
        <w:t>:</w:t>
      </w:r>
    </w:p>
    <w:p w:rsidR="004144A3" w:rsidRPr="001A3AC3" w:rsidRDefault="004144A3" w:rsidP="006B4130">
      <w:pPr>
        <w:spacing w:line="360" w:lineRule="auto"/>
        <w:ind w:firstLine="709"/>
        <w:jc w:val="both"/>
        <w:rPr>
          <w:szCs w:val="28"/>
        </w:rPr>
      </w:pPr>
      <w:r w:rsidRPr="001A3AC3">
        <w:rPr>
          <w:szCs w:val="28"/>
        </w:rPr>
        <w:t xml:space="preserve">1. </w:t>
      </w:r>
      <w:r w:rsidR="002D73F3">
        <w:rPr>
          <w:szCs w:val="28"/>
        </w:rPr>
        <w:t>С 20.09.2014 г. с</w:t>
      </w:r>
      <w:r w:rsidR="009A4F16" w:rsidRPr="001A3AC3">
        <w:rPr>
          <w:szCs w:val="28"/>
        </w:rPr>
        <w:t>нять на территории Воробьевского муниципального района особый пр</w:t>
      </w:r>
      <w:r w:rsidR="009A4F16" w:rsidRPr="001A3AC3">
        <w:rPr>
          <w:szCs w:val="28"/>
        </w:rPr>
        <w:t>о</w:t>
      </w:r>
      <w:r w:rsidR="009A4F16" w:rsidRPr="001A3AC3">
        <w:rPr>
          <w:szCs w:val="28"/>
        </w:rPr>
        <w:t>тивопожарный режим</w:t>
      </w:r>
      <w:r w:rsidR="001A3AC3" w:rsidRPr="001A3AC3">
        <w:rPr>
          <w:szCs w:val="28"/>
        </w:rPr>
        <w:t>.</w:t>
      </w:r>
    </w:p>
    <w:p w:rsidR="001A3AC3" w:rsidRPr="001A3AC3" w:rsidRDefault="001A3AC3" w:rsidP="006B4130">
      <w:pPr>
        <w:spacing w:line="360" w:lineRule="auto"/>
        <w:ind w:firstLine="709"/>
        <w:jc w:val="both"/>
        <w:rPr>
          <w:szCs w:val="28"/>
        </w:rPr>
      </w:pPr>
      <w:r w:rsidRPr="001A3AC3">
        <w:rPr>
          <w:szCs w:val="28"/>
        </w:rPr>
        <w:t>2. Постановление администрации Воробьевского муниципального ра</w:t>
      </w:r>
      <w:r w:rsidRPr="001A3AC3">
        <w:rPr>
          <w:szCs w:val="28"/>
        </w:rPr>
        <w:t>й</w:t>
      </w:r>
      <w:r w:rsidR="005A535B">
        <w:rPr>
          <w:szCs w:val="28"/>
        </w:rPr>
        <w:t>она от 22.04.2014 года № 246</w:t>
      </w:r>
      <w:r w:rsidRPr="001A3AC3">
        <w:rPr>
          <w:szCs w:val="28"/>
        </w:rPr>
        <w:t xml:space="preserve"> «Об установлении особого противопожарного режима на территории Воробьевского муниципального района» признать утратившим силу.</w:t>
      </w:r>
    </w:p>
    <w:p w:rsidR="005A535B" w:rsidRDefault="005A535B" w:rsidP="006B4130">
      <w:pPr>
        <w:tabs>
          <w:tab w:val="left" w:pos="0"/>
        </w:tabs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ab/>
      </w:r>
      <w:r w:rsidR="001A3AC3" w:rsidRPr="001A3AC3">
        <w:rPr>
          <w:bCs/>
          <w:szCs w:val="28"/>
        </w:rPr>
        <w:t>3</w:t>
      </w:r>
      <w:r w:rsidR="004144A3" w:rsidRPr="001A3AC3">
        <w:rPr>
          <w:bCs/>
          <w:szCs w:val="28"/>
        </w:rPr>
        <w:t xml:space="preserve">. Контроль за </w:t>
      </w:r>
      <w:r w:rsidR="0040275B" w:rsidRPr="001A3AC3">
        <w:rPr>
          <w:bCs/>
          <w:szCs w:val="28"/>
        </w:rPr>
        <w:t>исполнением</w:t>
      </w:r>
      <w:r w:rsidR="008543DF" w:rsidRPr="001A3AC3">
        <w:rPr>
          <w:bCs/>
          <w:szCs w:val="28"/>
        </w:rPr>
        <w:t xml:space="preserve"> </w:t>
      </w:r>
      <w:r w:rsidR="0040275B" w:rsidRPr="001A3AC3">
        <w:rPr>
          <w:bCs/>
          <w:szCs w:val="28"/>
        </w:rPr>
        <w:t>настоящего</w:t>
      </w:r>
      <w:r w:rsidR="008543DF" w:rsidRPr="001A3AC3">
        <w:rPr>
          <w:bCs/>
          <w:szCs w:val="28"/>
        </w:rPr>
        <w:t xml:space="preserve"> постановления </w:t>
      </w:r>
      <w:r w:rsidR="004144A3" w:rsidRPr="001A3AC3">
        <w:rPr>
          <w:bCs/>
          <w:szCs w:val="28"/>
        </w:rPr>
        <w:t xml:space="preserve"> </w:t>
      </w:r>
      <w:r w:rsidR="009A4F16" w:rsidRPr="001A3AC3">
        <w:rPr>
          <w:bCs/>
          <w:szCs w:val="28"/>
        </w:rPr>
        <w:t xml:space="preserve">возложить </w:t>
      </w:r>
      <w:proofErr w:type="gramStart"/>
      <w:r w:rsidR="009A4F16" w:rsidRPr="001A3AC3">
        <w:rPr>
          <w:bCs/>
          <w:szCs w:val="28"/>
        </w:rPr>
        <w:t>на</w:t>
      </w:r>
      <w:proofErr w:type="gramEnd"/>
      <w:r w:rsidR="009A4F16" w:rsidRPr="001A3AC3">
        <w:rPr>
          <w:bCs/>
          <w:szCs w:val="28"/>
        </w:rPr>
        <w:t xml:space="preserve"> </w:t>
      </w:r>
    </w:p>
    <w:p w:rsidR="00A85712" w:rsidRPr="001A3AC3" w:rsidRDefault="005A535B" w:rsidP="006B4130">
      <w:pPr>
        <w:tabs>
          <w:tab w:val="left" w:pos="0"/>
        </w:tabs>
        <w:spacing w:line="360" w:lineRule="auto"/>
        <w:rPr>
          <w:szCs w:val="28"/>
        </w:rPr>
      </w:pPr>
      <w:r>
        <w:rPr>
          <w:bCs/>
          <w:szCs w:val="28"/>
        </w:rPr>
        <w:t>заме</w:t>
      </w:r>
      <w:r>
        <w:rPr>
          <w:bCs/>
          <w:szCs w:val="28"/>
        </w:rPr>
        <w:t>с</w:t>
      </w:r>
      <w:r>
        <w:rPr>
          <w:bCs/>
          <w:szCs w:val="28"/>
        </w:rPr>
        <w:t>тителя</w:t>
      </w:r>
      <w:r w:rsidR="009A4F16" w:rsidRPr="001A3AC3">
        <w:rPr>
          <w:bCs/>
          <w:szCs w:val="28"/>
        </w:rPr>
        <w:t xml:space="preserve"> главы администрации муниципального района </w:t>
      </w:r>
      <w:r>
        <w:rPr>
          <w:bCs/>
          <w:szCs w:val="28"/>
        </w:rPr>
        <w:t>Хвостикова А.Н.</w:t>
      </w:r>
    </w:p>
    <w:p w:rsidR="009A4F16" w:rsidRPr="001A3AC3" w:rsidRDefault="009A4F16" w:rsidP="006B4130">
      <w:pPr>
        <w:tabs>
          <w:tab w:val="left" w:pos="0"/>
        </w:tabs>
        <w:spacing w:line="360" w:lineRule="auto"/>
        <w:ind w:right="-851" w:hanging="425"/>
        <w:rPr>
          <w:szCs w:val="28"/>
        </w:rPr>
      </w:pPr>
    </w:p>
    <w:p w:rsidR="009A4F16" w:rsidRPr="001A3AC3" w:rsidRDefault="009A4F16" w:rsidP="005D6C12">
      <w:pPr>
        <w:tabs>
          <w:tab w:val="left" w:pos="0"/>
        </w:tabs>
        <w:ind w:right="-851" w:hanging="425"/>
        <w:rPr>
          <w:szCs w:val="28"/>
        </w:rPr>
      </w:pPr>
    </w:p>
    <w:p w:rsidR="009A4F16" w:rsidRDefault="009A4F16" w:rsidP="005D6C12">
      <w:pPr>
        <w:tabs>
          <w:tab w:val="left" w:pos="0"/>
        </w:tabs>
        <w:ind w:right="-851" w:hanging="425"/>
        <w:rPr>
          <w:szCs w:val="28"/>
        </w:rPr>
      </w:pPr>
    </w:p>
    <w:p w:rsidR="002D73F3" w:rsidRDefault="002D73F3" w:rsidP="005D6C12">
      <w:pPr>
        <w:tabs>
          <w:tab w:val="left" w:pos="0"/>
        </w:tabs>
        <w:ind w:right="-851" w:hanging="425"/>
        <w:rPr>
          <w:szCs w:val="28"/>
        </w:rPr>
      </w:pPr>
      <w:r>
        <w:rPr>
          <w:szCs w:val="28"/>
        </w:rPr>
        <w:tab/>
        <w:t>Г</w:t>
      </w:r>
      <w:r w:rsidR="00745810" w:rsidRPr="001A3AC3">
        <w:rPr>
          <w:szCs w:val="28"/>
        </w:rPr>
        <w:t>лав</w:t>
      </w:r>
      <w:r>
        <w:rPr>
          <w:szCs w:val="28"/>
        </w:rPr>
        <w:t xml:space="preserve">а </w:t>
      </w:r>
      <w:r w:rsidR="009A4F16" w:rsidRPr="001A3AC3">
        <w:rPr>
          <w:szCs w:val="28"/>
        </w:rPr>
        <w:t>а</w:t>
      </w:r>
      <w:r w:rsidR="00745810" w:rsidRPr="001A3AC3">
        <w:rPr>
          <w:szCs w:val="28"/>
        </w:rPr>
        <w:t>дминистрации</w:t>
      </w:r>
    </w:p>
    <w:p w:rsidR="006B5A2B" w:rsidRPr="001A3AC3" w:rsidRDefault="002D73F3" w:rsidP="005D6C12">
      <w:pPr>
        <w:tabs>
          <w:tab w:val="left" w:pos="0"/>
        </w:tabs>
        <w:ind w:right="-851" w:hanging="425"/>
        <w:rPr>
          <w:szCs w:val="28"/>
        </w:rPr>
      </w:pPr>
      <w:r>
        <w:rPr>
          <w:szCs w:val="28"/>
        </w:rPr>
        <w:tab/>
      </w:r>
      <w:r w:rsidR="000C550A" w:rsidRPr="001A3AC3">
        <w:rPr>
          <w:szCs w:val="28"/>
        </w:rPr>
        <w:t>муниципального района</w:t>
      </w:r>
      <w:r w:rsidR="00745810" w:rsidRPr="001A3AC3">
        <w:rPr>
          <w:szCs w:val="28"/>
        </w:rPr>
        <w:tab/>
      </w:r>
      <w:r w:rsidR="00755CE8" w:rsidRPr="001A3AC3">
        <w:rPr>
          <w:szCs w:val="28"/>
        </w:rPr>
        <w:t xml:space="preserve"> </w:t>
      </w:r>
      <w:r w:rsidR="009A4F16" w:rsidRPr="001A3AC3">
        <w:rPr>
          <w:szCs w:val="28"/>
        </w:rPr>
        <w:tab/>
      </w:r>
      <w:r w:rsidR="005D6C12" w:rsidRPr="001A3AC3">
        <w:rPr>
          <w:szCs w:val="28"/>
        </w:rPr>
        <w:tab/>
      </w:r>
      <w:r w:rsidR="005D6C12" w:rsidRPr="001A3AC3">
        <w:rPr>
          <w:szCs w:val="28"/>
        </w:rPr>
        <w:tab/>
      </w:r>
      <w:r w:rsidR="005D6C12" w:rsidRPr="001A3AC3">
        <w:rPr>
          <w:szCs w:val="28"/>
        </w:rPr>
        <w:tab/>
      </w:r>
      <w:r w:rsidR="00901F14" w:rsidRPr="001A3AC3">
        <w:rPr>
          <w:szCs w:val="28"/>
        </w:rPr>
        <w:t xml:space="preserve">  </w:t>
      </w:r>
      <w:r>
        <w:rPr>
          <w:szCs w:val="28"/>
        </w:rPr>
        <w:tab/>
      </w:r>
      <w:r w:rsidR="009A4F16" w:rsidRPr="001A3AC3">
        <w:rPr>
          <w:szCs w:val="28"/>
        </w:rPr>
        <w:t>А.В. Пищ</w:t>
      </w:r>
      <w:r w:rsidR="009A4F16" w:rsidRPr="001A3AC3">
        <w:rPr>
          <w:szCs w:val="28"/>
        </w:rPr>
        <w:t>у</w:t>
      </w:r>
      <w:r w:rsidR="009A4F16" w:rsidRPr="001A3AC3">
        <w:rPr>
          <w:szCs w:val="28"/>
        </w:rPr>
        <w:t>гин</w:t>
      </w:r>
    </w:p>
    <w:p w:rsidR="006B5A2B" w:rsidRPr="001A3AC3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2D73F3" w:rsidRDefault="002D73F3" w:rsidP="006B5A2B">
      <w:pPr>
        <w:rPr>
          <w:szCs w:val="28"/>
        </w:rPr>
      </w:pPr>
    </w:p>
    <w:p w:rsidR="002D73F3" w:rsidRDefault="002D73F3" w:rsidP="006B5A2B">
      <w:pPr>
        <w:rPr>
          <w:szCs w:val="28"/>
        </w:rPr>
      </w:pPr>
      <w:r>
        <w:rPr>
          <w:szCs w:val="28"/>
        </w:rPr>
        <w:t xml:space="preserve">Заместитель </w:t>
      </w:r>
      <w:r w:rsidR="006B5A2B">
        <w:rPr>
          <w:szCs w:val="28"/>
        </w:rPr>
        <w:t>главы администрации</w:t>
      </w:r>
    </w:p>
    <w:p w:rsidR="006B5A2B" w:rsidRDefault="006B5A2B" w:rsidP="006B5A2B">
      <w:pPr>
        <w:rPr>
          <w:szCs w:val="28"/>
        </w:rPr>
      </w:pPr>
      <w:r>
        <w:rPr>
          <w:szCs w:val="28"/>
        </w:rPr>
        <w:t xml:space="preserve">муниципального района                      </w:t>
      </w:r>
      <w:r w:rsidR="00992D20">
        <w:rPr>
          <w:szCs w:val="28"/>
        </w:rPr>
        <w:tab/>
      </w:r>
      <w:r w:rsidR="00992D20">
        <w:rPr>
          <w:szCs w:val="28"/>
        </w:rPr>
        <w:tab/>
      </w:r>
      <w:r w:rsidR="002D73F3">
        <w:rPr>
          <w:szCs w:val="28"/>
        </w:rPr>
        <w:tab/>
      </w:r>
      <w:r w:rsidR="002D73F3">
        <w:rPr>
          <w:szCs w:val="28"/>
        </w:rPr>
        <w:tab/>
        <w:t>А.Н. Хвостиков</w:t>
      </w:r>
    </w:p>
    <w:p w:rsidR="006B5A2B" w:rsidRDefault="006B5A2B" w:rsidP="006B5A2B">
      <w:pPr>
        <w:jc w:val="both"/>
      </w:pPr>
    </w:p>
    <w:p w:rsidR="002D73F3" w:rsidRDefault="002D73F3" w:rsidP="006B5A2B">
      <w:pPr>
        <w:jc w:val="both"/>
      </w:pPr>
    </w:p>
    <w:p w:rsidR="006B5A2B" w:rsidRDefault="006B5A2B" w:rsidP="006B5A2B">
      <w:pPr>
        <w:jc w:val="both"/>
      </w:pPr>
      <w:r>
        <w:t>Помощник главы администрации</w:t>
      </w:r>
    </w:p>
    <w:p w:rsidR="006B5A2B" w:rsidRDefault="006B5A2B" w:rsidP="006B5A2B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Е.А. Р</w:t>
      </w:r>
      <w:r>
        <w:t>о</w:t>
      </w:r>
      <w:r>
        <w:t>дионов</w:t>
      </w:r>
    </w:p>
    <w:p w:rsidR="006B5A2B" w:rsidRDefault="006B5A2B" w:rsidP="006B5A2B">
      <w:pPr>
        <w:rPr>
          <w:szCs w:val="28"/>
        </w:rPr>
      </w:pPr>
    </w:p>
    <w:p w:rsidR="002D73F3" w:rsidRDefault="002D73F3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  <w:r>
        <w:rPr>
          <w:szCs w:val="28"/>
        </w:rPr>
        <w:t xml:space="preserve">Главный специалист </w:t>
      </w:r>
      <w:r w:rsidR="002D73F3">
        <w:rPr>
          <w:szCs w:val="28"/>
        </w:rPr>
        <w:t xml:space="preserve">юридического </w:t>
      </w:r>
      <w:r>
        <w:rPr>
          <w:szCs w:val="28"/>
        </w:rPr>
        <w:t xml:space="preserve">отдела </w:t>
      </w:r>
    </w:p>
    <w:p w:rsidR="006B5A2B" w:rsidRPr="006B5A2B" w:rsidRDefault="002D73F3" w:rsidP="002D73F3">
      <w:pPr>
        <w:jc w:val="both"/>
        <w:rPr>
          <w:szCs w:val="28"/>
        </w:rPr>
      </w:pPr>
      <w:r>
        <w:t>администрации муниципального района</w:t>
      </w:r>
      <w:r>
        <w:tab/>
      </w:r>
      <w:r>
        <w:tab/>
      </w:r>
      <w:r>
        <w:tab/>
      </w:r>
      <w:r>
        <w:tab/>
        <w:t>А.С. Гриднев</w:t>
      </w:r>
    </w:p>
    <w:sectPr w:rsidR="006B5A2B" w:rsidRPr="006B5A2B" w:rsidSect="006B4130">
      <w:pgSz w:w="11906" w:h="16838"/>
      <w:pgMar w:top="567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627"/>
    <w:rsid w:val="00010DF7"/>
    <w:rsid w:val="00014AA3"/>
    <w:rsid w:val="0006385D"/>
    <w:rsid w:val="00076716"/>
    <w:rsid w:val="00087065"/>
    <w:rsid w:val="000A1D26"/>
    <w:rsid w:val="000A746A"/>
    <w:rsid w:val="000C550A"/>
    <w:rsid w:val="000C739A"/>
    <w:rsid w:val="00124CE5"/>
    <w:rsid w:val="0012777E"/>
    <w:rsid w:val="001A3AC3"/>
    <w:rsid w:val="001B31FB"/>
    <w:rsid w:val="001E08C0"/>
    <w:rsid w:val="001F230E"/>
    <w:rsid w:val="0021574B"/>
    <w:rsid w:val="00260BE6"/>
    <w:rsid w:val="002D73F3"/>
    <w:rsid w:val="00301175"/>
    <w:rsid w:val="003C44A7"/>
    <w:rsid w:val="003C4CBC"/>
    <w:rsid w:val="0040275B"/>
    <w:rsid w:val="004144A3"/>
    <w:rsid w:val="0042617A"/>
    <w:rsid w:val="00484E37"/>
    <w:rsid w:val="00490B58"/>
    <w:rsid w:val="00596E25"/>
    <w:rsid w:val="005A535B"/>
    <w:rsid w:val="005B7E0A"/>
    <w:rsid w:val="005D6C12"/>
    <w:rsid w:val="005F3A01"/>
    <w:rsid w:val="00634741"/>
    <w:rsid w:val="00634A31"/>
    <w:rsid w:val="00647E63"/>
    <w:rsid w:val="006B4130"/>
    <w:rsid w:val="006B5A2B"/>
    <w:rsid w:val="006F12DF"/>
    <w:rsid w:val="00741CB7"/>
    <w:rsid w:val="00745810"/>
    <w:rsid w:val="0075336F"/>
    <w:rsid w:val="00755CE8"/>
    <w:rsid w:val="007B08FF"/>
    <w:rsid w:val="007B2A56"/>
    <w:rsid w:val="007C7832"/>
    <w:rsid w:val="008009F3"/>
    <w:rsid w:val="008043BB"/>
    <w:rsid w:val="00852627"/>
    <w:rsid w:val="008543DF"/>
    <w:rsid w:val="00862E82"/>
    <w:rsid w:val="0087474A"/>
    <w:rsid w:val="00887D4E"/>
    <w:rsid w:val="008967D3"/>
    <w:rsid w:val="008B43C1"/>
    <w:rsid w:val="00901F14"/>
    <w:rsid w:val="009159E3"/>
    <w:rsid w:val="00942A1A"/>
    <w:rsid w:val="00973470"/>
    <w:rsid w:val="00992D20"/>
    <w:rsid w:val="009A4F16"/>
    <w:rsid w:val="00A0650A"/>
    <w:rsid w:val="00A60E7A"/>
    <w:rsid w:val="00A85712"/>
    <w:rsid w:val="00A900DB"/>
    <w:rsid w:val="00AA2DED"/>
    <w:rsid w:val="00AC1C1F"/>
    <w:rsid w:val="00B07EC9"/>
    <w:rsid w:val="00B33CB4"/>
    <w:rsid w:val="00BA67D9"/>
    <w:rsid w:val="00BB4939"/>
    <w:rsid w:val="00BC3AE8"/>
    <w:rsid w:val="00CB0242"/>
    <w:rsid w:val="00D12722"/>
    <w:rsid w:val="00D142E3"/>
    <w:rsid w:val="00D3563A"/>
    <w:rsid w:val="00D63214"/>
    <w:rsid w:val="00DD4F9F"/>
    <w:rsid w:val="00DF2A6C"/>
    <w:rsid w:val="00E05EB8"/>
    <w:rsid w:val="00EB2CCE"/>
    <w:rsid w:val="00ED4F00"/>
    <w:rsid w:val="00EF5F79"/>
    <w:rsid w:val="00F32FBE"/>
    <w:rsid w:val="00F6582F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5;&#1086;&#1089;&#1090;&#1072;&#1085;&#1086;&#1074;&#1083;&#1077;&#1085;&#1080;&#1103;\&#1041;&#1051;&#1040;&#1053;&#1050;%20-%20&#1055;&#1086;&#1089;&#1090;&#1072;&#1085;&#1086;&#1074;&#1083;&#1077;&#1085;&#1080;&#1077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Постановление_герб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Zavorg</dc:creator>
  <cp:keywords/>
  <cp:lastModifiedBy>Виктор Г. Камышанов</cp:lastModifiedBy>
  <cp:revision>2</cp:revision>
  <cp:lastPrinted>2014-09-18T11:26:00Z</cp:lastPrinted>
  <dcterms:created xsi:type="dcterms:W3CDTF">2015-02-19T13:47:00Z</dcterms:created>
  <dcterms:modified xsi:type="dcterms:W3CDTF">2015-02-19T13:47:00Z</dcterms:modified>
</cp:coreProperties>
</file>