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8BC" w:rsidRDefault="00B821E1" w:rsidP="00AE18BC">
      <w:pPr>
        <w:pStyle w:val="title-news"/>
        <w:shd w:val="clear" w:color="auto" w:fill="EDEDED"/>
        <w:spacing w:before="0" w:beforeAutospacing="0" w:after="120" w:afterAutospacing="0"/>
        <w:rPr>
          <w:rFonts w:ascii="Arial" w:hAnsi="Arial" w:cs="Arial"/>
          <w:b/>
          <w:bCs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 xml:space="preserve">В </w:t>
      </w:r>
      <w:proofErr w:type="spellStart"/>
      <w:r>
        <w:rPr>
          <w:rFonts w:ascii="Arial" w:hAnsi="Arial" w:cs="Arial"/>
          <w:b/>
          <w:bCs/>
          <w:color w:val="333333"/>
          <w:sz w:val="21"/>
          <w:szCs w:val="21"/>
        </w:rPr>
        <w:t>Воробьевском</w:t>
      </w:r>
      <w:proofErr w:type="spellEnd"/>
      <w:r>
        <w:rPr>
          <w:rFonts w:ascii="Arial" w:hAnsi="Arial" w:cs="Arial"/>
          <w:b/>
          <w:bCs/>
          <w:color w:val="333333"/>
          <w:sz w:val="21"/>
          <w:szCs w:val="21"/>
        </w:rPr>
        <w:t xml:space="preserve"> районе прошла ак</w:t>
      </w:r>
      <w:r w:rsidR="00AE18BC">
        <w:rPr>
          <w:rFonts w:ascii="Arial" w:hAnsi="Arial" w:cs="Arial"/>
          <w:b/>
          <w:bCs/>
          <w:color w:val="333333"/>
          <w:sz w:val="21"/>
          <w:szCs w:val="21"/>
        </w:rPr>
        <w:t>ция «Белый цветок»</w:t>
      </w:r>
    </w:p>
    <w:p w:rsidR="000D6774" w:rsidRDefault="000D6774" w:rsidP="00AE18BC">
      <w:pPr>
        <w:pStyle w:val="title-news"/>
        <w:shd w:val="clear" w:color="auto" w:fill="EDEDED"/>
        <w:spacing w:before="0" w:beforeAutospacing="0" w:after="120" w:afterAutospacing="0"/>
        <w:rPr>
          <w:rFonts w:ascii="Arial" w:hAnsi="Arial" w:cs="Arial"/>
          <w:b/>
          <w:bCs/>
          <w:color w:val="333333"/>
          <w:sz w:val="21"/>
          <w:szCs w:val="21"/>
        </w:rPr>
      </w:pPr>
      <w:r>
        <w:rPr>
          <w:rFonts w:ascii="Arial" w:hAnsi="Arial" w:cs="Arial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5940425" cy="4456172"/>
            <wp:effectExtent l="19050" t="0" r="3175" b="0"/>
            <wp:docPr id="8" name="Рисунок 8" descr="W:\Общая\Общие документы\Лепехина Т.А\Белый цветок\IMG_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Общая\Общие документы\Лепехина Т.А\Белый цветок\IMG_53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74" w:rsidRDefault="000D6774" w:rsidP="00AE18BC">
      <w:pPr>
        <w:pStyle w:val="title-news"/>
        <w:shd w:val="clear" w:color="auto" w:fill="EDEDED"/>
        <w:spacing w:before="0" w:beforeAutospacing="0" w:after="120" w:afterAutospacing="0"/>
        <w:rPr>
          <w:rFonts w:ascii="Arial" w:hAnsi="Arial" w:cs="Arial"/>
          <w:b/>
          <w:bCs/>
          <w:color w:val="333333"/>
          <w:sz w:val="21"/>
          <w:szCs w:val="21"/>
        </w:rPr>
      </w:pPr>
      <w:r>
        <w:rPr>
          <w:rFonts w:ascii="Arial" w:hAnsi="Arial" w:cs="Arial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5940425" cy="4456172"/>
            <wp:effectExtent l="19050" t="0" r="3175" b="0"/>
            <wp:docPr id="9" name="Рисунок 9" descr="W:\Общая\Общие документы\Лепехина Т.А\Белый цветок\IMG_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Общая\Общие документы\Лепехина Т.А\Белый цветок\IMG_53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74" w:rsidRDefault="000D6774" w:rsidP="00AE18BC">
      <w:pPr>
        <w:pStyle w:val="title-news"/>
        <w:shd w:val="clear" w:color="auto" w:fill="EDEDED"/>
        <w:spacing w:before="0" w:beforeAutospacing="0" w:after="120" w:afterAutospacing="0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0D6774" w:rsidRDefault="000D6774" w:rsidP="00AE18BC">
      <w:pPr>
        <w:pStyle w:val="title-news"/>
        <w:shd w:val="clear" w:color="auto" w:fill="EDEDED"/>
        <w:spacing w:before="0" w:beforeAutospacing="0" w:after="120" w:afterAutospacing="0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0D6774" w:rsidRDefault="000D6774" w:rsidP="00AE18BC">
      <w:pPr>
        <w:pStyle w:val="title-news"/>
        <w:shd w:val="clear" w:color="auto" w:fill="EDEDED"/>
        <w:spacing w:before="0" w:beforeAutospacing="0" w:after="120" w:afterAutospacing="0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0D6774" w:rsidRDefault="000D6774" w:rsidP="00AE18BC">
      <w:pPr>
        <w:pStyle w:val="title-news"/>
        <w:shd w:val="clear" w:color="auto" w:fill="EDEDED"/>
        <w:spacing w:before="0" w:beforeAutospacing="0" w:after="120" w:afterAutospacing="0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0D6774" w:rsidRDefault="000D6774" w:rsidP="00AE18BC">
      <w:pPr>
        <w:pStyle w:val="title-news"/>
        <w:shd w:val="clear" w:color="auto" w:fill="EDEDED"/>
        <w:spacing w:before="0" w:beforeAutospacing="0" w:after="120" w:afterAutospacing="0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0D6774" w:rsidRDefault="000D6774" w:rsidP="00AE18BC">
      <w:pPr>
        <w:pStyle w:val="title-news"/>
        <w:shd w:val="clear" w:color="auto" w:fill="EDEDED"/>
        <w:spacing w:before="0" w:beforeAutospacing="0" w:after="120" w:afterAutospacing="0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0D6774" w:rsidRDefault="000D6774" w:rsidP="00AE18BC">
      <w:pPr>
        <w:pStyle w:val="title-news"/>
        <w:shd w:val="clear" w:color="auto" w:fill="EDEDED"/>
        <w:spacing w:before="0" w:beforeAutospacing="0" w:after="120" w:afterAutospacing="0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0D6774" w:rsidRDefault="000D6774" w:rsidP="00AE18BC">
      <w:pPr>
        <w:pStyle w:val="title-news"/>
        <w:shd w:val="clear" w:color="auto" w:fill="EDEDED"/>
        <w:spacing w:before="0" w:beforeAutospacing="0" w:after="120" w:afterAutospacing="0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0D6774" w:rsidRDefault="000D6774" w:rsidP="00AE18BC">
      <w:pPr>
        <w:pStyle w:val="title-news"/>
        <w:shd w:val="clear" w:color="auto" w:fill="EDEDED"/>
        <w:spacing w:before="0" w:beforeAutospacing="0" w:after="120" w:afterAutospacing="0"/>
        <w:rPr>
          <w:rFonts w:ascii="Arial" w:hAnsi="Arial" w:cs="Arial"/>
          <w:color w:val="333333"/>
          <w:sz w:val="21"/>
          <w:szCs w:val="21"/>
        </w:rPr>
      </w:pPr>
    </w:p>
    <w:p w:rsidR="00AE18BC" w:rsidRDefault="00AE18BC" w:rsidP="00AE18BC">
      <w:pPr>
        <w:pStyle w:val="a3"/>
        <w:shd w:val="clear" w:color="auto" w:fill="EDEDED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AE18BC" w:rsidRPr="00B821E1" w:rsidRDefault="00AE18BC" w:rsidP="00AE18BC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         С 15 по 23 сентября 2018года в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Воробьевском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районе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прошла неделя добра, посвященная благотворительной акции «Белый цветок».</w:t>
      </w:r>
      <w:r w:rsidR="00B821E1" w:rsidRPr="00B821E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Итоги благотворительной акции «Белый цветок» подвели 21 сентября. Во время акции были собраны деньги для детей, страдающих онкологическими заболеваниями.</w:t>
      </w:r>
      <w:r w:rsidR="00B821E1" w:rsidRPr="00B821E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821E1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0425" cy="3963035"/>
            <wp:effectExtent l="19050" t="0" r="3175" b="0"/>
            <wp:docPr id="3" name="Рисунок 3" descr="C:\Users\op.vorob\AppData\Local\Microsoft\Windows\Temporary Internet Files\Content.Outlook\4RXZT3OE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.vorob\AppData\Local\Microsoft\Windows\Temporary Internet Files\Content.Outlook\4RXZT3OE\DSC_0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BC" w:rsidRDefault="00AE18BC" w:rsidP="00AE18BC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В благотворительной акции приняли участие организации района, предприниматели, общественные организации района, ученики школ и их родители, воспитанники детсадов и их родители, прихожане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Новотолучевской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церкви, благотворительный фонд «Терпение», прихожане Воробьевского храма Архангела Михаила, жители сел района. В течение «Недели добра и милосердия» все желающие смогли материально поддержать больных детей.</w:t>
      </w:r>
    </w:p>
    <w:p w:rsidR="00AE18BC" w:rsidRDefault="00AE18BC" w:rsidP="00AE18BC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21 сентября состоялся заключительный этап акции «Белый цветок». В районном доме культуры прошла благотворительная ярмарка. На ней была представлена различная выпечка и сладости, приготовленные работниками Воробьевского и Березовского психоневрологических интернатов, Воробьевского Центра реабилитации, Воробьевского детского сада № 1 и №2 , благотворительного фонда «Терпение» и Воробьевского и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Новотолучеевского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храмов.</w:t>
      </w:r>
    </w:p>
    <w:p w:rsidR="00AE18BC" w:rsidRDefault="00AE18BC" w:rsidP="00AE18BC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В ходе подготовки акции «Белый цветок» с детьми в школах и дошкольных образовательных учреждениях провели уроки добра и творчества, мастер-классы по изготовлению поделок и </w:t>
      </w:r>
      <w:r>
        <w:rPr>
          <w:rFonts w:ascii="Arial" w:hAnsi="Arial" w:cs="Arial"/>
          <w:color w:val="333333"/>
          <w:sz w:val="21"/>
          <w:szCs w:val="21"/>
        </w:rPr>
        <w:lastRenderedPageBreak/>
        <w:t>сувениров на благотворительную ярмарку.   В течени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и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недели работали волонтеры, их задача заключалась в сборе денежных средств. Они прошли по улицам райцентра и предлагали жителям белые цветы в обмен на пожертвования. Эти цветы делали ученики младших классов, воспитанники детских садов и Центра развития творчества детей и юношества.</w:t>
      </w:r>
    </w:p>
    <w:p w:rsidR="00B821E1" w:rsidRPr="0020284C" w:rsidRDefault="00AE18BC" w:rsidP="00AE18BC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        После окончания благотворительной ярмарки все желающие посмотрели концерт.</w:t>
      </w:r>
      <w:r w:rsidR="0020284C" w:rsidRPr="0020284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0284C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0425" cy="4456172"/>
            <wp:effectExtent l="19050" t="0" r="3175" b="0"/>
            <wp:docPr id="5" name="Рисунок 5" descr="W:\Общая\Общие документы\Лепехина Т.А\Белый цветок\IMG_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Общая\Общие документы\Лепехина Т.А\Белый цветок\IMG_5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74" w:rsidRDefault="00AE18BC" w:rsidP="00AE18BC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 xml:space="preserve"> Пока шел концерт, счетная комиссия подсчитала собранные в ходе акции деньги. В</w:t>
      </w:r>
      <w:r w:rsidR="00B821E1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0425" cy="3773317"/>
            <wp:effectExtent l="19050" t="0" r="3175" b="0"/>
            <wp:docPr id="2" name="Рисунок 2" descr="C:\Users\op.vorob\AppData\Local\Microsoft\Windows\Temporary Internet Files\Content.Outlook\4RXZT3OE\DSC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.vorob\AppData\Local\Microsoft\Windows\Temporary Internet Files\Content.Outlook\4RXZT3OE\DSC_0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t xml:space="preserve"> урну опускали средства, вырученные не только от благотворительной ярмарки, но и собранные 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школах</w:t>
      </w:r>
      <w:proofErr w:type="gramEnd"/>
      <w:r>
        <w:rPr>
          <w:rFonts w:ascii="Arial" w:hAnsi="Arial" w:cs="Arial"/>
          <w:color w:val="333333"/>
          <w:sz w:val="21"/>
          <w:szCs w:val="21"/>
        </w:rPr>
        <w:t>, детских садах и организациях, пожертвования жителей и предпринимателей района.</w:t>
      </w:r>
      <w:r w:rsidR="00B821E1">
        <w:rPr>
          <w:rFonts w:ascii="Arial" w:hAnsi="Arial" w:cs="Arial"/>
          <w:color w:val="333333"/>
          <w:sz w:val="21"/>
          <w:szCs w:val="21"/>
        </w:rPr>
        <w:t xml:space="preserve"> Подводя итоги благотворительной </w:t>
      </w:r>
      <w:proofErr w:type="gramStart"/>
      <w:r w:rsidR="00B821E1">
        <w:rPr>
          <w:rFonts w:ascii="Arial" w:hAnsi="Arial" w:cs="Arial"/>
          <w:color w:val="333333"/>
          <w:sz w:val="21"/>
          <w:szCs w:val="21"/>
        </w:rPr>
        <w:t>акции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</w:t>
      </w:r>
      <w:r w:rsidR="00B821E1">
        <w:rPr>
          <w:rFonts w:ascii="Arial" w:hAnsi="Arial" w:cs="Arial"/>
          <w:color w:val="333333"/>
          <w:sz w:val="21"/>
          <w:szCs w:val="21"/>
        </w:rPr>
        <w:t>Председатель общественной палаты Татьяна Лепёхина поблагодарила  всех кто приня</w:t>
      </w:r>
      <w:r w:rsidR="000D6774">
        <w:rPr>
          <w:rFonts w:ascii="Arial" w:hAnsi="Arial" w:cs="Arial"/>
          <w:color w:val="333333"/>
          <w:sz w:val="21"/>
          <w:szCs w:val="21"/>
        </w:rPr>
        <w:t>л участие в акции и объявила рез</w:t>
      </w:r>
      <w:r w:rsidR="00B821E1">
        <w:rPr>
          <w:rFonts w:ascii="Arial" w:hAnsi="Arial" w:cs="Arial"/>
          <w:color w:val="333333"/>
          <w:sz w:val="21"/>
          <w:szCs w:val="21"/>
        </w:rPr>
        <w:t>ультат.</w:t>
      </w:r>
      <w:r w:rsidR="000D6774">
        <w:rPr>
          <w:rFonts w:ascii="Arial" w:hAnsi="Arial" w:cs="Arial"/>
          <w:color w:val="333333"/>
          <w:sz w:val="21"/>
          <w:szCs w:val="21"/>
        </w:rPr>
        <w:t xml:space="preserve"> </w:t>
      </w:r>
    </w:p>
    <w:p w:rsidR="00AE18BC" w:rsidRDefault="00AE18BC" w:rsidP="00AE18BC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этом году участники акции собрали более 300 тысяч   рублей.</w:t>
      </w:r>
    </w:p>
    <w:p w:rsidR="00DF6E7F" w:rsidRDefault="00AE18BC" w:rsidP="000D6774">
      <w:pPr>
        <w:pStyle w:val="a3"/>
        <w:shd w:val="clear" w:color="auto" w:fill="EDEDED"/>
        <w:spacing w:before="0" w:beforeAutospacing="0" w:after="150" w:afterAutospacing="0"/>
        <w:jc w:val="both"/>
      </w:pPr>
      <w:r>
        <w:rPr>
          <w:rFonts w:ascii="Arial" w:hAnsi="Arial" w:cs="Arial"/>
          <w:color w:val="333333"/>
          <w:sz w:val="21"/>
          <w:szCs w:val="21"/>
        </w:rPr>
        <w:t>Средства от акции направят детям, страдающим онкологическими заболеваниями.</w:t>
      </w:r>
      <w:r w:rsidR="00B821E1">
        <w:rPr>
          <w:noProof/>
        </w:rPr>
        <w:drawing>
          <wp:inline distT="0" distB="0" distL="0" distR="0">
            <wp:extent cx="5940425" cy="3963035"/>
            <wp:effectExtent l="19050" t="0" r="3175" b="0"/>
            <wp:docPr id="1" name="Рисунок 1" descr="C:\Users\op.vorob\AppData\Local\Microsoft\Windows\Temporary Internet Files\Content.Outlook\4RXZT3OE\DSC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.vorob\AppData\Local\Microsoft\Windows\Temporary Internet Files\Content.Outlook\4RXZT3OE\DSC_0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E7F" w:rsidSect="00DF6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18BC"/>
    <w:rsid w:val="000D6774"/>
    <w:rsid w:val="0020284C"/>
    <w:rsid w:val="002F28D1"/>
    <w:rsid w:val="00AE18BC"/>
    <w:rsid w:val="00B821E1"/>
    <w:rsid w:val="00DF6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-news">
    <w:name w:val="title-news"/>
    <w:basedOn w:val="a"/>
    <w:rsid w:val="00AE1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E1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4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op.vorob</dc:creator>
  <cp:lastModifiedBy>op.vorob</cp:lastModifiedBy>
  <cp:revision>3</cp:revision>
  <dcterms:created xsi:type="dcterms:W3CDTF">2018-09-24T10:58:00Z</dcterms:created>
  <dcterms:modified xsi:type="dcterms:W3CDTF">2018-09-24T12:04:00Z</dcterms:modified>
</cp:coreProperties>
</file>